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7E" w:rsidRDefault="0044777E" w:rsidP="0044777E">
      <w:pPr>
        <w:spacing w:after="8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Деревянчицким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сельским исполнительным комитетом </w:t>
      </w:r>
      <w:r w:rsidR="001617BE">
        <w:rPr>
          <w:rFonts w:ascii="Times New Roman" w:hAnsi="Times New Roman" w:cs="Times New Roman"/>
          <w:sz w:val="30"/>
          <w:szCs w:val="30"/>
        </w:rPr>
        <w:t>производится прямая</w:t>
      </w:r>
      <w:r>
        <w:rPr>
          <w:rFonts w:ascii="Times New Roman" w:hAnsi="Times New Roman" w:cs="Times New Roman"/>
          <w:sz w:val="30"/>
          <w:szCs w:val="30"/>
        </w:rPr>
        <w:t xml:space="preserve"> продажа пустующего </w:t>
      </w:r>
      <w:r w:rsidR="001617BE">
        <w:rPr>
          <w:rFonts w:ascii="Times New Roman" w:hAnsi="Times New Roman" w:cs="Times New Roman"/>
          <w:sz w:val="30"/>
          <w:szCs w:val="30"/>
        </w:rPr>
        <w:t>дома согласно Указу Президента Республики,</w:t>
      </w:r>
      <w:r>
        <w:rPr>
          <w:rFonts w:ascii="Times New Roman" w:hAnsi="Times New Roman" w:cs="Times New Roman"/>
          <w:sz w:val="30"/>
          <w:szCs w:val="30"/>
        </w:rPr>
        <w:t xml:space="preserve"> Беларусь от 4 сентября 2018 г. №</w:t>
      </w:r>
      <w:r w:rsidR="001617BE">
        <w:rPr>
          <w:rFonts w:ascii="Times New Roman" w:hAnsi="Times New Roman" w:cs="Times New Roman"/>
          <w:sz w:val="30"/>
          <w:szCs w:val="30"/>
        </w:rPr>
        <w:t>357 «</w:t>
      </w:r>
      <w:r>
        <w:rPr>
          <w:rFonts w:ascii="Times New Roman" w:hAnsi="Times New Roman" w:cs="Times New Roman"/>
          <w:sz w:val="30"/>
          <w:szCs w:val="30"/>
        </w:rPr>
        <w:t xml:space="preserve">О пустующих и ветхих домах» и постановления Совета Министров Республики Беларусь   от 6 декабря 2018 г.  №878 «О некоторых </w:t>
      </w:r>
      <w:bookmarkStart w:id="0" w:name="_GoBack"/>
      <w:bookmarkEnd w:id="0"/>
      <w:r w:rsidR="001617BE">
        <w:rPr>
          <w:rFonts w:ascii="Times New Roman" w:hAnsi="Times New Roman" w:cs="Times New Roman"/>
          <w:sz w:val="30"/>
          <w:szCs w:val="30"/>
        </w:rPr>
        <w:t>мерах по</w:t>
      </w:r>
      <w:r>
        <w:rPr>
          <w:rFonts w:ascii="Times New Roman" w:hAnsi="Times New Roman" w:cs="Times New Roman"/>
          <w:sz w:val="30"/>
          <w:szCs w:val="30"/>
        </w:rPr>
        <w:t xml:space="preserve"> реализации Указа Президента Республики Беларусь от 4 сентября 2018 г.№357».</w:t>
      </w:r>
    </w:p>
    <w:p w:rsidR="0044777E" w:rsidRDefault="0044777E" w:rsidP="0044777E">
      <w:pPr>
        <w:spacing w:after="8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942"/>
        <w:gridCol w:w="6951"/>
      </w:tblGrid>
      <w:tr w:rsidR="0044777E" w:rsidTr="005247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 w:rsidP="005247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область,  Слонимский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Верболоты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Центральная, д.4</w:t>
            </w:r>
          </w:p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77E" w:rsidRDefault="0044777E" w:rsidP="0044777E">
      <w:pPr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Характеристика  объекта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036"/>
        <w:gridCol w:w="5494"/>
      </w:tblGrid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Капитальное строение (жилой дом)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признан пустующим и передан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Деревянчицкому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сельскому исполнительному комитету Слонимского района, согласно решению суда Слонимского района  от 07.09.2018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жилых помещений кв. м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36,1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комнат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основных конструктивных элементов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Фундамент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бутовый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брусчатые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Перегородки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Перекрытия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деревянное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Крыша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шиферная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Полы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Проемы окон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Проемы дверные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филенчатые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Наружная отделка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Внутренняя отделка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обшивка ДВП, окрашено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Инженерное оборудование 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печное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централизованно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Составные части и принадлежности объекта 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Веранда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дощатая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 (2)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дощатый</w:t>
            </w:r>
          </w:p>
        </w:tc>
      </w:tr>
      <w:tr w:rsidR="0044777E" w:rsidTr="00524765">
        <w:trPr>
          <w:trHeight w:val="5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Средневзвешенный износ,%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44777E" w:rsidTr="00524765">
        <w:trPr>
          <w:trHeight w:val="5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по результатам независимой оценки, руб.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790,00</w:t>
            </w:r>
          </w:p>
        </w:tc>
      </w:tr>
      <w:tr w:rsidR="0044777E" w:rsidTr="005247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/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/>
        </w:tc>
      </w:tr>
    </w:tbl>
    <w:p w:rsidR="0044777E" w:rsidRDefault="0044777E" w:rsidP="0044777E">
      <w:pPr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Характеристика земельного участка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98"/>
        <w:gridCol w:w="4613"/>
      </w:tblGrid>
      <w:tr w:rsidR="0044777E" w:rsidTr="005247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(предварительный)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</w:p>
        </w:tc>
      </w:tr>
      <w:tr w:rsidR="0044777E" w:rsidTr="005247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Имущественные права, ограничения (обременения) прав на земельный участок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права не зарегистрированы </w:t>
            </w:r>
          </w:p>
        </w:tc>
      </w:tr>
      <w:tr w:rsidR="0044777E" w:rsidTr="005247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условного земельного участка, га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 w:rsidP="00524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0,0086</w:t>
            </w:r>
          </w:p>
        </w:tc>
      </w:tr>
    </w:tbl>
    <w:p w:rsidR="0044777E" w:rsidRDefault="0044777E" w:rsidP="0044777E">
      <w:pPr>
        <w:rPr>
          <w:rFonts w:ascii="Times New Roman" w:hAnsi="Times New Roman" w:cs="Times New Roman"/>
          <w:sz w:val="30"/>
          <w:szCs w:val="30"/>
        </w:rPr>
      </w:pPr>
    </w:p>
    <w:p w:rsidR="0044777E" w:rsidRDefault="0044777E" w:rsidP="0044777E">
      <w:pPr>
        <w:pStyle w:val="a5"/>
        <w:shd w:val="clear" w:color="auto" w:fill="auto"/>
        <w:tabs>
          <w:tab w:val="left" w:pos="1192"/>
        </w:tabs>
        <w:ind w:right="20"/>
        <w:rPr>
          <w:sz w:val="30"/>
          <w:szCs w:val="30"/>
        </w:rPr>
      </w:pPr>
      <w:r>
        <w:rPr>
          <w:color w:val="000000"/>
          <w:sz w:val="30"/>
          <w:szCs w:val="30"/>
        </w:rPr>
        <w:t>Претендентом на покупку пустующего дома до истечения 30 календарных дней со дня опубликования сведений о прямой продаже пустующего дома представляются лично либо через своего представителя в местный исполнительный комитет следующие документы:</w:t>
      </w:r>
    </w:p>
    <w:p w:rsidR="0044777E" w:rsidRDefault="0044777E" w:rsidP="0044777E">
      <w:pPr>
        <w:pStyle w:val="a5"/>
        <w:shd w:val="clear" w:color="auto" w:fill="auto"/>
        <w:ind w:left="36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заявка по форме, утвержденной Государственным комитетом по имуществу;</w:t>
      </w:r>
    </w:p>
    <w:p w:rsidR="0044777E" w:rsidRDefault="0044777E" w:rsidP="0044777E">
      <w:pPr>
        <w:pStyle w:val="a5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гражданином - копия документа, удостоверяющего личность, без нотариального засвидетельствования;</w:t>
      </w:r>
    </w:p>
    <w:p w:rsidR="0044777E" w:rsidRDefault="0044777E" w:rsidP="0044777E">
      <w:pPr>
        <w:pStyle w:val="a5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представителем гражданина - доверенность, оформленная в соответствии с требованиями законодательства;</w:t>
      </w:r>
    </w:p>
    <w:p w:rsidR="0044777E" w:rsidRDefault="0044777E" w:rsidP="0044777E">
      <w:pPr>
        <w:pStyle w:val="a5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индивидуальным предпринимателем - копия свидетельства о государственной регистрации без нотариального засвидетельствования;</w:t>
      </w:r>
    </w:p>
    <w:p w:rsidR="0044777E" w:rsidRDefault="0044777E" w:rsidP="0044777E">
      <w:pPr>
        <w:pStyle w:val="a5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44777E" w:rsidRDefault="0044777E" w:rsidP="0044777E">
      <w:pPr>
        <w:pStyle w:val="a5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</w:t>
      </w:r>
      <w:r>
        <w:rPr>
          <w:color w:val="000000"/>
          <w:sz w:val="30"/>
          <w:szCs w:val="30"/>
        </w:rPr>
        <w:lastRenderedPageBreak/>
        <w:t>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44777E" w:rsidRDefault="0044777E" w:rsidP="0044777E">
      <w:pPr>
        <w:jc w:val="both"/>
        <w:rPr>
          <w:sz w:val="30"/>
          <w:szCs w:val="30"/>
        </w:rPr>
      </w:pPr>
    </w:p>
    <w:p w:rsidR="0044777E" w:rsidRDefault="0044777E" w:rsidP="0044777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поступления двух и более заявок от претендентов на покупку пустующего дома его продажа будет осуществляется по результатам аукциона. </w:t>
      </w:r>
    </w:p>
    <w:p w:rsidR="0044777E" w:rsidRDefault="0044777E" w:rsidP="004477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Адрес, номер контактного телефона: 231823 Гродненская область, Слонимский район,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Деревянчицы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Полевая, 1. Тел. 8 01562 6 49 22, 8 01562 6 49 23.</w:t>
      </w:r>
    </w:p>
    <w:p w:rsidR="0044777E" w:rsidRDefault="0044777E" w:rsidP="004477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С.А.Безносик</w:t>
      </w:r>
      <w:proofErr w:type="spellEnd"/>
    </w:p>
    <w:p w:rsidR="00B9458B" w:rsidRDefault="00B9458B"/>
    <w:sectPr w:rsidR="00B9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7E"/>
    <w:rsid w:val="001617BE"/>
    <w:rsid w:val="0044777E"/>
    <w:rsid w:val="0073687A"/>
    <w:rsid w:val="00B9458B"/>
    <w:rsid w:val="00D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B4F"/>
  <w15:docId w15:val="{85DBACBE-1EEE-404E-A620-C20C0BE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77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47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4777E"/>
    <w:pPr>
      <w:widowControl w:val="0"/>
      <w:shd w:val="clear" w:color="auto" w:fill="FFFFFF"/>
      <w:spacing w:after="0" w:line="3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777E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2019-09-17T09:22:00Z</dcterms:created>
  <dcterms:modified xsi:type="dcterms:W3CDTF">2019-09-17T09:22:00Z</dcterms:modified>
</cp:coreProperties>
</file>