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4" w:rsidRPr="009A0824" w:rsidRDefault="009A0824" w:rsidP="009A08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проведении конкурса </w:t>
      </w: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и реализацию социальных проектов</w:t>
      </w:r>
    </w:p>
    <w:tbl>
      <w:tblPr>
        <w:tblW w:w="5000" w:type="pct"/>
        <w:tblLook w:val="04A0"/>
      </w:tblPr>
      <w:tblGrid>
        <w:gridCol w:w="4755"/>
        <w:gridCol w:w="4714"/>
      </w:tblGrid>
      <w:tr w:rsidR="009A0824" w:rsidRPr="009A0824" w:rsidTr="009A0824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824" w:rsidRPr="009A0824" w:rsidRDefault="009A0824" w:rsidP="009A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06.12.2019</w:t>
            </w:r>
          </w:p>
        </w:tc>
        <w:tc>
          <w:tcPr>
            <w:tcW w:w="2489" w:type="pct"/>
            <w:vAlign w:val="bottom"/>
            <w:hideMark/>
          </w:tcPr>
          <w:p w:rsidR="009A0824" w:rsidRPr="009A0824" w:rsidRDefault="009A0824" w:rsidP="009A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24">
              <w:rPr>
                <w:rFonts w:ascii="Times New Roman" w:eastAsia="Times New Roman" w:hAnsi="Times New Roman" w:cs="Times New Roman"/>
                <w:sz w:val="24"/>
                <w:szCs w:val="24"/>
              </w:rPr>
              <w:t>№ 1</w:t>
            </w:r>
          </w:p>
        </w:tc>
      </w:tr>
      <w:tr w:rsidR="009A0824" w:rsidRPr="009A0824" w:rsidTr="009A0824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824" w:rsidRPr="009A0824" w:rsidRDefault="009A0824" w:rsidP="009A08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82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9A0824" w:rsidRPr="009A0824" w:rsidRDefault="009A0824" w:rsidP="009A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9A0824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</w:t>
      </w:r>
      <w:proofErr w:type="spellStart"/>
      <w:r w:rsidRPr="009A0824">
        <w:rPr>
          <w:rFonts w:ascii="Times New Roman" w:eastAsia="Times New Roman" w:hAnsi="Times New Roman" w:cs="Times New Roman"/>
          <w:sz w:val="24"/>
          <w:szCs w:val="24"/>
        </w:rPr>
        <w:t>Игнатик</w:t>
      </w:r>
      <w:proofErr w:type="spell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тел.                          8 (01562) 5 02 01, адрес электронной почты </w:t>
      </w:r>
      <w:hyperlink r:id="rId5" w:history="1">
        <w:r w:rsidRPr="009A08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socz</w:t>
        </w:r>
        <w:r w:rsidRPr="009A0824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9A08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slonim</w:t>
        </w:r>
        <w:r w:rsidRPr="009A082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A08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9A082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A08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by</w:t>
        </w:r>
      </w:hyperlink>
      <w:r w:rsidRPr="009A0824">
        <w:rPr>
          <w:rFonts w:ascii="Times New Roman" w:eastAsia="Times New Roman" w:hAnsi="Times New Roman" w:cs="Times New Roman"/>
          <w:sz w:val="24"/>
          <w:szCs w:val="24"/>
        </w:rPr>
        <w:t>) объявляет о проведении с 6 декабря 2019 года среди негосударственных некоммерческих организаций, зарегистрированных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</w:t>
      </w:r>
      <w:r w:rsidR="00CB593C">
        <w:rPr>
          <w:rFonts w:ascii="Times New Roman" w:eastAsia="Times New Roman" w:hAnsi="Times New Roman" w:cs="Times New Roman"/>
          <w:sz w:val="24"/>
          <w:szCs w:val="24"/>
        </w:rPr>
        <w:t xml:space="preserve">еским организациям субсидий на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EB0E3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A0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услуг.                                                      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3E6B2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субсидий на возмещение расходов на заработную плату и </w:t>
      </w:r>
      <w:r w:rsidR="005C32CC">
        <w:rPr>
          <w:rFonts w:ascii="Times New Roman" w:eastAsia="Times New Roman" w:hAnsi="Times New Roman" w:cs="Times New Roman"/>
          <w:sz w:val="24"/>
          <w:szCs w:val="24"/>
        </w:rPr>
        <w:t>отчисления на социальное страхование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работникам, оказывающим  социальные услуги, а также с обязательством исполнителя государственного социального заказа оказани</w:t>
      </w:r>
      <w:r w:rsidR="00DB28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итогов конкурса.   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Срок приема конкурсных предложений истекает 8 января 2020 г. в 10 ч. 00 мин.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Вскрытие конвертов с конкурсными предложениями состоится 8 января 2020 года</w:t>
      </w:r>
    </w:p>
    <w:p w:rsidR="009A0824" w:rsidRPr="009A0824" w:rsidRDefault="009A0824" w:rsidP="0099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в 15 ч. 00 мин. по адресу г. Слоним, ул. Красноармейская, 40, </w:t>
      </w:r>
      <w:proofErr w:type="spellStart"/>
      <w:r w:rsidRPr="009A082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A0824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9A0824" w:rsidRPr="009A0824" w:rsidRDefault="009A0824" w:rsidP="00510C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9A0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9A0824" w:rsidRPr="009A0824" w:rsidRDefault="009900C1" w:rsidP="0099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="009A0824" w:rsidRPr="009A0824">
        <w:rPr>
          <w:rFonts w:ascii="Times New Roman" w:eastAsia="Times New Roman" w:hAnsi="Times New Roman" w:cs="Times New Roman"/>
          <w:sz w:val="24"/>
          <w:szCs w:val="24"/>
        </w:rPr>
        <w:t>Наименования социальных услуг: социально-медицинские</w:t>
      </w:r>
      <w:r w:rsidR="006A023D">
        <w:rPr>
          <w:rFonts w:ascii="Times New Roman" w:eastAsia="Times New Roman" w:hAnsi="Times New Roman" w:cs="Times New Roman"/>
          <w:sz w:val="24"/>
          <w:szCs w:val="24"/>
        </w:rPr>
        <w:t>, социально-реабилитационные, социально-бытовые.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2. Трудная жизненная ситуация человека, на решение которой направлено оказание социальных услуг: удовлетворение потребностей граждан, нуждающихся в услугах, направленных на предотвращение и облегчение физических страданий, восстановление, сохранение и укрепление здоровья, оказание мо</w:t>
      </w:r>
      <w:r w:rsidR="006A023D">
        <w:rPr>
          <w:rFonts w:ascii="Times New Roman" w:eastAsia="Times New Roman" w:hAnsi="Times New Roman" w:cs="Times New Roman"/>
          <w:sz w:val="24"/>
          <w:szCs w:val="24"/>
        </w:rPr>
        <w:t>ральной поддержки, бытовой помощи.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3. Информация о получателях социальных услуг: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возрастная группа: от </w:t>
      </w:r>
      <w:r w:rsidR="00F850F8">
        <w:rPr>
          <w:rFonts w:ascii="Times New Roman" w:eastAsia="Times New Roman" w:hAnsi="Times New Roman" w:cs="Times New Roman"/>
          <w:sz w:val="24"/>
          <w:szCs w:val="24"/>
        </w:rPr>
        <w:t>18 лет и старше;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социальный статус: пенсионер</w:t>
      </w:r>
      <w:r w:rsidR="00E456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, инвалид</w:t>
      </w:r>
      <w:r w:rsidR="00E456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семейное положение: одинокие и одиноко проживающие;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>: граждане, попавшие в трудную жизненную ситуацию, объективно нарушающую их нормальную жизнедеятельность, последствия которой они не в состоянии преодолеть за счет собственных средств и имеющихся возможностей;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частичная или полная утрата способности к самообслуживанию и передвижению; 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3.3.  порядок (процедура) определения лиц, имеющих право на получение данных услуг (включая перечень документов, необходимых для получения услуг</w:t>
      </w:r>
      <w:r w:rsidR="00774F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4F13">
        <w:rPr>
          <w:rFonts w:ascii="Times New Roman" w:eastAsia="Times New Roman" w:hAnsi="Times New Roman" w:cs="Times New Roman"/>
          <w:sz w:val="24"/>
          <w:szCs w:val="24"/>
        </w:rPr>
        <w:t>согласно списку, утвержденному начальником управления по труду, занятости и социальной защите Слонимского райисполкома (лица, заболевания которых являются противопоказанием к зачислению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на обслуживание в центр социального обслуживания населения; </w:t>
      </w:r>
      <w:r w:rsidR="00774F13">
        <w:rPr>
          <w:rFonts w:ascii="Times New Roman" w:eastAsia="Times New Roman" w:hAnsi="Times New Roman" w:cs="Times New Roman"/>
          <w:sz w:val="24"/>
          <w:szCs w:val="24"/>
        </w:rPr>
        <w:t>лица, нуждающиеся в социально-медицинских услугах)</w:t>
      </w:r>
      <w:r w:rsidR="00AB4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3.4. численность граждан, которым планируется оказание социальных услуг в месяц: до 20 чел.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4.1. перечень действий (работ), выполняемых для получателя социальных услуг в рамках предоставления услуг:</w:t>
      </w:r>
      <w:r w:rsidRPr="009A0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выполнении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медицинских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назначений, рекомендаций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(выполнение инъекций, наложение повязок, выполнение очистительных клизм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, лечение пролежней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>проведение наблюдения за состоянием здоровья (опрос о состоянии здоровья, измерение артериального давления, температуры, оказание помощи в приеме лекарственных средств, профилактика пролежней, измерение уровня глюкозы в крови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), оказание санитарно-гигиенических услуг (обтирание, о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бмывание, гигиенические услуги);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в одевании, снятии одежды, переодевании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, замене постельного белья;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пищи,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кормление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доставка продуктов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 xml:space="preserve"> питания, лекарственных средств;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оплата коммунальных платежей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C1" w:rsidRPr="009A0824">
        <w:rPr>
          <w:rFonts w:ascii="Times New Roman" w:eastAsia="Times New Roman" w:hAnsi="Times New Roman" w:cs="Times New Roman"/>
          <w:sz w:val="24"/>
          <w:szCs w:val="24"/>
        </w:rPr>
        <w:t>общение и психологическая поддержка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00C1"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помощь в контактах с различными организациями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; сопровождение к врачу;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уборка</w:t>
      </w:r>
      <w:r w:rsidR="00774F13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 xml:space="preserve">стирка белья;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оказание помощи в написании и отправке писем, чтение газет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доставка на дом благотворительной и иной помощи</w:t>
      </w:r>
      <w:r w:rsidR="0099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количество получателей социальных услуг в месяц: до 20 человек.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оказания социальных услуг: </w:t>
      </w:r>
      <w:r w:rsidR="00244207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7 часов 42 мин. в сутки (в соответствии с Постановлением МЗ Республики Беларусь от 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6 «О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сокращенной продолжительности рабочего времени </w:t>
      </w:r>
      <w:r w:rsidR="002E6F5B">
        <w:rPr>
          <w:rFonts w:ascii="Times New Roman" w:eastAsia="Times New Roman" w:hAnsi="Times New Roman" w:cs="Times New Roman"/>
          <w:sz w:val="24"/>
          <w:szCs w:val="24"/>
        </w:rPr>
        <w:t>для медицинских работников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оказания социальных услуг: определяется по результатам оценки состояния здоровья (с учетом заключения УЗ «Слонимская центральная районная больница) и определения потребностей в социальной помощи нуждающихся граждан; 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срок предоставления социальных услуг: в соответствии с договором;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4.3. 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в год 15 000 рублей;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9A08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0824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9A0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9A0824" w:rsidRPr="009A0824" w:rsidRDefault="009A0824" w:rsidP="0099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824">
        <w:rPr>
          <w:rFonts w:ascii="Times New Roman" w:eastAsia="Times New Roman" w:hAnsi="Times New Roman" w:cs="Times New Roman"/>
          <w:sz w:val="24"/>
          <w:szCs w:val="24"/>
        </w:rPr>
        <w:t>4.5. требования к персоналу, оказывающему социальные услуги: медицинское образование, опыт работы.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уменьшение нагрузки на медицинские учреждения;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уменьшение нагрузки на учреждения социального обслуживания;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снятие социальной напряженности;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доступность оказания данного вида услуг для социально-уязвимых слоев населения;</w:t>
      </w:r>
    </w:p>
    <w:p w:rsidR="009A0824" w:rsidRPr="009A0824" w:rsidRDefault="009A0824" w:rsidP="0099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824">
        <w:rPr>
          <w:rFonts w:ascii="Times New Roman" w:eastAsia="Times New Roman" w:hAnsi="Times New Roman" w:cs="Times New Roman"/>
          <w:sz w:val="24"/>
          <w:szCs w:val="24"/>
        </w:rPr>
        <w:t>расширение спектра услуг, предоставляемых учреждениями социального обслуживания.</w:t>
      </w:r>
    </w:p>
    <w:p w:rsidR="009A0824" w:rsidRPr="009A0824" w:rsidRDefault="009A0824" w:rsidP="0099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0824" w:rsidRPr="009A0824" w:rsidSect="002442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ED"/>
    <w:multiLevelType w:val="hybridMultilevel"/>
    <w:tmpl w:val="A6D2331A"/>
    <w:lvl w:ilvl="0" w:tplc="4A983C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824"/>
    <w:rsid w:val="002412D5"/>
    <w:rsid w:val="00244207"/>
    <w:rsid w:val="00255FB7"/>
    <w:rsid w:val="002E18D4"/>
    <w:rsid w:val="002E6F5B"/>
    <w:rsid w:val="003C0CF6"/>
    <w:rsid w:val="003E6B21"/>
    <w:rsid w:val="00420ADE"/>
    <w:rsid w:val="004A497F"/>
    <w:rsid w:val="00510C4C"/>
    <w:rsid w:val="005C32CC"/>
    <w:rsid w:val="006A023D"/>
    <w:rsid w:val="00774F13"/>
    <w:rsid w:val="00832288"/>
    <w:rsid w:val="009900C1"/>
    <w:rsid w:val="009A0824"/>
    <w:rsid w:val="00A92F23"/>
    <w:rsid w:val="00AB457A"/>
    <w:rsid w:val="00C7291F"/>
    <w:rsid w:val="00C7485C"/>
    <w:rsid w:val="00C81FD1"/>
    <w:rsid w:val="00CB593C"/>
    <w:rsid w:val="00D06606"/>
    <w:rsid w:val="00DB2821"/>
    <w:rsid w:val="00E21E58"/>
    <w:rsid w:val="00E45648"/>
    <w:rsid w:val="00EB0E3B"/>
    <w:rsid w:val="00F720A3"/>
    <w:rsid w:val="00F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z@slonim.grodno-reg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Ignatik</dc:creator>
  <cp:keywords/>
  <dc:description/>
  <cp:lastModifiedBy>Ignatik</cp:lastModifiedBy>
  <cp:revision>23</cp:revision>
  <dcterms:created xsi:type="dcterms:W3CDTF">2019-12-11T09:32:00Z</dcterms:created>
  <dcterms:modified xsi:type="dcterms:W3CDTF">2019-12-23T06:36:00Z</dcterms:modified>
</cp:coreProperties>
</file>