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B1" w:rsidRPr="00E42CB1" w:rsidRDefault="00E42CB1" w:rsidP="00E42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b/>
          <w:bCs/>
          <w:sz w:val="24"/>
          <w:szCs w:val="24"/>
        </w:rPr>
        <w:t>ИЗВЕЩЕНИЕ</w:t>
      </w:r>
      <w:r w:rsidRPr="00E42CB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 проведении конкурса </w:t>
      </w:r>
      <w:r w:rsidRPr="00E42CB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на выполнение государственного социального заказа, финансируемого путем предоставления негосударственным некоммерческим организациям субсидий </w:t>
      </w:r>
      <w:r w:rsidRPr="00E42CB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оказание социальных услуг и реализацию социальных проектов</w:t>
      </w:r>
    </w:p>
    <w:tbl>
      <w:tblPr>
        <w:tblW w:w="5000" w:type="pct"/>
        <w:tblLook w:val="04A0"/>
      </w:tblPr>
      <w:tblGrid>
        <w:gridCol w:w="4755"/>
        <w:gridCol w:w="4714"/>
      </w:tblGrid>
      <w:tr w:rsidR="00E42CB1" w:rsidRPr="00E42CB1" w:rsidTr="00E42CB1"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2CB1" w:rsidRPr="00E42CB1" w:rsidRDefault="00E42CB1" w:rsidP="00E4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06.12.2019</w:t>
            </w:r>
          </w:p>
        </w:tc>
        <w:tc>
          <w:tcPr>
            <w:tcW w:w="2489" w:type="pct"/>
            <w:vAlign w:val="bottom"/>
            <w:hideMark/>
          </w:tcPr>
          <w:p w:rsidR="00E42CB1" w:rsidRPr="00E42CB1" w:rsidRDefault="00E42CB1" w:rsidP="00E4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B1">
              <w:rPr>
                <w:rFonts w:ascii="Times New Roman" w:eastAsia="Times New Roman" w:hAnsi="Times New Roman" w:cs="Times New Roman"/>
                <w:sz w:val="24"/>
                <w:szCs w:val="24"/>
              </w:rPr>
              <w:t>№ 2</w:t>
            </w:r>
          </w:p>
        </w:tc>
      </w:tr>
      <w:tr w:rsidR="00E42CB1" w:rsidRPr="00E42CB1" w:rsidTr="00E42CB1"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2CB1" w:rsidRPr="00E42CB1" w:rsidRDefault="00E42CB1" w:rsidP="00E42CB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B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489" w:type="pct"/>
            <w:vAlign w:val="bottom"/>
            <w:hideMark/>
          </w:tcPr>
          <w:p w:rsidR="00E42CB1" w:rsidRPr="00E42CB1" w:rsidRDefault="00E42CB1" w:rsidP="00E4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заказчик управление по труду, занятости и социальной защите Слонимского районного исполнительного комитета (ответственные лица - главный бухгалтер </w:t>
      </w:r>
      <w:proofErr w:type="spellStart"/>
      <w:r w:rsidRPr="00E42CB1">
        <w:rPr>
          <w:rFonts w:ascii="Times New Roman" w:eastAsia="Times New Roman" w:hAnsi="Times New Roman" w:cs="Times New Roman"/>
          <w:sz w:val="24"/>
          <w:szCs w:val="24"/>
        </w:rPr>
        <w:t>Ракевич</w:t>
      </w:r>
      <w:proofErr w:type="spellEnd"/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Ольга Михайловна, тел. 8 (01562) 5 02 04, начальник отдела организации социальной поддержки </w:t>
      </w:r>
      <w:proofErr w:type="spellStart"/>
      <w:r w:rsidRPr="00E42CB1">
        <w:rPr>
          <w:rFonts w:ascii="Times New Roman" w:eastAsia="Times New Roman" w:hAnsi="Times New Roman" w:cs="Times New Roman"/>
          <w:sz w:val="24"/>
          <w:szCs w:val="24"/>
        </w:rPr>
        <w:t>Игнатик</w:t>
      </w:r>
      <w:proofErr w:type="spellEnd"/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Наталья Александровна, тел.                          8 (01562) 5 02 01, адрес электронной почты </w:t>
      </w:r>
      <w:hyperlink r:id="rId5" w:history="1">
        <w:r w:rsidRPr="00E42CB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socz</w:t>
        </w:r>
        <w:r w:rsidRPr="00E42CB1">
          <w:rPr>
            <w:rFonts w:ascii="Times New Roman" w:eastAsia="Times New Roman" w:hAnsi="Times New Roman" w:cs="Times New Roman"/>
            <w:sz w:val="24"/>
            <w:szCs w:val="24"/>
          </w:rPr>
          <w:t>@</w:t>
        </w:r>
        <w:r w:rsidRPr="00E42CB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slonim</w:t>
        </w:r>
        <w:r w:rsidRPr="00E42CB1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E42CB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r w:rsidRPr="00E42CB1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E42CB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by</w:t>
        </w:r>
      </w:hyperlink>
      <w:r w:rsidRPr="00E42CB1">
        <w:rPr>
          <w:rFonts w:ascii="Times New Roman" w:eastAsia="Times New Roman" w:hAnsi="Times New Roman" w:cs="Times New Roman"/>
          <w:sz w:val="24"/>
          <w:szCs w:val="24"/>
        </w:rPr>
        <w:t>) объявляет о проведении с 6 декабря 2019 года среди негосударственных некоммерческих организаций, зарегистрированных</w:t>
      </w:r>
      <w:proofErr w:type="gramEnd"/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</w:t>
      </w:r>
      <w:r w:rsidR="00094071">
        <w:rPr>
          <w:rFonts w:ascii="Times New Roman" w:eastAsia="Times New Roman" w:hAnsi="Times New Roman" w:cs="Times New Roman"/>
          <w:sz w:val="24"/>
          <w:szCs w:val="24"/>
        </w:rPr>
        <w:t>социальных услуг.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Проведение конкурса, оформление участия в нем и определение победителя конкурса осуществляются в порядке, установленном Положением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утвержденным постановлением Совета Министров Республики Беларусь от 27 декабря 2012 г. № 1219 «О некоторых вопросах государственного социального заказа» (Национальный правовой Интернет-портал Республики Беларусь, 12.01.2013, 5/36764). .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</w:t>
      </w:r>
      <w:r w:rsidR="00A116E1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услуг с обязательством государственного заказчика осуществления его финансирования в виде предоставления </w:t>
      </w:r>
      <w:r w:rsidR="00A116E1">
        <w:rPr>
          <w:rFonts w:ascii="Times New Roman" w:eastAsia="Times New Roman" w:hAnsi="Times New Roman" w:cs="Times New Roman"/>
          <w:sz w:val="24"/>
          <w:szCs w:val="24"/>
        </w:rPr>
        <w:t xml:space="preserve">субсидий на возмещение расходов на заработную плату и отчисления на социальное страхование 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>работникам, оказывающим социальные услуги, а также с обязательством исполнителя госуда</w:t>
      </w:r>
      <w:r w:rsidR="00905772">
        <w:rPr>
          <w:rFonts w:ascii="Times New Roman" w:eastAsia="Times New Roman" w:hAnsi="Times New Roman" w:cs="Times New Roman"/>
          <w:sz w:val="24"/>
          <w:szCs w:val="24"/>
        </w:rPr>
        <w:t xml:space="preserve">рственного социального заказа 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>оказани</w:t>
      </w:r>
      <w:r w:rsidR="0090577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данных услуг, должен быть подписан в течение 3 дней </w:t>
      </w:r>
      <w:proofErr w:type="gramStart"/>
      <w:r w:rsidRPr="00E42CB1">
        <w:rPr>
          <w:rFonts w:ascii="Times New Roman" w:eastAsia="Times New Roman" w:hAnsi="Times New Roman" w:cs="Times New Roman"/>
          <w:sz w:val="24"/>
          <w:szCs w:val="24"/>
        </w:rPr>
        <w:t>с даты подведения</w:t>
      </w:r>
      <w:proofErr w:type="gramEnd"/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итогов конкурса.   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заказчика.</w:t>
      </w:r>
    </w:p>
    <w:p w:rsidR="00E42CB1" w:rsidRPr="00E42CB1" w:rsidRDefault="00E42CB1" w:rsidP="00E42C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Срок приема конкурсных предложений истекает 8 января 2020 года в 10 ч. 00 мин.</w:t>
      </w:r>
    </w:p>
    <w:p w:rsidR="00E42CB1" w:rsidRPr="00E42CB1" w:rsidRDefault="00E42CB1" w:rsidP="00E42C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Вскрытие конвертов с конкурсными предложениями состоится 8 января 2020 года</w:t>
      </w:r>
    </w:p>
    <w:p w:rsidR="00E42CB1" w:rsidRPr="00E42CB1" w:rsidRDefault="00E42CB1" w:rsidP="00E4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в 15 ч. 00 мин. по адресу г. Слоним, ул. Красноармейская, 40, </w:t>
      </w:r>
      <w:proofErr w:type="spellStart"/>
      <w:r w:rsidRPr="00E42CB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E42CB1">
        <w:rPr>
          <w:rFonts w:ascii="Times New Roman" w:eastAsia="Times New Roman" w:hAnsi="Times New Roman" w:cs="Times New Roman"/>
          <w:sz w:val="24"/>
          <w:szCs w:val="24"/>
        </w:rPr>
        <w:t>. 620.</w:t>
      </w:r>
    </w:p>
    <w:p w:rsidR="00E42CB1" w:rsidRPr="00E42CB1" w:rsidRDefault="00E42CB1" w:rsidP="003459E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 w:rsidRPr="00E42CB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оказание социальных услуг посредством государственного социального заказа</w:t>
      </w:r>
    </w:p>
    <w:p w:rsidR="00E42CB1" w:rsidRPr="00E42CB1" w:rsidRDefault="00E42CB1" w:rsidP="00E42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4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>Наименования социальных услуг: социально-реабилитационные услуги</w:t>
      </w:r>
      <w:r w:rsidR="009057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2. Трудная жизненная ситуация человека, на решение которой направлено оказание социальных услуг: удовлетворение потребностей инвалидов по зрению в социально-реабилитационных услугах, направленных на улучшение качества жизни незрячих людей, создания им необходимых для этого условий. 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3. Информация о получателях социальных услуг: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3.1. социально-демографическая характеристика: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возрастная группа: от 18 лет и старше;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социальный статус: инвалиды по зрению 1 и 2 группы;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семейное положение: </w:t>
      </w:r>
      <w:r w:rsidR="00ED0E93">
        <w:rPr>
          <w:rFonts w:ascii="Times New Roman" w:eastAsia="Times New Roman" w:hAnsi="Times New Roman" w:cs="Times New Roman"/>
          <w:sz w:val="24"/>
          <w:szCs w:val="24"/>
        </w:rPr>
        <w:t>не имеет значения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3.2. медицинские показания к оказанию социальных услуг: частичная или полная утрата зрения; 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3.3. численность граждан, которым планируется оказание социальных услуг в месяц: от 15 человек.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4. Информация о социальных услугах: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4.1. перечень действий (работ), выполняемых для получателя социальных услуг в рамках предоставления услуг: обучение инвалидов 1 и 2 группы по зрению пространственной ориентировке с использованием тактильной трости для незрячих;  сопровождение к социально-значимым, торговым и другим объектам; формирование навыков домоводства и самообслуживания, пользования городским транспортом; установка на личные компьютеры и смартфоны специальных программ для незрячих и слабовидящих, формирование навыков использования сенсорных смартфонов, синтезирующих реч</w:t>
      </w:r>
      <w:r w:rsidR="002D7B63">
        <w:rPr>
          <w:rFonts w:ascii="Times New Roman" w:eastAsia="Times New Roman" w:hAnsi="Times New Roman" w:cs="Times New Roman"/>
          <w:sz w:val="24"/>
          <w:szCs w:val="24"/>
        </w:rPr>
        <w:t>ь; обучение родственников основам взаимодействия и этике общения с незрячими людьми.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4.2. объем социальных услуг: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количество получателей социальных услуг в месяц: от 15 человек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оказания социальных услуг: </w:t>
      </w:r>
      <w:r w:rsidR="00ED0E93">
        <w:rPr>
          <w:rFonts w:ascii="Times New Roman" w:eastAsia="Times New Roman" w:hAnsi="Times New Roman" w:cs="Times New Roman"/>
          <w:sz w:val="24"/>
          <w:szCs w:val="24"/>
        </w:rPr>
        <w:t xml:space="preserve">не более 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8 часов в сутки; 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периодичность оказания социальных услуг: определяется в зависимости от потребностей незрячих людей в обучении; 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срок предоставления социальных услуг: в соответствии с договором;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4.3. размер субсидии на финансирование расходов на заработную плату и начисления на заработную плату не должен превышать в год 6 400 рублей;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4.4. место оказания социальных услуг: </w:t>
      </w:r>
      <w:proofErr w:type="gramStart"/>
      <w:r w:rsidRPr="00E42CB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42CB1">
        <w:rPr>
          <w:rFonts w:ascii="Times New Roman" w:eastAsia="Times New Roman" w:hAnsi="Times New Roman" w:cs="Times New Roman"/>
          <w:sz w:val="24"/>
          <w:szCs w:val="24"/>
        </w:rPr>
        <w:t>. Слоним,</w:t>
      </w:r>
      <w:r w:rsidRPr="00E42C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Слонимский район; 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4.5. требования к персоналу, оказывающему социальные услуги: обладание знаниями по обучению пространственной ориентировке с использованием тактильной трости для </w:t>
      </w:r>
      <w:proofErr w:type="gramStart"/>
      <w:r w:rsidRPr="00E42CB1">
        <w:rPr>
          <w:rFonts w:ascii="Times New Roman" w:eastAsia="Times New Roman" w:hAnsi="Times New Roman" w:cs="Times New Roman"/>
          <w:sz w:val="24"/>
          <w:szCs w:val="24"/>
        </w:rPr>
        <w:t>незрячих</w:t>
      </w:r>
      <w:proofErr w:type="gramEnd"/>
      <w:r w:rsidRPr="00E42CB1">
        <w:rPr>
          <w:rFonts w:ascii="Times New Roman" w:eastAsia="Times New Roman" w:hAnsi="Times New Roman" w:cs="Times New Roman"/>
          <w:sz w:val="24"/>
          <w:szCs w:val="24"/>
        </w:rPr>
        <w:t>; опыт работы с незрячими и слабовидящими людьми.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5. Ожидаемые результаты: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реабилитация и социальная адаптация инвалидов по зрению;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преодоление внутренних барьеров указанной категории граждан;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снижение уровня напряжения и повышение качества их жизни; 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доступность оказания данного вида услуг.</w:t>
      </w:r>
    </w:p>
    <w:p w:rsidR="00E42CB1" w:rsidRPr="00E42CB1" w:rsidRDefault="00E42CB1" w:rsidP="00E4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CB1" w:rsidRDefault="00E42CB1"/>
    <w:sectPr w:rsidR="00E42CB1" w:rsidSect="0053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037BD"/>
    <w:multiLevelType w:val="hybridMultilevel"/>
    <w:tmpl w:val="4B04505C"/>
    <w:lvl w:ilvl="0" w:tplc="EFF2D5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CB1"/>
    <w:rsid w:val="00094071"/>
    <w:rsid w:val="001B169F"/>
    <w:rsid w:val="002D7B63"/>
    <w:rsid w:val="00305844"/>
    <w:rsid w:val="00323EC7"/>
    <w:rsid w:val="003459EF"/>
    <w:rsid w:val="00533508"/>
    <w:rsid w:val="00905772"/>
    <w:rsid w:val="00990FBE"/>
    <w:rsid w:val="00A116E1"/>
    <w:rsid w:val="00D23167"/>
    <w:rsid w:val="00E42CB1"/>
    <w:rsid w:val="00ED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z@slonim.grodno-region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Ignatik</dc:creator>
  <cp:keywords/>
  <dc:description/>
  <cp:lastModifiedBy>Ignatik</cp:lastModifiedBy>
  <cp:revision>13</cp:revision>
  <dcterms:created xsi:type="dcterms:W3CDTF">2019-12-11T09:51:00Z</dcterms:created>
  <dcterms:modified xsi:type="dcterms:W3CDTF">2019-12-16T12:10:00Z</dcterms:modified>
</cp:coreProperties>
</file>