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 xml:space="preserve">Мероприятия призыва граждан на срочную военную службу, службу в резерве в </w:t>
      </w:r>
      <w:r>
        <w:rPr>
          <w:rFonts w:ascii="Times New Roman" w:hAnsi="Times New Roman" w:cs="Times New Roman"/>
          <w:sz w:val="28"/>
          <w:szCs w:val="28"/>
        </w:rPr>
        <w:t>феврале</w:t>
      </w:r>
      <w:r w:rsidRPr="00DB7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B7792">
        <w:rPr>
          <w:rFonts w:ascii="Times New Roman" w:hAnsi="Times New Roman" w:cs="Times New Roman"/>
          <w:sz w:val="28"/>
          <w:szCs w:val="28"/>
        </w:rPr>
        <w:t>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7792">
        <w:rPr>
          <w:rFonts w:ascii="Times New Roman" w:hAnsi="Times New Roman" w:cs="Times New Roman"/>
          <w:sz w:val="28"/>
          <w:szCs w:val="28"/>
        </w:rPr>
        <w:t xml:space="preserve"> года проводятся на основании Закона Республики Беларусь от 5 ноября 1992 года «О воинской обязанности и воинской службе» в редакции Законов Республики Беларусь от 22.07.2003 № 229-З,от 19.07.2006 № 150-З, от 20.07.2007 № 275-З,от 16.07.2008 № 413-З, от 31.12.2009 № 114-З,от 19.07.2010 № 171-З, от 4.01.2014 № 328-З, от 04.06.2015 № 277-З, от 09.01.2017 №19-З, от 17.07.2018 № 126-З, от 23.07.2019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92">
        <w:rPr>
          <w:rFonts w:ascii="Times New Roman" w:hAnsi="Times New Roman" w:cs="Times New Roman"/>
          <w:sz w:val="28"/>
          <w:szCs w:val="28"/>
        </w:rPr>
        <w:t xml:space="preserve">г. № 231-З (далее - Закон Республики Беларусь «О воинской обязанности и воинской службе»),  Указа Президента Республики Беларусь от </w:t>
      </w:r>
      <w:r>
        <w:rPr>
          <w:rFonts w:ascii="Times New Roman" w:hAnsi="Times New Roman" w:cs="Times New Roman"/>
          <w:sz w:val="28"/>
          <w:szCs w:val="28"/>
          <w:lang w:val="be-BY"/>
        </w:rPr>
        <w:t>17</w:t>
      </w:r>
      <w:r w:rsidRPr="00DB77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февраля</w:t>
      </w:r>
      <w:r w:rsidRPr="00DB779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DB7792">
        <w:rPr>
          <w:rFonts w:ascii="Times New Roman" w:hAnsi="Times New Roman" w:cs="Times New Roman"/>
          <w:sz w:val="28"/>
          <w:szCs w:val="28"/>
          <w:lang w:val="be-BY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be-BY"/>
        </w:rPr>
        <w:t>55</w:t>
      </w:r>
      <w:r w:rsidRPr="00DB77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B7792">
        <w:rPr>
          <w:rFonts w:ascii="Times New Roman" w:hAnsi="Times New Roman" w:cs="Times New Roman"/>
          <w:sz w:val="28"/>
          <w:szCs w:val="28"/>
        </w:rPr>
        <w:t>«</w:t>
      </w:r>
      <w:r w:rsidRPr="00DB7792">
        <w:rPr>
          <w:rFonts w:ascii="Times New Roman" w:hAnsi="Times New Roman" w:cs="Times New Roman"/>
          <w:sz w:val="28"/>
          <w:szCs w:val="28"/>
          <w:lang w:val="be-BY"/>
        </w:rPr>
        <w:t>Об увольнении в запас и призыве на срочную военную службу, службу в резерве</w:t>
      </w:r>
      <w:r w:rsidRPr="00DB7792">
        <w:rPr>
          <w:rFonts w:ascii="Times New Roman" w:hAnsi="Times New Roman" w:cs="Times New Roman"/>
          <w:sz w:val="28"/>
          <w:szCs w:val="28"/>
        </w:rPr>
        <w:t xml:space="preserve">», решения Гродненского областного исполнительного комитета, </w:t>
      </w:r>
      <w:r>
        <w:rPr>
          <w:rFonts w:ascii="Times New Roman" w:hAnsi="Times New Roman" w:cs="Times New Roman"/>
          <w:sz w:val="28"/>
          <w:szCs w:val="28"/>
        </w:rPr>
        <w:t xml:space="preserve">Слонимского </w:t>
      </w:r>
      <w:r w:rsidRPr="00DB7792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792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779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792">
        <w:rPr>
          <w:rFonts w:ascii="Times New Roman" w:hAnsi="Times New Roman" w:cs="Times New Roman"/>
          <w:sz w:val="28"/>
          <w:szCs w:val="28"/>
        </w:rPr>
        <w:t>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92">
        <w:rPr>
          <w:rFonts w:ascii="Times New Roman" w:hAnsi="Times New Roman" w:cs="Times New Roman"/>
          <w:b/>
          <w:sz w:val="28"/>
          <w:szCs w:val="28"/>
        </w:rPr>
        <w:t>Призыв граждан на срочную военную службу, службу в резерве включает следующие мероприятия: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явку на медицинское освидетельствование, медицинское обследование;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проведение медицинского освидетельствования, медицинского обследования;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заседание призывной комиссии;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явку призванных граждан в военный комиссариат (обособленное подразделение), на призывной (сборный) пункт для отправки к месту срочной военной службы, службы в резерве и нахождение в военном комиссариате (обособленном подразделении), на призывном (сборном) пункте до отправки к месту срочной военной службы, службы в резерве;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отправку призванных граждан к месту срочной военной службы, службы в резерве;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явку граждан, в отношении которых принято решение о замене воинской службы на альтернативную службу, в военный комиссариат (обособленное подразделение), на призывной (сборный) пункт для получения направления в орган по труду, занятости и социальной защите по месту жительства и нахождение в военном комиссариате (обособленном подразделении), на призывном (сборном) пункте до получения направления в орган по труду, занятости и социальной защите по месту жительства.</w:t>
      </w:r>
    </w:p>
    <w:p w:rsid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С </w:t>
      </w:r>
      <w:r>
        <w:rPr>
          <w:sz w:val="28"/>
          <w:szCs w:val="28"/>
        </w:rPr>
        <w:t>25</w:t>
      </w:r>
      <w:r w:rsidRPr="00DB77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B7792">
        <w:rPr>
          <w:sz w:val="28"/>
          <w:szCs w:val="28"/>
        </w:rPr>
        <w:t xml:space="preserve"> 20</w:t>
      </w:r>
      <w:r w:rsidR="00173C7B">
        <w:rPr>
          <w:sz w:val="28"/>
          <w:szCs w:val="28"/>
        </w:rPr>
        <w:t>20</w:t>
      </w:r>
      <w:r w:rsidRPr="00DB7792">
        <w:rPr>
          <w:sz w:val="28"/>
          <w:szCs w:val="28"/>
        </w:rPr>
        <w:t xml:space="preserve"> г. начали работу медицинск</w:t>
      </w:r>
      <w:r w:rsidR="00173C7B">
        <w:rPr>
          <w:sz w:val="28"/>
          <w:szCs w:val="28"/>
        </w:rPr>
        <w:t>ая</w:t>
      </w:r>
      <w:r w:rsidRPr="00DB7792">
        <w:rPr>
          <w:sz w:val="28"/>
          <w:szCs w:val="28"/>
        </w:rPr>
        <w:t xml:space="preserve"> и призывн</w:t>
      </w:r>
      <w:r w:rsidR="00173C7B">
        <w:rPr>
          <w:sz w:val="28"/>
          <w:szCs w:val="28"/>
        </w:rPr>
        <w:t>ая</w:t>
      </w:r>
      <w:r w:rsidRPr="00DB7792">
        <w:rPr>
          <w:sz w:val="28"/>
          <w:szCs w:val="28"/>
        </w:rPr>
        <w:t xml:space="preserve"> комиссии. </w:t>
      </w:r>
    </w:p>
    <w:p w:rsidR="0074647B" w:rsidRDefault="0074647B">
      <w:pPr>
        <w:spacing w:after="200" w:line="276" w:lineRule="auto"/>
      </w:pPr>
      <w:r>
        <w:br w:type="page"/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lastRenderedPageBreak/>
        <w:t>СОСТАВ</w:t>
      </w:r>
    </w:p>
    <w:p w:rsidR="0074647B" w:rsidRPr="0074647B" w:rsidRDefault="0074647B" w:rsidP="0074647B">
      <w:pPr>
        <w:spacing w:line="280" w:lineRule="exact"/>
        <w:ind w:right="-1"/>
        <w:jc w:val="both"/>
        <w:rPr>
          <w:sz w:val="30"/>
          <w:szCs w:val="30"/>
        </w:rPr>
      </w:pPr>
      <w:r w:rsidRPr="0074647B">
        <w:rPr>
          <w:sz w:val="30"/>
          <w:szCs w:val="30"/>
        </w:rPr>
        <w:t>призывной комиссии Слонимского района</w:t>
      </w:r>
    </w:p>
    <w:p w:rsidR="0074647B" w:rsidRDefault="0074647B" w:rsidP="0074647B">
      <w:pPr>
        <w:spacing w:line="280" w:lineRule="exact"/>
        <w:ind w:right="-1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79"/>
      </w:tblGrid>
      <w:tr w:rsidR="00F51C08" w:rsidTr="00526630">
        <w:trPr>
          <w:trHeight w:val="45"/>
        </w:trPr>
        <w:tc>
          <w:tcPr>
            <w:tcW w:w="9498" w:type="dxa"/>
            <w:gridSpan w:val="2"/>
            <w:vAlign w:val="center"/>
          </w:tcPr>
          <w:p w:rsidR="00F51C08" w:rsidRPr="006042CB" w:rsidRDefault="00F51C08" w:rsidP="00526630">
            <w:pPr>
              <w:spacing w:line="280" w:lineRule="exact"/>
              <w:jc w:val="center"/>
            </w:pPr>
            <w:r w:rsidRPr="006042CB">
              <w:t>Основной состав</w:t>
            </w:r>
          </w:p>
        </w:tc>
      </w:tr>
      <w:tr w:rsidR="00F51C08" w:rsidTr="00526630">
        <w:trPr>
          <w:trHeight w:val="45"/>
        </w:trPr>
        <w:tc>
          <w:tcPr>
            <w:tcW w:w="3119" w:type="dxa"/>
            <w:vAlign w:val="center"/>
          </w:tcPr>
          <w:p w:rsidR="00F51C08" w:rsidRPr="006042CB" w:rsidRDefault="00F51C08" w:rsidP="00526630">
            <w:pPr>
              <w:spacing w:line="280" w:lineRule="exact"/>
              <w:jc w:val="center"/>
            </w:pPr>
            <w:r w:rsidRPr="006042CB">
              <w:t>Фамилия, имя, отчество</w:t>
            </w:r>
          </w:p>
        </w:tc>
        <w:tc>
          <w:tcPr>
            <w:tcW w:w="6379" w:type="dxa"/>
            <w:vAlign w:val="center"/>
          </w:tcPr>
          <w:p w:rsidR="00F51C08" w:rsidRPr="006042CB" w:rsidRDefault="00F51C08" w:rsidP="00526630">
            <w:pPr>
              <w:spacing w:line="280" w:lineRule="exact"/>
              <w:jc w:val="center"/>
            </w:pPr>
            <w:r w:rsidRPr="006042CB">
              <w:t>Должность</w:t>
            </w:r>
          </w:p>
        </w:tc>
      </w:tr>
      <w:tr w:rsidR="00F51C08" w:rsidTr="00526630">
        <w:trPr>
          <w:trHeight w:val="545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  <w:jc w:val="both"/>
            </w:pPr>
            <w:r w:rsidRPr="006042CB">
              <w:t xml:space="preserve">Юшкевич </w:t>
            </w:r>
          </w:p>
          <w:p w:rsidR="00F51C08" w:rsidRPr="006042CB" w:rsidRDefault="00F51C08" w:rsidP="00526630">
            <w:pPr>
              <w:spacing w:line="280" w:lineRule="exact"/>
              <w:jc w:val="both"/>
            </w:pPr>
            <w:r w:rsidRPr="006042CB">
              <w:t>Тереса Вацлавовна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  <w:jc w:val="both"/>
              <w:rPr>
                <w:color w:val="FF00FF"/>
              </w:rPr>
            </w:pPr>
            <w:r w:rsidRPr="006042CB">
              <w:t>заместитель председателя Слонимского районного исполнительного комитета, председатель районной призывной комиссии</w:t>
            </w:r>
          </w:p>
        </w:tc>
      </w:tr>
      <w:tr w:rsidR="00F51C08" w:rsidTr="00526630">
        <w:trPr>
          <w:trHeight w:val="486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  <w:ind w:left="3540" w:hanging="3540"/>
            </w:pPr>
            <w:r w:rsidRPr="006042CB">
              <w:t xml:space="preserve">Герасимчук </w:t>
            </w:r>
          </w:p>
          <w:p w:rsidR="00F51C08" w:rsidRPr="006042CB" w:rsidRDefault="00F51C08" w:rsidP="00526630">
            <w:pPr>
              <w:spacing w:line="280" w:lineRule="exact"/>
              <w:ind w:left="3540" w:hanging="3540"/>
            </w:pPr>
            <w:r w:rsidRPr="006042CB">
              <w:t>Владимир Иванович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военный комиссар Слонимского и Зельвенского районов</w:t>
            </w:r>
          </w:p>
        </w:tc>
      </w:tr>
      <w:tr w:rsidR="00F51C08" w:rsidTr="00526630">
        <w:trPr>
          <w:trHeight w:val="45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Щурский</w:t>
            </w:r>
          </w:p>
          <w:p w:rsidR="00F51C08" w:rsidRPr="006042CB" w:rsidRDefault="00F51C08" w:rsidP="00526630">
            <w:pPr>
              <w:spacing w:line="280" w:lineRule="exact"/>
              <w:ind w:left="19"/>
              <w:jc w:val="both"/>
            </w:pPr>
            <w:r w:rsidRPr="006042CB">
              <w:t>Вадим Васильевич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начальника отдела внутренних дел райисполкома</w:t>
            </w:r>
          </w:p>
        </w:tc>
      </w:tr>
      <w:tr w:rsidR="00F51C08" w:rsidTr="00526630">
        <w:trPr>
          <w:trHeight w:val="223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  <w:ind w:left="19"/>
              <w:jc w:val="both"/>
            </w:pPr>
            <w:r w:rsidRPr="006042CB">
              <w:t xml:space="preserve">Штабная </w:t>
            </w:r>
          </w:p>
          <w:p w:rsidR="00F51C08" w:rsidRPr="006042CB" w:rsidRDefault="00F51C08" w:rsidP="00526630">
            <w:pPr>
              <w:spacing w:line="280" w:lineRule="exact"/>
              <w:ind w:left="19"/>
              <w:jc w:val="both"/>
            </w:pPr>
            <w:r w:rsidRPr="006042CB">
              <w:t>Анна Петровна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главного врача УЗ «Слонимская ЦРБ»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Синица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Ирина Ростиславовна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</w:t>
            </w:r>
            <w:r w:rsidRPr="006042CB">
              <w:br/>
              <w:t>УЗ «Слонимская ЦРБ»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  <w:ind w:left="19"/>
              <w:jc w:val="both"/>
            </w:pPr>
            <w:r w:rsidRPr="006042CB">
              <w:t xml:space="preserve">Боковец </w:t>
            </w:r>
          </w:p>
          <w:p w:rsidR="00F51C08" w:rsidRPr="006042CB" w:rsidRDefault="00F51C08" w:rsidP="00526630">
            <w:pPr>
              <w:spacing w:line="280" w:lineRule="exact"/>
              <w:ind w:left="19"/>
              <w:jc w:val="both"/>
            </w:pPr>
            <w:r w:rsidRPr="006042CB">
              <w:t>Лариса Петровна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pStyle w:val="a3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6042CB">
              <w:rPr>
                <w:sz w:val="24"/>
                <w:szCs w:val="24"/>
              </w:rPr>
              <w:t>медицинская сестра УЗ «Слонимская ЦРБ», секретарь комиссии</w:t>
            </w:r>
          </w:p>
        </w:tc>
      </w:tr>
      <w:tr w:rsidR="00F51C08" w:rsidTr="00526630">
        <w:trPr>
          <w:trHeight w:val="60"/>
        </w:trPr>
        <w:tc>
          <w:tcPr>
            <w:tcW w:w="9498" w:type="dxa"/>
            <w:gridSpan w:val="2"/>
            <w:vAlign w:val="center"/>
          </w:tcPr>
          <w:p w:rsidR="00F51C08" w:rsidRPr="006042CB" w:rsidRDefault="00F51C08" w:rsidP="00526630">
            <w:pPr>
              <w:spacing w:line="280" w:lineRule="exact"/>
              <w:jc w:val="center"/>
            </w:pPr>
            <w:r w:rsidRPr="006042CB">
              <w:t>Резервный состав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Кот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Владимир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Владимирович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председателя райисполкома, председатель районной призывной комиссии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Тунчик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Алексей Анатольевич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военного комиссара – начальник  мобилизационной группы военкомата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Полховский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Александр Леонтьевич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начальника отдела внутренних дел райисполкома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Крупник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Елена Геннадьевна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заместитель главного врача УЗ «Слонимская ЦРБ»</w:t>
            </w:r>
          </w:p>
        </w:tc>
      </w:tr>
      <w:tr w:rsidR="00F51C08" w:rsidTr="00526630">
        <w:trPr>
          <w:trHeight w:val="60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Миско 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Владимир Андреевич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 xml:space="preserve">врач, руководящий работой врачей-специалистов по медицинскому освидетельствованию граждан, подлежащих призыву на срочную военную службу, службу в резерве, заместитель главного врача </w:t>
            </w:r>
            <w:r w:rsidRPr="006042CB">
              <w:br/>
              <w:t>УЗ «Слонимская ЦРБ»</w:t>
            </w:r>
          </w:p>
        </w:tc>
      </w:tr>
      <w:tr w:rsidR="00F51C08" w:rsidTr="00526630">
        <w:trPr>
          <w:trHeight w:val="545"/>
        </w:trPr>
        <w:tc>
          <w:tcPr>
            <w:tcW w:w="311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Жук </w:t>
            </w:r>
          </w:p>
          <w:p w:rsidR="00F51C08" w:rsidRPr="006042CB" w:rsidRDefault="00F51C08" w:rsidP="00526630">
            <w:pPr>
              <w:spacing w:line="280" w:lineRule="exact"/>
            </w:pPr>
            <w:r w:rsidRPr="006042CB">
              <w:t>Татьяна  Павловна</w:t>
            </w:r>
          </w:p>
        </w:tc>
        <w:tc>
          <w:tcPr>
            <w:tcW w:w="6379" w:type="dxa"/>
          </w:tcPr>
          <w:p w:rsidR="00F51C08" w:rsidRPr="006042CB" w:rsidRDefault="00F51C08" w:rsidP="00526630">
            <w:pPr>
              <w:spacing w:line="280" w:lineRule="exact"/>
            </w:pPr>
            <w:r w:rsidRPr="006042CB">
              <w:t>медицинская сестра УЗ «Слонимская ЦРБ», секретарь комиссии</w:t>
            </w:r>
          </w:p>
        </w:tc>
      </w:tr>
    </w:tbl>
    <w:p w:rsidR="0074647B" w:rsidRPr="00DB7792" w:rsidRDefault="0074647B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Отправка граждан на срочную военную службу, службу в резерве в Вооруженные Силы, другие войска и воинские формирования Республики Беларусь будет проведена </w:t>
      </w:r>
      <w:r w:rsidR="00173C7B">
        <w:rPr>
          <w:sz w:val="28"/>
          <w:szCs w:val="28"/>
        </w:rPr>
        <w:t>в</w:t>
      </w:r>
      <w:r w:rsidRPr="00DB7792">
        <w:rPr>
          <w:sz w:val="28"/>
          <w:szCs w:val="28"/>
        </w:rPr>
        <w:t xml:space="preserve"> ноябр</w:t>
      </w:r>
      <w:r w:rsidR="00173C7B">
        <w:rPr>
          <w:sz w:val="28"/>
          <w:szCs w:val="28"/>
        </w:rPr>
        <w:t>е</w:t>
      </w:r>
      <w:r w:rsidRPr="00DB7792">
        <w:rPr>
          <w:sz w:val="28"/>
          <w:szCs w:val="28"/>
        </w:rPr>
        <w:t xml:space="preserve"> 20</w:t>
      </w:r>
      <w:r w:rsidR="00173C7B">
        <w:rPr>
          <w:sz w:val="28"/>
          <w:szCs w:val="28"/>
        </w:rPr>
        <w:t>20</w:t>
      </w:r>
      <w:r w:rsidRPr="00DB7792">
        <w:rPr>
          <w:sz w:val="28"/>
          <w:szCs w:val="28"/>
        </w:rPr>
        <w:t xml:space="preserve"> года. 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92">
        <w:rPr>
          <w:rFonts w:ascii="Times New Roman" w:hAnsi="Times New Roman" w:cs="Times New Roman"/>
          <w:b/>
          <w:sz w:val="28"/>
          <w:szCs w:val="28"/>
        </w:rPr>
        <w:t>От призыва на срочную военную службу, службу в резерве освобождаются граждане: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 xml:space="preserve">отцы, матери, родные братья или сестры которых, являясь военнослужащими, лицами начальствующего и рядового состава органов внутренних дел, Следственного комитета Республики Беларусь, </w:t>
      </w:r>
      <w:r w:rsidRPr="00DB779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комитета судебных экспертиз Республики Беларусь,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имеющие трех и более детей;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прошедшие военную службу или иным образом исполнившие воинскую обязанность в другом государстве.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b/>
          <w:sz w:val="28"/>
          <w:szCs w:val="28"/>
        </w:rPr>
        <w:t>Призыву на срочную военную службу, службу в резерве не подлежат граждане</w:t>
      </w:r>
      <w:r w:rsidRPr="00DB7792">
        <w:rPr>
          <w:rFonts w:ascii="Times New Roman" w:hAnsi="Times New Roman" w:cs="Times New Roman"/>
          <w:sz w:val="28"/>
          <w:szCs w:val="28"/>
        </w:rPr>
        <w:t>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отбывшие наказание в виде лишения свободы в исправительных учреждениях;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имеющие судимость;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в отношении которых судом применены принудительные меры безопасности и лечения, - в течение срока применения этих мер;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92">
        <w:rPr>
          <w:rFonts w:ascii="Times New Roman" w:hAnsi="Times New Roman" w:cs="Times New Roman"/>
          <w:b/>
          <w:sz w:val="28"/>
          <w:szCs w:val="28"/>
        </w:rPr>
        <w:t>Отсрочка от призыва на срочную военную службу, службу в резерве предоставляется гражданам: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для продолжения образования;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для прохождения интернатуры и сдачи квалификационного экзамена по специальности интернатуры;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по семейному положению;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для получения военно-технических специальностей;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в связи с осуществлением депутатских полномочий;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на основании указов Президента Республики Беларусь.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по состоянию здоровья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продолжения образования предоставляется на период обучения: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учащимся, получающим общее среднее образование;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учащимся, получающим профессионально-техническое образование, среднее специальное образование в очной форме получения образования, студентам, получающим высшее образование I ступени в очной форме получения образования;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 xml:space="preserve">гражданам, обучающимся в учреждениях образования в очной форме получения образования за границей, в том числе по направлениям </w:t>
      </w:r>
      <w:r w:rsidRPr="00DB7792">
        <w:rPr>
          <w:rFonts w:ascii="Times New Roman" w:hAnsi="Times New Roman" w:cs="Times New Roman"/>
          <w:sz w:val="28"/>
          <w:szCs w:val="28"/>
        </w:rPr>
        <w:lastRenderedPageBreak/>
        <w:t>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продолжения образования предоставляется гражданам один раз. Данное требование не распространяется на граждан получающих общее среднее образование, а также обучающихся в учреждениях образования в очной форме получения образования за границей по направлениям республиканских органов государственного управления (государственных организаций) в рамках реализации государственных программ.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прохождения интернатуры и сдачи квалификационного экзамена по специальности интернатуры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(помощи, надзоре)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Республики Беларусь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жену во время беременности, при наличии подтверждающих документов;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жену и ребенка в возрасте до трех лет;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жену - инвалида I или II группы;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ребенка-инвалида;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ребенка, воспитывающегося без матери;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двух детей;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 xml:space="preserve"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</w:t>
      </w:r>
      <w:r w:rsidRPr="00DB7792">
        <w:rPr>
          <w:rFonts w:ascii="Times New Roman" w:hAnsi="Times New Roman" w:cs="Times New Roman"/>
          <w:sz w:val="28"/>
          <w:szCs w:val="28"/>
        </w:rPr>
        <w:lastRenderedPageBreak/>
        <w:t>группы, - при отсутствии других лиц, которые могли бы взять их на содержание.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Нетрудоспособными родителями считаются отец и мать, достигшие общеустановленного пенсионного возраста, отец и мать - инвалиды I или II группы независимо от возраста. В случае, если призыву на срочную военную службу, службу в резерве подлежат два сына одновременно, по желанию родителей или лиц, их заменяющих, отсрочка от призыва предоставляется одному из них.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для получения военно-технических специальностей предоставляется гражданам, обучающимся в соответствующих организациях по направлениям военных комиссариатов (обособленных подразделений), на период обучения.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 в связи с осуществлением гражданами депутатских полномочий предоставляется им на срок их полномочий.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(обособленном подразделении) копии этого решения, выдаваемой гражданину под роспись.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На службу в резерве в соответствии с требованиями статьи</w:t>
      </w:r>
      <w:r w:rsidRPr="00DB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792">
        <w:rPr>
          <w:rFonts w:ascii="Times New Roman" w:hAnsi="Times New Roman" w:cs="Times New Roman"/>
          <w:sz w:val="28"/>
          <w:szCs w:val="28"/>
        </w:rPr>
        <w:t>60</w:t>
      </w:r>
      <w:r w:rsidRPr="00DB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792">
        <w:rPr>
          <w:rFonts w:ascii="Times New Roman" w:hAnsi="Times New Roman" w:cs="Times New Roman"/>
          <w:sz w:val="28"/>
          <w:szCs w:val="28"/>
        </w:rPr>
        <w:t xml:space="preserve">Закона Республики Беларусь «О воинской обязанности и воинской службе» призываются граждане, подлежащие призыву на срочную военную службу, в </w:t>
      </w:r>
      <w:r w:rsidRPr="00DB7792">
        <w:rPr>
          <w:rFonts w:ascii="Times New Roman" w:hAnsi="Times New Roman" w:cs="Times New Roman"/>
          <w:sz w:val="28"/>
          <w:szCs w:val="28"/>
        </w:rPr>
        <w:lastRenderedPageBreak/>
        <w:t xml:space="preserve">случае отсутствия потребности Вооруженных Сил, других воинских формирований в военнослужащих срочной военной службы. 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92">
        <w:rPr>
          <w:rFonts w:ascii="Times New Roman" w:hAnsi="Times New Roman" w:cs="Times New Roman"/>
          <w:b/>
          <w:sz w:val="28"/>
          <w:szCs w:val="28"/>
        </w:rPr>
        <w:t>На службу в резерве в первую очередь будут направляться граждане: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имеющие сложное семейное положение, но не имеющие по этой причине права на отсрочку от призыва, в том числе имеющие жену и ребенка старше трех лет;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высококвалифицированные работники организаций, деятелей науки и культуры, имеющие ходатайства в адрес призывных комиссий от руководителей соответствующих республиканских органов государственного управления, облисполкомов и Мингорисполкома;</w:t>
      </w:r>
    </w:p>
    <w:p w:rsidR="00DB7792" w:rsidRPr="00DB7792" w:rsidRDefault="00DB7792" w:rsidP="00DB77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92">
        <w:rPr>
          <w:rFonts w:ascii="Times New Roman" w:hAnsi="Times New Roman" w:cs="Times New Roman"/>
          <w:sz w:val="28"/>
          <w:szCs w:val="28"/>
        </w:rPr>
        <w:t>педагогические работники с высшим образованием, имеющие ходатайства от руководителей местных исполнительных и распорядительных органов в сфере образования.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Редакцией Закона Республики Беларусь «О воинской обязанности и воинской службе с изменениями 2019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районная (городская) призывная комиссия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приговором суда – принимает  решение о признании их не прошедшими военную службу по призыву, не имея на то законных оснований. 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 В соответствии с данным решением районной (городской) призывной комиссии на основании Закона Республики Беларусь от 23 июля 2019 года </w:t>
      </w:r>
      <w:r w:rsidR="00173C7B">
        <w:rPr>
          <w:sz w:val="28"/>
          <w:szCs w:val="28"/>
        </w:rPr>
        <w:br/>
      </w:r>
      <w:r w:rsidRPr="00DB7792">
        <w:rPr>
          <w:sz w:val="28"/>
          <w:szCs w:val="28"/>
        </w:rPr>
        <w:t>№ 231-З «Об изменении законов по вопросам эффективного функционирования военной организации государства» 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b/>
          <w:sz w:val="28"/>
          <w:szCs w:val="28"/>
        </w:rPr>
      </w:pPr>
      <w:r w:rsidRPr="00DB7792">
        <w:rPr>
          <w:b/>
          <w:sz w:val="28"/>
          <w:szCs w:val="28"/>
        </w:rPr>
        <w:t>Граждане, подлежащие призыву на срочную военную службу, службу в резерве обязаны: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</w:t>
      </w:r>
      <w:r w:rsidRPr="00DB7792">
        <w:rPr>
          <w:sz w:val="28"/>
          <w:szCs w:val="28"/>
        </w:rPr>
        <w:lastRenderedPageBreak/>
        <w:t>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DB7792" w:rsidRPr="00DB7792" w:rsidRDefault="00DB7792" w:rsidP="00DB7792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DB7792" w:rsidRPr="00DB7792" w:rsidRDefault="00DB7792" w:rsidP="00DB7792">
      <w:pPr>
        <w:pStyle w:val="point"/>
        <w:ind w:firstLine="709"/>
        <w:rPr>
          <w:b/>
        </w:rPr>
      </w:pPr>
      <w:r w:rsidRPr="00DB7792">
        <w:rPr>
          <w:b/>
          <w:sz w:val="28"/>
          <w:szCs w:val="28"/>
        </w:rPr>
        <w:t>Уважительными причинами неявки на мероприятия призыва являются:</w:t>
      </w:r>
      <w:r w:rsidRPr="00DB7792">
        <w:rPr>
          <w:b/>
        </w:rPr>
        <w:t xml:space="preserve"> 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иные причины, признанные уважительными призывной комиссией или судом.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DB7792" w:rsidRPr="00DB7792" w:rsidRDefault="00DB7792" w:rsidP="00DB7792">
      <w:pPr>
        <w:pStyle w:val="newncpi"/>
        <w:ind w:firstLine="709"/>
        <w:rPr>
          <w:sz w:val="28"/>
          <w:szCs w:val="28"/>
        </w:rPr>
      </w:pPr>
      <w:r w:rsidRPr="00DB7792">
        <w:rPr>
          <w:sz w:val="28"/>
          <w:szCs w:val="28"/>
        </w:rPr>
        <w:t>Законом Республики Беларусь от 23 июля 2019 года № 231-З «Об изменении законов по вопросам эффективного функционирования военной организации государства» внесены изменения в пункт 4 статьи 88 Кодекса Республики Беларусь о том, что выпускники, которым место работы предоставлено путем распределения,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</w:r>
    </w:p>
    <w:p w:rsidR="00CB5549" w:rsidRPr="00173C7B" w:rsidRDefault="00DB7792" w:rsidP="00173C7B">
      <w:pPr>
        <w:tabs>
          <w:tab w:val="left" w:pos="349"/>
          <w:tab w:val="left" w:pos="649"/>
        </w:tabs>
        <w:ind w:firstLine="709"/>
        <w:jc w:val="both"/>
        <w:rPr>
          <w:sz w:val="28"/>
          <w:szCs w:val="28"/>
        </w:rPr>
      </w:pPr>
      <w:r w:rsidRPr="00DB7792">
        <w:rPr>
          <w:sz w:val="28"/>
          <w:szCs w:val="28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</w:t>
      </w:r>
      <w:r w:rsidR="00173C7B">
        <w:rPr>
          <w:sz w:val="28"/>
          <w:szCs w:val="28"/>
        </w:rPr>
        <w:t>Слонимского и Зельвенского районов</w:t>
      </w:r>
      <w:r w:rsidRPr="00DB7792">
        <w:rPr>
          <w:sz w:val="28"/>
          <w:szCs w:val="28"/>
        </w:rPr>
        <w:t xml:space="preserve"> Гродненской области по адресу: </w:t>
      </w:r>
      <w:r w:rsidR="00173C7B">
        <w:rPr>
          <w:sz w:val="28"/>
          <w:szCs w:val="28"/>
        </w:rPr>
        <w:br/>
      </w:r>
      <w:r w:rsidRPr="00DB7792">
        <w:rPr>
          <w:sz w:val="28"/>
          <w:szCs w:val="28"/>
        </w:rPr>
        <w:t xml:space="preserve">г. </w:t>
      </w:r>
      <w:r w:rsidR="00173C7B">
        <w:rPr>
          <w:sz w:val="28"/>
          <w:szCs w:val="28"/>
        </w:rPr>
        <w:t>Слоним</w:t>
      </w:r>
      <w:r w:rsidRPr="00DB7792">
        <w:rPr>
          <w:sz w:val="28"/>
          <w:szCs w:val="28"/>
        </w:rPr>
        <w:t xml:space="preserve">, ул. </w:t>
      </w:r>
      <w:r w:rsidR="00173C7B">
        <w:rPr>
          <w:sz w:val="28"/>
          <w:szCs w:val="28"/>
        </w:rPr>
        <w:t>Брестская</w:t>
      </w:r>
      <w:r w:rsidRPr="00DB7792">
        <w:rPr>
          <w:sz w:val="28"/>
          <w:szCs w:val="28"/>
        </w:rPr>
        <w:t xml:space="preserve">, </w:t>
      </w:r>
      <w:r w:rsidR="00173C7B">
        <w:rPr>
          <w:sz w:val="28"/>
          <w:szCs w:val="28"/>
        </w:rPr>
        <w:t>44</w:t>
      </w:r>
      <w:r w:rsidRPr="00DB7792">
        <w:rPr>
          <w:sz w:val="28"/>
          <w:szCs w:val="28"/>
        </w:rPr>
        <w:t>, или по телефон</w:t>
      </w:r>
      <w:r w:rsidR="00173C7B">
        <w:rPr>
          <w:sz w:val="28"/>
          <w:szCs w:val="28"/>
        </w:rPr>
        <w:t>у</w:t>
      </w:r>
      <w:r w:rsidRPr="00DB7792">
        <w:rPr>
          <w:sz w:val="28"/>
          <w:szCs w:val="28"/>
        </w:rPr>
        <w:t xml:space="preserve"> </w:t>
      </w:r>
      <w:r w:rsidR="00173C7B">
        <w:rPr>
          <w:sz w:val="28"/>
          <w:szCs w:val="28"/>
        </w:rPr>
        <w:t>2-33-95</w:t>
      </w:r>
      <w:r w:rsidRPr="00DB7792">
        <w:rPr>
          <w:sz w:val="28"/>
          <w:szCs w:val="28"/>
        </w:rPr>
        <w:t>.</w:t>
      </w:r>
    </w:p>
    <w:sectPr w:rsidR="00CB5549" w:rsidRPr="00173C7B" w:rsidSect="00C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7792"/>
    <w:rsid w:val="00173C7B"/>
    <w:rsid w:val="0074647B"/>
    <w:rsid w:val="007861F3"/>
    <w:rsid w:val="007E6BBA"/>
    <w:rsid w:val="00CB5549"/>
    <w:rsid w:val="00DB7792"/>
    <w:rsid w:val="00F5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B7792"/>
    <w:pPr>
      <w:ind w:firstLine="567"/>
      <w:jc w:val="both"/>
    </w:pPr>
  </w:style>
  <w:style w:type="paragraph" w:customStyle="1" w:styleId="point">
    <w:name w:val="point"/>
    <w:basedOn w:val="a"/>
    <w:rsid w:val="00DB7792"/>
    <w:pPr>
      <w:ind w:firstLine="567"/>
      <w:jc w:val="both"/>
    </w:pPr>
  </w:style>
  <w:style w:type="paragraph" w:customStyle="1" w:styleId="ConsPlusNormal">
    <w:name w:val="ConsPlusNormal"/>
    <w:uiPriority w:val="99"/>
    <w:rsid w:val="00DB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4647B"/>
    <w:pPr>
      <w:ind w:firstLine="720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64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2020-02-28T03:59:00Z</dcterms:created>
  <dcterms:modified xsi:type="dcterms:W3CDTF">2020-03-18T04:57:00Z</dcterms:modified>
</cp:coreProperties>
</file>