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FF2C" w14:textId="1101D5EE" w:rsidR="00E90C4A" w:rsidRDefault="00D4740A" w:rsidP="00D4740A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</w:t>
      </w:r>
      <w:r w:rsidR="004F78E3">
        <w:rPr>
          <w:rFonts w:ascii="Times New Roman" w:hAnsi="Times New Roman" w:cs="Times New Roman"/>
          <w:sz w:val="30"/>
          <w:szCs w:val="30"/>
        </w:rPr>
        <w:t xml:space="preserve"> здравоохранения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B204E">
        <w:rPr>
          <w:rFonts w:ascii="Times New Roman" w:hAnsi="Times New Roman" w:cs="Times New Roman"/>
          <w:sz w:val="30"/>
          <w:szCs w:val="30"/>
        </w:rPr>
        <w:t xml:space="preserve">предлагаемые к реализации 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692"/>
        <w:gridCol w:w="3571"/>
        <w:gridCol w:w="3781"/>
        <w:gridCol w:w="3877"/>
      </w:tblGrid>
      <w:tr w:rsidR="003D0AFC" w:rsidRPr="003D0AFC" w14:paraId="0C3771CE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2EB9C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5BB75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71" w:type="dxa"/>
            <w:vAlign w:val="center"/>
          </w:tcPr>
          <w:p w14:paraId="4DC52DAD" w14:textId="77777777" w:rsidR="003D0AFC" w:rsidRPr="003D0AFC" w:rsidRDefault="003D0AFC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3781" w:type="dxa"/>
            <w:vAlign w:val="center"/>
          </w:tcPr>
          <w:p w14:paraId="20762C34" w14:textId="77777777" w:rsidR="003D0AFC" w:rsidRPr="003D0AFC" w:rsidRDefault="003D0AFC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3877" w:type="dxa"/>
            <w:vAlign w:val="center"/>
          </w:tcPr>
          <w:p w14:paraId="708A7F02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FC"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</w:tr>
      <w:tr w:rsidR="003D0AFC" w:rsidRPr="00CE2F3A" w14:paraId="3BDB1A5A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5ABE6" w14:textId="77777777" w:rsidR="003D0AFC" w:rsidRPr="00CE2F3A" w:rsidRDefault="00C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D0AFC" w:rsidRPr="00CE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07C02" w14:textId="77777777" w:rsidR="003D0AFC" w:rsidRPr="00CE2F3A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14:paraId="1E523052" w14:textId="77777777" w:rsidR="003D0AFC" w:rsidRPr="00CE2F3A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«Передвижной фельдшерско-акушерский пункт – это реальное будущее сельского здравоохранения»</w:t>
            </w:r>
          </w:p>
        </w:tc>
        <w:tc>
          <w:tcPr>
            <w:tcW w:w="3781" w:type="dxa"/>
          </w:tcPr>
          <w:p w14:paraId="52147A3A" w14:textId="77777777" w:rsidR="003D0AFC" w:rsidRPr="00CE2F3A" w:rsidRDefault="003D0AFC" w:rsidP="004F78E3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Улучшение доступности медицинской помощи сельскому населению района с помощью передвижного фельдшерско-акушерского пункта</w:t>
            </w:r>
          </w:p>
        </w:tc>
        <w:tc>
          <w:tcPr>
            <w:tcW w:w="3877" w:type="dxa"/>
          </w:tcPr>
          <w:p w14:paraId="76A1E500" w14:textId="77777777" w:rsidR="003D0AFC" w:rsidRPr="00CE2F3A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100 000 долларов США</w:t>
            </w:r>
          </w:p>
        </w:tc>
      </w:tr>
      <w:tr w:rsidR="003D0AFC" w:rsidRPr="00CE2F3A" w14:paraId="0B749446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EB128" w14:textId="77777777" w:rsidR="003D0AFC" w:rsidRPr="00CE2F3A" w:rsidRDefault="00C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D0AFC" w:rsidRPr="00CE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F29CC" w14:textId="77777777" w:rsidR="003D0AFC" w:rsidRPr="00CE2F3A" w:rsidRDefault="003D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14:paraId="2C63178E" w14:textId="77777777" w:rsidR="003D0AFC" w:rsidRPr="00CE2F3A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 xml:space="preserve">«Здравоохранение </w:t>
            </w:r>
            <w:proofErr w:type="spellStart"/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Слонимщины</w:t>
            </w:r>
            <w:proofErr w:type="spellEnd"/>
            <w:r w:rsidRPr="00CE2F3A">
              <w:rPr>
                <w:rFonts w:ascii="Times New Roman" w:hAnsi="Times New Roman" w:cs="Times New Roman"/>
                <w:sz w:val="26"/>
                <w:szCs w:val="26"/>
              </w:rPr>
              <w:t xml:space="preserve"> за экологически чистый транспорт»</w:t>
            </w:r>
          </w:p>
        </w:tc>
        <w:tc>
          <w:tcPr>
            <w:tcW w:w="3781" w:type="dxa"/>
          </w:tcPr>
          <w:p w14:paraId="708B6F03" w14:textId="77777777" w:rsidR="003D0AFC" w:rsidRPr="00CE2F3A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Улучшение доступности медицинской помощи населению района с помощью экологически чистого транспорта</w:t>
            </w:r>
          </w:p>
        </w:tc>
        <w:tc>
          <w:tcPr>
            <w:tcW w:w="3877" w:type="dxa"/>
          </w:tcPr>
          <w:p w14:paraId="302EB8CE" w14:textId="77777777" w:rsidR="003D0AFC" w:rsidRPr="00CE2F3A" w:rsidRDefault="00CE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3D0AFC" w:rsidRPr="00CE2F3A">
              <w:rPr>
                <w:rFonts w:ascii="Times New Roman" w:hAnsi="Times New Roman" w:cs="Times New Roman"/>
                <w:sz w:val="26"/>
                <w:szCs w:val="26"/>
              </w:rPr>
              <w:t> 000 долларов США</w:t>
            </w:r>
          </w:p>
        </w:tc>
      </w:tr>
      <w:tr w:rsidR="003D0AFC" w:rsidRPr="003D0AFC" w14:paraId="1986C08F" w14:textId="77777777" w:rsidTr="003D0AF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90851" w14:textId="77777777" w:rsidR="003D0AFC" w:rsidRPr="00CE2F3A" w:rsidRDefault="00CE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D0AFC" w:rsidRPr="00CE2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0B875" w14:textId="77777777" w:rsidR="003D0AFC" w:rsidRPr="00CE2F3A" w:rsidRDefault="003D0A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УЗ «Слонимская ЦРБ»</w:t>
            </w:r>
          </w:p>
        </w:tc>
        <w:tc>
          <w:tcPr>
            <w:tcW w:w="3571" w:type="dxa"/>
          </w:tcPr>
          <w:p w14:paraId="196140B7" w14:textId="77777777" w:rsidR="003D0AFC" w:rsidRPr="00CE2F3A" w:rsidRDefault="003D0AF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«Восточная медицина Кореи – энергия жизни»</w:t>
            </w:r>
          </w:p>
        </w:tc>
        <w:tc>
          <w:tcPr>
            <w:tcW w:w="3781" w:type="dxa"/>
          </w:tcPr>
          <w:p w14:paraId="42FC68A6" w14:textId="77777777" w:rsidR="003D0AFC" w:rsidRPr="00CE2F3A" w:rsidRDefault="003D0AF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здоровья населения с использованием методов корейской восточной медицины</w:t>
            </w:r>
          </w:p>
        </w:tc>
        <w:tc>
          <w:tcPr>
            <w:tcW w:w="3877" w:type="dxa"/>
          </w:tcPr>
          <w:p w14:paraId="68477CAC" w14:textId="77777777" w:rsidR="003D0AFC" w:rsidRPr="003D0AFC" w:rsidRDefault="003D0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F3A">
              <w:rPr>
                <w:rFonts w:ascii="Times New Roman" w:hAnsi="Times New Roman" w:cs="Times New Roman"/>
                <w:sz w:val="26"/>
                <w:szCs w:val="26"/>
              </w:rPr>
              <w:t>20 000 долларов США</w:t>
            </w:r>
          </w:p>
        </w:tc>
      </w:tr>
    </w:tbl>
    <w:p w14:paraId="6195DAE8" w14:textId="77777777" w:rsidR="00E90C4A" w:rsidRDefault="00E90C4A">
      <w:pPr>
        <w:rPr>
          <w:rFonts w:ascii="Times New Roman" w:hAnsi="Times New Roman" w:cs="Times New Roman"/>
          <w:sz w:val="26"/>
          <w:szCs w:val="26"/>
        </w:rPr>
      </w:pPr>
    </w:p>
    <w:sectPr w:rsidR="00E90C4A" w:rsidSect="00757148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4A"/>
    <w:rsid w:val="0011229D"/>
    <w:rsid w:val="001719F6"/>
    <w:rsid w:val="003D0AFC"/>
    <w:rsid w:val="00400179"/>
    <w:rsid w:val="004F78E3"/>
    <w:rsid w:val="005B204E"/>
    <w:rsid w:val="006D0C97"/>
    <w:rsid w:val="006E3612"/>
    <w:rsid w:val="00757148"/>
    <w:rsid w:val="008D76A2"/>
    <w:rsid w:val="0092549C"/>
    <w:rsid w:val="009B6FE3"/>
    <w:rsid w:val="00A130C7"/>
    <w:rsid w:val="00B04A3F"/>
    <w:rsid w:val="00C06620"/>
    <w:rsid w:val="00CE2F3A"/>
    <w:rsid w:val="00D4740A"/>
    <w:rsid w:val="00DB7371"/>
    <w:rsid w:val="00DE5178"/>
    <w:rsid w:val="00E90C4A"/>
    <w:rsid w:val="00EA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07F7"/>
  <w15:docId w15:val="{C166DB65-C5F4-4781-B277-64A4511F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4A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8D76A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D76A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153E-5109-48BA-B795-9DDB7674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Радевич</cp:lastModifiedBy>
  <cp:revision>2</cp:revision>
  <cp:lastPrinted>2020-03-28T15:40:00Z</cp:lastPrinted>
  <dcterms:created xsi:type="dcterms:W3CDTF">2024-03-28T05:30:00Z</dcterms:created>
  <dcterms:modified xsi:type="dcterms:W3CDTF">2024-03-28T05:30:00Z</dcterms:modified>
</cp:coreProperties>
</file>