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E5" w:rsidRDefault="002E03E5" w:rsidP="002E03E5">
      <w:pPr>
        <w:pStyle w:val="ConsPlusNormal"/>
        <w:jc w:val="both"/>
        <w:outlineLvl w:val="0"/>
        <w:rPr>
          <w:rFonts w:ascii="Times New Roman" w:hAnsi="Times New Roman" w:cs="Times New Roman"/>
        </w:rPr>
      </w:pPr>
      <w:r>
        <w:rPr>
          <w:rFonts w:ascii="Times New Roman" w:hAnsi="Times New Roman" w:cs="Times New Roman"/>
        </w:rPr>
        <w:t>Зарегистрировано в Национальном реестре правовых актов</w:t>
      </w:r>
    </w:p>
    <w:p w:rsidR="002E03E5" w:rsidRDefault="002E03E5" w:rsidP="002E03E5">
      <w:pPr>
        <w:pStyle w:val="ConsPlusNormal"/>
        <w:spacing w:before="220"/>
        <w:jc w:val="both"/>
        <w:rPr>
          <w:rFonts w:ascii="Times New Roman" w:hAnsi="Times New Roman" w:cs="Times New Roman"/>
        </w:rPr>
      </w:pPr>
      <w:r>
        <w:rPr>
          <w:rFonts w:ascii="Times New Roman" w:hAnsi="Times New Roman" w:cs="Times New Roman"/>
        </w:rPr>
        <w:t>Республики Беларусь 20 декабря 2004 г. N 5/15304</w:t>
      </w:r>
    </w:p>
    <w:p w:rsidR="002E03E5" w:rsidRDefault="002E03E5" w:rsidP="002E03E5">
      <w:pPr>
        <w:pStyle w:val="ConsPlusNormal"/>
        <w:pBdr>
          <w:top w:val="single" w:sz="6" w:space="0" w:color="auto"/>
        </w:pBdr>
        <w:spacing w:before="100" w:after="100"/>
        <w:jc w:val="both"/>
        <w:rPr>
          <w:rFonts w:ascii="Times New Roman" w:hAnsi="Times New Roman" w:cs="Times New Roman"/>
          <w:sz w:val="2"/>
          <w:szCs w:val="2"/>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Title"/>
        <w:jc w:val="center"/>
        <w:rPr>
          <w:rFonts w:ascii="Times New Roman" w:hAnsi="Times New Roman" w:cs="Times New Roman"/>
        </w:rPr>
      </w:pPr>
      <w:r>
        <w:rPr>
          <w:rFonts w:ascii="Times New Roman" w:hAnsi="Times New Roman" w:cs="Times New Roman"/>
        </w:rPr>
        <w:t>ПОСТАНОВЛЕНИЕ СОВЕТА МИНИСТРОВ РЕСПУБЛИКИ БЕЛАРУСЬ</w:t>
      </w:r>
    </w:p>
    <w:p w:rsidR="002E03E5" w:rsidRDefault="002E03E5" w:rsidP="002E03E5">
      <w:pPr>
        <w:pStyle w:val="ConsPlusTitle"/>
        <w:jc w:val="center"/>
        <w:rPr>
          <w:rFonts w:ascii="Times New Roman" w:hAnsi="Times New Roman" w:cs="Times New Roman"/>
        </w:rPr>
      </w:pPr>
      <w:r>
        <w:rPr>
          <w:rFonts w:ascii="Times New Roman" w:hAnsi="Times New Roman" w:cs="Times New Roman"/>
        </w:rPr>
        <w:t>14 декабря 2004 г. N 1590</w:t>
      </w:r>
    </w:p>
    <w:p w:rsidR="002E03E5" w:rsidRDefault="002E03E5" w:rsidP="002E03E5">
      <w:pPr>
        <w:pStyle w:val="ConsPlusTitle"/>
        <w:jc w:val="center"/>
        <w:rPr>
          <w:rFonts w:ascii="Times New Roman" w:hAnsi="Times New Roman" w:cs="Times New Roman"/>
        </w:rPr>
      </w:pPr>
    </w:p>
    <w:p w:rsidR="002E03E5" w:rsidRDefault="002E03E5" w:rsidP="002E03E5">
      <w:pPr>
        <w:pStyle w:val="ConsPlusTitle"/>
        <w:jc w:val="center"/>
        <w:rPr>
          <w:rFonts w:ascii="Times New Roman" w:hAnsi="Times New Roman" w:cs="Times New Roman"/>
        </w:rPr>
      </w:pPr>
      <w:r>
        <w:rPr>
          <w:rFonts w:ascii="Times New Roman" w:hAnsi="Times New Roman" w:cs="Times New Roman"/>
        </w:rPr>
        <w:t>ОБ УТВЕРЖДЕНИИ ПРАВИЛ БЫТОВОГО ОБСЛУЖИВАНИЯ ПОТРЕБИТЕЛЕЙ</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постановлений Совмина от 16.03.2005 </w:t>
      </w:r>
      <w:hyperlink r:id="rId4" w:history="1">
        <w:r>
          <w:rPr>
            <w:rStyle w:val="a3"/>
            <w:rFonts w:ascii="Times New Roman" w:hAnsi="Times New Roman" w:cs="Times New Roman"/>
            <w:u w:val="none"/>
          </w:rPr>
          <w:t>N 285</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27.11.2007 </w:t>
      </w:r>
      <w:hyperlink r:id="rId5" w:history="1">
        <w:r>
          <w:rPr>
            <w:rStyle w:val="a3"/>
            <w:rFonts w:ascii="Times New Roman" w:hAnsi="Times New Roman" w:cs="Times New Roman"/>
            <w:u w:val="none"/>
          </w:rPr>
          <w:t>N 1615</w:t>
        </w:r>
      </w:hyperlink>
      <w:r>
        <w:rPr>
          <w:rFonts w:ascii="Times New Roman" w:hAnsi="Times New Roman" w:cs="Times New Roman"/>
        </w:rPr>
        <w:t xml:space="preserve">, от 15.10.2008 </w:t>
      </w:r>
      <w:hyperlink r:id="rId6" w:history="1">
        <w:r>
          <w:rPr>
            <w:rStyle w:val="a3"/>
            <w:rFonts w:ascii="Times New Roman" w:hAnsi="Times New Roman" w:cs="Times New Roman"/>
            <w:u w:val="none"/>
          </w:rPr>
          <w:t>N 1533</w:t>
        </w:r>
      </w:hyperlink>
      <w:r>
        <w:rPr>
          <w:rFonts w:ascii="Times New Roman" w:hAnsi="Times New Roman" w:cs="Times New Roman"/>
        </w:rPr>
        <w:t xml:space="preserve">, от 23.12.2008 </w:t>
      </w:r>
      <w:hyperlink r:id="rId7" w:history="1">
        <w:r>
          <w:rPr>
            <w:rStyle w:val="a3"/>
            <w:rFonts w:ascii="Times New Roman" w:hAnsi="Times New Roman" w:cs="Times New Roman"/>
            <w:u w:val="none"/>
          </w:rPr>
          <w:t>N 2010</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14.01.2009 </w:t>
      </w:r>
      <w:hyperlink r:id="rId8" w:history="1">
        <w:r>
          <w:rPr>
            <w:rStyle w:val="a3"/>
            <w:rFonts w:ascii="Times New Roman" w:hAnsi="Times New Roman" w:cs="Times New Roman"/>
            <w:u w:val="none"/>
          </w:rPr>
          <w:t>N 26</w:t>
        </w:r>
      </w:hyperlink>
      <w:r>
        <w:rPr>
          <w:rFonts w:ascii="Times New Roman" w:hAnsi="Times New Roman" w:cs="Times New Roman"/>
        </w:rPr>
        <w:t xml:space="preserve">, от 19.05.2009 </w:t>
      </w:r>
      <w:hyperlink r:id="rId9" w:history="1">
        <w:r>
          <w:rPr>
            <w:rStyle w:val="a3"/>
            <w:rFonts w:ascii="Times New Roman" w:hAnsi="Times New Roman" w:cs="Times New Roman"/>
            <w:u w:val="none"/>
          </w:rPr>
          <w:t>N 646</w:t>
        </w:r>
      </w:hyperlink>
      <w:r>
        <w:rPr>
          <w:rFonts w:ascii="Times New Roman" w:hAnsi="Times New Roman" w:cs="Times New Roman"/>
        </w:rPr>
        <w:t xml:space="preserve">, от 29.07.2009 </w:t>
      </w:r>
      <w:hyperlink r:id="rId10" w:history="1">
        <w:r>
          <w:rPr>
            <w:rStyle w:val="a3"/>
            <w:rFonts w:ascii="Times New Roman" w:hAnsi="Times New Roman" w:cs="Times New Roman"/>
            <w:u w:val="none"/>
          </w:rPr>
          <w:t>N 997</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29.09.2010 </w:t>
      </w:r>
      <w:hyperlink r:id="rId11" w:history="1">
        <w:r>
          <w:rPr>
            <w:rStyle w:val="a3"/>
            <w:rFonts w:ascii="Times New Roman" w:hAnsi="Times New Roman" w:cs="Times New Roman"/>
            <w:u w:val="none"/>
          </w:rPr>
          <w:t>N 1401</w:t>
        </w:r>
      </w:hyperlink>
      <w:r>
        <w:rPr>
          <w:rFonts w:ascii="Times New Roman" w:hAnsi="Times New Roman" w:cs="Times New Roman"/>
        </w:rPr>
        <w:t xml:space="preserve">, от 06.07.2011 </w:t>
      </w:r>
      <w:hyperlink r:id="rId12" w:history="1">
        <w:r>
          <w:rPr>
            <w:rStyle w:val="a3"/>
            <w:rFonts w:ascii="Times New Roman" w:hAnsi="Times New Roman" w:cs="Times New Roman"/>
            <w:u w:val="none"/>
          </w:rPr>
          <w:t>N 912</w:t>
        </w:r>
      </w:hyperlink>
      <w:r>
        <w:rPr>
          <w:rFonts w:ascii="Times New Roman" w:hAnsi="Times New Roman" w:cs="Times New Roman"/>
        </w:rPr>
        <w:t xml:space="preserve">, от 12.08.2011 </w:t>
      </w:r>
      <w:hyperlink r:id="rId13" w:history="1">
        <w:r>
          <w:rPr>
            <w:rStyle w:val="a3"/>
            <w:rFonts w:ascii="Times New Roman" w:hAnsi="Times New Roman" w:cs="Times New Roman"/>
            <w:u w:val="none"/>
          </w:rPr>
          <w:t>N 1089</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11.07.2012 </w:t>
      </w:r>
      <w:hyperlink r:id="rId14" w:history="1">
        <w:r>
          <w:rPr>
            <w:rStyle w:val="a3"/>
            <w:rFonts w:ascii="Times New Roman" w:hAnsi="Times New Roman" w:cs="Times New Roman"/>
            <w:u w:val="none"/>
          </w:rPr>
          <w:t>N 635</w:t>
        </w:r>
      </w:hyperlink>
      <w:r>
        <w:rPr>
          <w:rFonts w:ascii="Times New Roman" w:hAnsi="Times New Roman" w:cs="Times New Roman"/>
        </w:rPr>
        <w:t xml:space="preserve">, от 02.04.2015 </w:t>
      </w:r>
      <w:hyperlink r:id="rId15" w:history="1">
        <w:r>
          <w:rPr>
            <w:rStyle w:val="a3"/>
            <w:rFonts w:ascii="Times New Roman" w:hAnsi="Times New Roman" w:cs="Times New Roman"/>
            <w:u w:val="none"/>
          </w:rPr>
          <w:t>N 268</w:t>
        </w:r>
      </w:hyperlink>
      <w:r>
        <w:rPr>
          <w:rFonts w:ascii="Times New Roman" w:hAnsi="Times New Roman" w:cs="Times New Roman"/>
        </w:rPr>
        <w:t xml:space="preserve">, от 18.05.2016 </w:t>
      </w:r>
      <w:hyperlink r:id="rId16" w:history="1">
        <w:r>
          <w:rPr>
            <w:rStyle w:val="a3"/>
            <w:rFonts w:ascii="Times New Roman" w:hAnsi="Times New Roman" w:cs="Times New Roman"/>
            <w:u w:val="none"/>
          </w:rPr>
          <w:t>N 391</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12.01.2017 </w:t>
      </w:r>
      <w:hyperlink r:id="rId17" w:history="1">
        <w:r>
          <w:rPr>
            <w:rStyle w:val="a3"/>
            <w:rFonts w:ascii="Times New Roman" w:hAnsi="Times New Roman" w:cs="Times New Roman"/>
            <w:u w:val="none"/>
          </w:rPr>
          <w:t>N 22</w:t>
        </w:r>
      </w:hyperlink>
      <w:r>
        <w:rPr>
          <w:rFonts w:ascii="Times New Roman" w:hAnsi="Times New Roman" w:cs="Times New Roman"/>
        </w:rPr>
        <w:t xml:space="preserve">, от 03.04.2017 </w:t>
      </w:r>
      <w:hyperlink r:id="rId18" w:history="1">
        <w:r>
          <w:rPr>
            <w:rStyle w:val="a3"/>
            <w:rFonts w:ascii="Times New Roman" w:hAnsi="Times New Roman" w:cs="Times New Roman"/>
            <w:u w:val="none"/>
          </w:rPr>
          <w:t>N 246</w:t>
        </w:r>
      </w:hyperlink>
      <w:r>
        <w:rPr>
          <w:rFonts w:ascii="Times New Roman" w:hAnsi="Times New Roman" w:cs="Times New Roman"/>
        </w:rPr>
        <w:t xml:space="preserve">, от 29.06.2018 </w:t>
      </w:r>
      <w:hyperlink r:id="rId19" w:history="1">
        <w:r>
          <w:rPr>
            <w:rStyle w:val="a3"/>
            <w:rFonts w:ascii="Times New Roman" w:hAnsi="Times New Roman" w:cs="Times New Roman"/>
            <w:u w:val="none"/>
          </w:rPr>
          <w:t>N 515</w:t>
        </w:r>
      </w:hyperlink>
      <w:r>
        <w:rPr>
          <w:rFonts w:ascii="Times New Roman" w:hAnsi="Times New Roman" w:cs="Times New Roman"/>
        </w:rPr>
        <w:t>)</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со </w:t>
      </w:r>
      <w:hyperlink r:id="rId20" w:history="1">
        <w:r>
          <w:rPr>
            <w:rStyle w:val="a3"/>
            <w:rFonts w:ascii="Times New Roman" w:hAnsi="Times New Roman" w:cs="Times New Roman"/>
            <w:u w:val="none"/>
          </w:rPr>
          <w:t>статьей 39</w:t>
        </w:r>
      </w:hyperlink>
      <w:r>
        <w:rPr>
          <w:rFonts w:ascii="Times New Roman" w:hAnsi="Times New Roman" w:cs="Times New Roman"/>
        </w:rPr>
        <w:t xml:space="preserve"> Закона Республики Беларусь от 9 января 2002 года "О защите прав потребителей" Совет Министров Республики Беларусь ПОСТАНОВЛЯЕТ:</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2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14.01.2009 N 26)</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1. Утвердить прилагаемые </w:t>
      </w:r>
      <w:hyperlink r:id="rId22" w:anchor="P43" w:history="1">
        <w:r>
          <w:rPr>
            <w:rStyle w:val="a3"/>
            <w:rFonts w:ascii="Times New Roman" w:hAnsi="Times New Roman" w:cs="Times New Roman"/>
            <w:u w:val="none"/>
          </w:rPr>
          <w:t>Правила</w:t>
        </w:r>
      </w:hyperlink>
      <w:r>
        <w:rPr>
          <w:rFonts w:ascii="Times New Roman" w:hAnsi="Times New Roman" w:cs="Times New Roman"/>
        </w:rPr>
        <w:t xml:space="preserve"> бытового обслуживания потребителей.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2. Предоставить право Министерству антимонопольного регулирования и торговли давать разъяснения о порядке применения </w:t>
      </w:r>
      <w:hyperlink r:id="rId23" w:anchor="P43" w:history="1">
        <w:r>
          <w:rPr>
            <w:rStyle w:val="a3"/>
            <w:rFonts w:ascii="Times New Roman" w:hAnsi="Times New Roman" w:cs="Times New Roman"/>
            <w:u w:val="none"/>
          </w:rPr>
          <w:t>Правил</w:t>
        </w:r>
      </w:hyperlink>
      <w:r>
        <w:rPr>
          <w:rFonts w:ascii="Times New Roman" w:hAnsi="Times New Roman" w:cs="Times New Roman"/>
        </w:rPr>
        <w:t xml:space="preserve"> бытового обслуживания потребителей, утвержденных настоящим постановлением.</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24"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12.01.2017 N 22)</w:t>
      </w:r>
    </w:p>
    <w:p w:rsidR="002E03E5" w:rsidRDefault="002E03E5" w:rsidP="002E03E5">
      <w:pPr>
        <w:pStyle w:val="ConsPlusNormal"/>
        <w:spacing w:before="220"/>
        <w:ind w:firstLine="540"/>
        <w:jc w:val="both"/>
        <w:rPr>
          <w:rFonts w:ascii="Times New Roman" w:hAnsi="Times New Roman" w:cs="Times New Roman"/>
        </w:rPr>
      </w:pPr>
      <w:bookmarkStart w:id="0" w:name="P21"/>
      <w:bookmarkEnd w:id="0"/>
      <w:r>
        <w:rPr>
          <w:rFonts w:ascii="Times New Roman" w:hAnsi="Times New Roman" w:cs="Times New Roman"/>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4. Настоящее постановление вступает в силу через два месяца после его официального опубликования, за исключением </w:t>
      </w:r>
      <w:hyperlink r:id="rId25" w:anchor="P21" w:history="1">
        <w:r>
          <w:rPr>
            <w:rStyle w:val="a3"/>
            <w:rFonts w:ascii="Times New Roman" w:hAnsi="Times New Roman" w:cs="Times New Roman"/>
            <w:u w:val="none"/>
          </w:rPr>
          <w:t>пункта 3</w:t>
        </w:r>
      </w:hyperlink>
      <w:r>
        <w:rPr>
          <w:rFonts w:ascii="Times New Roman" w:hAnsi="Times New Roman" w:cs="Times New Roman"/>
        </w:rPr>
        <w:t>, вступающего в силу со дня его подписания.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rPr>
          <w:rFonts w:ascii="Times New Roman" w:hAnsi="Times New Roman" w:cs="Times New Roman"/>
        </w:rPr>
      </w:pPr>
      <w:r>
        <w:rPr>
          <w:rFonts w:ascii="Times New Roman" w:hAnsi="Times New Roman" w:cs="Times New Roman"/>
        </w:rPr>
        <w:t>Первый заместитель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03E5" w:rsidTr="002E03E5">
        <w:tc>
          <w:tcPr>
            <w:tcW w:w="4677" w:type="dxa"/>
            <w:tcBorders>
              <w:top w:val="nil"/>
              <w:left w:val="nil"/>
              <w:bottom w:val="nil"/>
              <w:right w:val="nil"/>
            </w:tcBorders>
            <w:hideMark/>
          </w:tcPr>
          <w:p w:rsidR="002E03E5" w:rsidRDefault="002E03E5">
            <w:pPr>
              <w:pStyle w:val="ConsPlusNormal"/>
              <w:spacing w:before="220" w:line="240" w:lineRule="exact"/>
              <w:ind w:hanging="6095"/>
              <w:rPr>
                <w:rFonts w:ascii="Times New Roman" w:hAnsi="Times New Roman" w:cs="Times New Roman"/>
                <w:lang w:eastAsia="en-US"/>
              </w:rPr>
            </w:pPr>
            <w:r>
              <w:rPr>
                <w:rFonts w:ascii="Times New Roman" w:hAnsi="Times New Roman" w:cs="Times New Roman"/>
                <w:lang w:eastAsia="en-US"/>
              </w:rPr>
              <w:t>Премьер-министра Республики Беларусь</w:t>
            </w:r>
          </w:p>
        </w:tc>
        <w:tc>
          <w:tcPr>
            <w:tcW w:w="4677" w:type="dxa"/>
            <w:tcBorders>
              <w:top w:val="nil"/>
              <w:left w:val="nil"/>
              <w:bottom w:val="nil"/>
              <w:right w:val="nil"/>
            </w:tcBorders>
            <w:hideMark/>
          </w:tcPr>
          <w:p w:rsidR="002E03E5" w:rsidRDefault="002E03E5">
            <w:pPr>
              <w:pStyle w:val="ConsPlusNormal"/>
              <w:spacing w:before="220" w:line="240" w:lineRule="exact"/>
              <w:ind w:hanging="6095"/>
              <w:jc w:val="right"/>
              <w:rPr>
                <w:rFonts w:ascii="Times New Roman" w:hAnsi="Times New Roman" w:cs="Times New Roman"/>
                <w:lang w:eastAsia="en-US"/>
              </w:rPr>
            </w:pPr>
            <w:proofErr w:type="spellStart"/>
            <w:r>
              <w:rPr>
                <w:rFonts w:ascii="Times New Roman" w:hAnsi="Times New Roman" w:cs="Times New Roman"/>
                <w:lang w:eastAsia="en-US"/>
              </w:rPr>
              <w:t>В.Семашко</w:t>
            </w:r>
            <w:proofErr w:type="spellEnd"/>
          </w:p>
        </w:tc>
      </w:tr>
    </w:tbl>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w:t>
      </w: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УТВЕРЖДЕНО</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Постановление</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Совета Министров</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Республики Беларусь</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14.12.2004 N 1590</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(в редакции постановления</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Совета Министров</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Республики Беларусь</w:t>
      </w:r>
    </w:p>
    <w:p w:rsidR="002E03E5" w:rsidRDefault="002E03E5" w:rsidP="002E03E5">
      <w:pPr>
        <w:pStyle w:val="ConsPlusNonformat"/>
        <w:jc w:val="both"/>
        <w:rPr>
          <w:rFonts w:ascii="Times New Roman" w:hAnsi="Times New Roman" w:cs="Times New Roman"/>
        </w:rPr>
      </w:pPr>
      <w:r>
        <w:rPr>
          <w:rFonts w:ascii="Times New Roman" w:hAnsi="Times New Roman" w:cs="Times New Roman"/>
        </w:rPr>
        <w:t xml:space="preserve">                                                  02.04.2015 N 268)</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roofErr w:type="spellStart"/>
      <w:r>
        <w:rPr>
          <w:rFonts w:ascii="Times New Roman" w:hAnsi="Times New Roman" w:cs="Times New Roman"/>
          <w:color w:val="0A2666"/>
        </w:rPr>
        <w:t>КонсультантПлюс</w:t>
      </w:r>
      <w:proofErr w:type="spellEnd"/>
      <w:r>
        <w:rPr>
          <w:rFonts w:ascii="Times New Roman" w:hAnsi="Times New Roman" w:cs="Times New Roman"/>
          <w:color w:val="0A2666"/>
        </w:rPr>
        <w:t>: примечание.</w:t>
      </w:r>
    </w:p>
    <w:p w:rsidR="002E03E5" w:rsidRDefault="002E03E5" w:rsidP="002E03E5">
      <w:pPr>
        <w:pStyle w:val="ConsPlusNormal"/>
        <w:jc w:val="both"/>
        <w:rPr>
          <w:rFonts w:ascii="Times New Roman" w:hAnsi="Times New Roman" w:cs="Times New Roman"/>
        </w:rPr>
      </w:pPr>
      <w:r>
        <w:rPr>
          <w:rFonts w:ascii="Times New Roman" w:hAnsi="Times New Roman" w:cs="Times New Roman"/>
          <w:color w:val="0A2666"/>
        </w:rPr>
        <w:t xml:space="preserve">Ответственность за нарушение правил торговли и оказания услуг населению предусмотрена </w:t>
      </w:r>
      <w:hyperlink r:id="rId26" w:history="1">
        <w:r>
          <w:rPr>
            <w:rStyle w:val="a3"/>
            <w:rFonts w:ascii="Times New Roman" w:hAnsi="Times New Roman" w:cs="Times New Roman"/>
            <w:u w:val="none"/>
          </w:rPr>
          <w:t>статьей 12.17</w:t>
        </w:r>
      </w:hyperlink>
      <w:r>
        <w:rPr>
          <w:rFonts w:ascii="Times New Roman" w:hAnsi="Times New Roman" w:cs="Times New Roman"/>
          <w:color w:val="0A2666"/>
        </w:rPr>
        <w:t xml:space="preserve"> Кодекса Республики Беларусь об административных правонарушениях.</w:t>
      </w:r>
    </w:p>
    <w:p w:rsidR="002E03E5" w:rsidRDefault="002E03E5" w:rsidP="002E03E5">
      <w:pPr>
        <w:pStyle w:val="ConsPlusTitle"/>
        <w:jc w:val="center"/>
        <w:rPr>
          <w:rFonts w:ascii="Times New Roman" w:hAnsi="Times New Roman" w:cs="Times New Roman"/>
        </w:rPr>
      </w:pPr>
      <w:bookmarkStart w:id="1" w:name="P43"/>
      <w:bookmarkEnd w:id="1"/>
    </w:p>
    <w:p w:rsidR="002E03E5" w:rsidRDefault="002E03E5" w:rsidP="002E03E5">
      <w:pPr>
        <w:pStyle w:val="ConsPlusTitle"/>
        <w:jc w:val="center"/>
        <w:rPr>
          <w:rFonts w:ascii="Times New Roman" w:hAnsi="Times New Roman" w:cs="Times New Roman"/>
        </w:rPr>
      </w:pPr>
      <w:bookmarkStart w:id="2" w:name="_GoBack"/>
      <w:bookmarkEnd w:id="2"/>
      <w:r>
        <w:rPr>
          <w:rFonts w:ascii="Times New Roman" w:hAnsi="Times New Roman" w:cs="Times New Roman"/>
        </w:rPr>
        <w:t>ПРАВИЛА</w:t>
      </w:r>
    </w:p>
    <w:p w:rsidR="002E03E5" w:rsidRDefault="002E03E5" w:rsidP="002E03E5">
      <w:pPr>
        <w:pStyle w:val="ConsPlusTitle"/>
        <w:jc w:val="center"/>
        <w:rPr>
          <w:rFonts w:ascii="Times New Roman" w:hAnsi="Times New Roman" w:cs="Times New Roman"/>
        </w:rPr>
      </w:pPr>
      <w:r>
        <w:rPr>
          <w:rFonts w:ascii="Times New Roman" w:hAnsi="Times New Roman" w:cs="Times New Roman"/>
        </w:rPr>
        <w:t>БЫТОВОГО ОБСЛУЖИВАНИЯ ПОТРЕБИТЕЛЕЙ</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постановлений Совмина от 02.04.2015 </w:t>
      </w:r>
      <w:hyperlink r:id="rId27" w:history="1">
        <w:r>
          <w:rPr>
            <w:rStyle w:val="a3"/>
            <w:rFonts w:ascii="Times New Roman" w:hAnsi="Times New Roman" w:cs="Times New Roman"/>
            <w:u w:val="none"/>
          </w:rPr>
          <w:t>N 268</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18.05.2016 </w:t>
      </w:r>
      <w:hyperlink r:id="rId28" w:history="1">
        <w:r>
          <w:rPr>
            <w:rStyle w:val="a3"/>
            <w:rFonts w:ascii="Times New Roman" w:hAnsi="Times New Roman" w:cs="Times New Roman"/>
            <w:u w:val="none"/>
          </w:rPr>
          <w:t>N 391</w:t>
        </w:r>
      </w:hyperlink>
      <w:r>
        <w:rPr>
          <w:rFonts w:ascii="Times New Roman" w:hAnsi="Times New Roman" w:cs="Times New Roman"/>
        </w:rPr>
        <w:t xml:space="preserve">, от 12.01.2017 </w:t>
      </w:r>
      <w:hyperlink r:id="rId29" w:history="1">
        <w:r>
          <w:rPr>
            <w:rStyle w:val="a3"/>
            <w:rFonts w:ascii="Times New Roman" w:hAnsi="Times New Roman" w:cs="Times New Roman"/>
            <w:u w:val="none"/>
          </w:rPr>
          <w:t>N 22</w:t>
        </w:r>
      </w:hyperlink>
      <w:r>
        <w:rPr>
          <w:rFonts w:ascii="Times New Roman" w:hAnsi="Times New Roman" w:cs="Times New Roman"/>
        </w:rPr>
        <w:t xml:space="preserve">, от 03.04.2017 </w:t>
      </w:r>
      <w:hyperlink r:id="rId30" w:history="1">
        <w:r>
          <w:rPr>
            <w:rStyle w:val="a3"/>
            <w:rFonts w:ascii="Times New Roman" w:hAnsi="Times New Roman" w:cs="Times New Roman"/>
            <w:u w:val="none"/>
          </w:rPr>
          <w:t>N 246</w:t>
        </w:r>
      </w:hyperlink>
      <w:r>
        <w:rPr>
          <w:rFonts w:ascii="Times New Roman" w:hAnsi="Times New Roman" w:cs="Times New Roman"/>
        </w:rPr>
        <w:t>,</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от 29.06.2018 </w:t>
      </w:r>
      <w:hyperlink r:id="rId31" w:history="1">
        <w:r>
          <w:rPr>
            <w:rStyle w:val="a3"/>
            <w:rFonts w:ascii="Times New Roman" w:hAnsi="Times New Roman" w:cs="Times New Roman"/>
            <w:u w:val="none"/>
          </w:rPr>
          <w:t>N 515</w:t>
        </w:r>
      </w:hyperlink>
      <w:r>
        <w:rPr>
          <w:rFonts w:ascii="Times New Roman" w:hAnsi="Times New Roman" w:cs="Times New Roman"/>
        </w:rPr>
        <w:t>)</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ОБЩИЕ ПОЛОЖЕНИЯ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 Настоящими Правилами регулируются отношения между исполнителями и потребителями в сфере бытового обслуживания.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2. Для целей настоящих Правил используются понятия в значениях, определенных в </w:t>
      </w:r>
      <w:hyperlink r:id="rId32" w:history="1">
        <w:r>
          <w:rPr>
            <w:rStyle w:val="a3"/>
            <w:rFonts w:ascii="Times New Roman" w:hAnsi="Times New Roman" w:cs="Times New Roman"/>
            <w:u w:val="none"/>
          </w:rPr>
          <w:t>статье 1</w:t>
        </w:r>
      </w:hyperlink>
      <w:r>
        <w:rPr>
          <w:rFonts w:ascii="Times New Roman" w:hAnsi="Times New Roman" w:cs="Times New Roman"/>
        </w:rPr>
        <w:t xml:space="preserve"> Закона Республики Беларусь от 9 января 2002 года "О защите прав потребителей" (Национальный реестр правовых актов Республики Беларусь, 2002 г., N 10, 2/839; 2008 г., N 170, 2/1463), </w:t>
      </w:r>
      <w:hyperlink r:id="rId33" w:history="1">
        <w:r>
          <w:rPr>
            <w:rStyle w:val="a3"/>
            <w:rFonts w:ascii="Times New Roman" w:hAnsi="Times New Roman" w:cs="Times New Roman"/>
            <w:u w:val="none"/>
          </w:rPr>
          <w:t>Указе</w:t>
        </w:r>
      </w:hyperlink>
      <w:r>
        <w:rPr>
          <w:rFonts w:ascii="Times New Roman" w:hAnsi="Times New Roman" w:cs="Times New Roman"/>
        </w:rPr>
        <w:t xml:space="preserve"> Президента Республики Беларусь от 24 июля 2014 г. N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w:t>
      </w:r>
      <w:hyperlink r:id="rId34" w:history="1">
        <w:r>
          <w:rPr>
            <w:rStyle w:val="a3"/>
            <w:rFonts w:ascii="Times New Roman" w:hAnsi="Times New Roman" w:cs="Times New Roman"/>
            <w:u w:val="none"/>
          </w:rPr>
          <w:t>Положении</w:t>
        </w:r>
      </w:hyperlink>
      <w:r>
        <w:rPr>
          <w:rFonts w:ascii="Times New Roman" w:hAnsi="Times New Roman" w:cs="Times New Roman"/>
        </w:rPr>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N 1108 (Национальный правовой Интернет-портал Республики Беларусь, 04.12.2014, 5/39773), а также следующие термины и их определения: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35"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spacing w:before="220"/>
        <w:ind w:firstLine="540"/>
        <w:jc w:val="both"/>
        <w:rPr>
          <w:rFonts w:ascii="Times New Roman" w:hAnsi="Times New Roman" w:cs="Times New Roman"/>
        </w:rPr>
      </w:pPr>
      <w:proofErr w:type="spellStart"/>
      <w:r>
        <w:rPr>
          <w:rFonts w:ascii="Times New Roman" w:hAnsi="Times New Roman" w:cs="Times New Roman"/>
        </w:rPr>
        <w:t>дефектация</w:t>
      </w:r>
      <w:proofErr w:type="spellEnd"/>
      <w:r>
        <w:rPr>
          <w:rFonts w:ascii="Times New Roman" w:hAnsi="Times New Roman" w:cs="Times New Roman"/>
        </w:rPr>
        <w:t xml:space="preserve"> изделия - оценка технического состояния изделия и выявление причин его неисправности;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мелкий ремонт одежды - ремонт, который производится без изменения фасона, конструкции </w:t>
      </w:r>
      <w:r>
        <w:rPr>
          <w:rFonts w:ascii="Times New Roman" w:hAnsi="Times New Roman" w:cs="Times New Roman"/>
        </w:rPr>
        <w:lastRenderedPageBreak/>
        <w:t xml:space="preserve">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Pr>
          <w:rFonts w:ascii="Times New Roman" w:hAnsi="Times New Roman" w:cs="Times New Roman"/>
        </w:rPr>
        <w:t>полодержателя</w:t>
      </w:r>
      <w:proofErr w:type="spellEnd"/>
      <w:r>
        <w:rPr>
          <w:rFonts w:ascii="Times New Roman" w:hAnsi="Times New Roman" w:cs="Times New Roman"/>
        </w:rPr>
        <w:t>, замена подкладки низа рукавов, стачивание распоровшихся швов, вставка заплат, чистка и утюжка изделия и другое);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Pr>
          <w:rFonts w:ascii="Times New Roman" w:hAnsi="Times New Roman" w:cs="Times New Roman"/>
        </w:rPr>
        <w:t>мотоприцепы</w:t>
      </w:r>
      <w:proofErr w:type="spellEnd"/>
      <w:r>
        <w:rPr>
          <w:rFonts w:ascii="Times New Roman" w:hAnsi="Times New Roman" w:cs="Times New Roman"/>
        </w:rPr>
        <w:t>, мотороллеры, мопеды, мотовелосипеды, снегоходы);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непригодный материал (изделие) - материал (изделие), совокупность характеристик которого не позволяет использовать его далее по назначению;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предмет проката - движимое имущество, предоставляемое исполнителем потребителю во временное владение и пользование;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приемный пункт - специально оборудованное исполнителем место для оформления предварительных заявок на оказание бытовых услуг и заказов;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срочная услуга - услуга, оказанная в соответствии с технологией и в сроки, сокращенные по сравнению с установленными нормативными сроками;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2</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ИНФОРМАЦИЯ ОБ ИСПОЛНИТЕЛЕ И ОКАЗЫВАЕМЫХ ИМ БЫТОВЫХ УСЛУГАХ</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3. Исполнитель обязан указать на вывеске и (или) информационной табличке, расположенных </w:t>
      </w:r>
      <w:r>
        <w:rPr>
          <w:rFonts w:ascii="Times New Roman" w:hAnsi="Times New Roman" w:cs="Times New Roman"/>
        </w:rPr>
        <w:lastRenderedPageBreak/>
        <w:t>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(часть вторая п. 3 введена </w:t>
      </w:r>
      <w:hyperlink r:id="rId36" w:history="1">
        <w:r>
          <w:rPr>
            <w:rStyle w:val="a3"/>
            <w:rFonts w:ascii="Times New Roman" w:hAnsi="Times New Roman" w:cs="Times New Roman"/>
            <w:u w:val="none"/>
          </w:rPr>
          <w:t>постановлением</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(п. 4 в ред. </w:t>
      </w:r>
      <w:hyperlink r:id="rId37"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spacing w:before="220"/>
        <w:ind w:firstLine="540"/>
        <w:jc w:val="both"/>
        <w:rPr>
          <w:rFonts w:ascii="Times New Roman" w:hAnsi="Times New Roman" w:cs="Times New Roman"/>
        </w:rPr>
      </w:pPr>
      <w:bookmarkStart w:id="3" w:name="P82"/>
      <w:bookmarkEnd w:id="3"/>
      <w:r>
        <w:rPr>
          <w:rFonts w:ascii="Times New Roman" w:hAnsi="Times New Roman" w:cs="Times New Roman"/>
        </w:rPr>
        <w:t>5. В приемном пункте в удобном для обозрения потребителем месте должны быть размещены на белорусском или русском языке: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копия </w:t>
      </w:r>
      <w:hyperlink r:id="rId38" w:history="1">
        <w:r>
          <w:rPr>
            <w:rStyle w:val="a3"/>
            <w:rFonts w:ascii="Times New Roman" w:hAnsi="Times New Roman" w:cs="Times New Roman"/>
            <w:u w:val="none"/>
          </w:rPr>
          <w:t>свидетельства</w:t>
        </w:r>
      </w:hyperlink>
      <w:r>
        <w:rPr>
          <w:rFonts w:ascii="Times New Roman" w:hAnsi="Times New Roman" w:cs="Times New Roman"/>
        </w:rPr>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копия специального </w:t>
      </w:r>
      <w:hyperlink r:id="rId39" w:history="1">
        <w:r>
          <w:rPr>
            <w:rStyle w:val="a3"/>
            <w:rFonts w:ascii="Times New Roman" w:hAnsi="Times New Roman" w:cs="Times New Roman"/>
            <w:u w:val="none"/>
          </w:rPr>
          <w:t>разрешения</w:t>
        </w:r>
      </w:hyperlink>
      <w:r>
        <w:rPr>
          <w:rFonts w:ascii="Times New Roman" w:hAnsi="Times New Roman" w:cs="Times New Roman"/>
        </w:rPr>
        <w:t xml:space="preserve"> (лицензии), заверенная исполнителем, если вид деятельности подлежит лицензированию;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копия документа об оценке соответствия с приложениями к нему, заверенная исполнителем (в случаях, установленных законодательством);</w:t>
      </w: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абзац исключен. - </w:t>
      </w:r>
      <w:hyperlink r:id="rId40" w:history="1">
        <w:r>
          <w:rPr>
            <w:rStyle w:val="a3"/>
            <w:rFonts w:ascii="Times New Roman" w:hAnsi="Times New Roman" w:cs="Times New Roman"/>
            <w:u w:val="none"/>
          </w:rPr>
          <w:t>Постановление</w:t>
        </w:r>
      </w:hyperlink>
      <w:r>
        <w:rPr>
          <w:rFonts w:ascii="Times New Roman" w:hAnsi="Times New Roman" w:cs="Times New Roman"/>
        </w:rPr>
        <w:t xml:space="preserve"> Совмина от 29.06.2018 N 515;</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текст настоящих Правил;</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перечень оказываемых видов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перечень категорий потребителей, имеющих право на льготное обслуживание;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информация о книге замечаний и предложений;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свидетельство о присвоении разряда объекту бытового обслуживания населения, если объект прошел аттестацию в установленном порядке;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информация об органах, осуществляющих государственное регулирование и контроль в </w:t>
      </w:r>
      <w:r>
        <w:rPr>
          <w:rFonts w:ascii="Times New Roman" w:hAnsi="Times New Roman" w:cs="Times New Roman"/>
        </w:rPr>
        <w:lastRenderedPageBreak/>
        <w:t>области бытового обслуживания населения (наименование, юридический адрес, номер контактного телефона);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сроки оказания бытовых услуг, кроме услуг по техническому обслуживанию и ремонту механических транспортных средств.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Потребителю по его требованию предоставляется возможность ознакомиться с текстами </w:t>
      </w:r>
      <w:hyperlink r:id="rId41" w:history="1">
        <w:r>
          <w:rPr>
            <w:rStyle w:val="a3"/>
            <w:rFonts w:ascii="Times New Roman" w:hAnsi="Times New Roman" w:cs="Times New Roman"/>
            <w:u w:val="none"/>
          </w:rPr>
          <w:t>Закона</w:t>
        </w:r>
      </w:hyperlink>
      <w:r>
        <w:rPr>
          <w:rFonts w:ascii="Times New Roman" w:hAnsi="Times New Roman" w:cs="Times New Roman"/>
        </w:rPr>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Книга замечаний и предложений предъявляется по первому требованию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Исполнитель обязан иметь в объекте бытового обслуживания документы на оказываемые услуги согласно </w:t>
      </w:r>
      <w:hyperlink r:id="rId42" w:history="1">
        <w:r>
          <w:rPr>
            <w:rStyle w:val="a3"/>
            <w:rFonts w:ascii="Times New Roman" w:hAnsi="Times New Roman" w:cs="Times New Roman"/>
            <w:u w:val="none"/>
          </w:rPr>
          <w:t>перечню</w:t>
        </w:r>
      </w:hyperlink>
      <w:r>
        <w:rPr>
          <w:rFonts w:ascii="Times New Roman" w:hAnsi="Times New Roman" w:cs="Times New Roman"/>
        </w:rPr>
        <w:t>, определяемому Министерством антимонопольного регулирования и торговли.</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43"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12.01.2017 N 22)</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6. В случаях, когда оформление заказов осуществляется вне приемного пункта в соответствии с </w:t>
      </w:r>
      <w:hyperlink r:id="rId44" w:anchor="P110" w:history="1">
        <w:r>
          <w:rPr>
            <w:rStyle w:val="a3"/>
            <w:rFonts w:ascii="Times New Roman" w:hAnsi="Times New Roman" w:cs="Times New Roman"/>
            <w:u w:val="none"/>
          </w:rPr>
          <w:t>пунктом 9</w:t>
        </w:r>
      </w:hyperlink>
      <w:r>
        <w:rPr>
          <w:rFonts w:ascii="Times New Roman" w:hAnsi="Times New Roman" w:cs="Times New Roman"/>
        </w:rPr>
        <w:t xml:space="preserve">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w:t>
      </w:r>
      <w:hyperlink r:id="rId45" w:anchor="P82" w:history="1">
        <w:r>
          <w:rPr>
            <w:rStyle w:val="a3"/>
            <w:rFonts w:ascii="Times New Roman" w:hAnsi="Times New Roman" w:cs="Times New Roman"/>
            <w:u w:val="none"/>
          </w:rPr>
          <w:t>пункте 5</w:t>
        </w:r>
      </w:hyperlink>
      <w:r>
        <w:rPr>
          <w:rFonts w:ascii="Times New Roman" w:hAnsi="Times New Roman" w:cs="Times New Roman"/>
        </w:rPr>
        <w:t xml:space="preserve"> настоящих Правил.</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4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bookmarkStart w:id="4" w:name="P101"/>
      <w:bookmarkEnd w:id="4"/>
      <w:r>
        <w:rPr>
          <w:rFonts w:ascii="Times New Roman" w:hAnsi="Times New Roman" w:cs="Times New Roman"/>
        </w:rPr>
        <w:t>7. 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 и сроке приостановления деятельности не позднее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w:t>
      </w:r>
      <w:hyperlink r:id="rId47" w:anchor="P101" w:history="1">
        <w:r>
          <w:rPr>
            <w:rStyle w:val="a3"/>
            <w:rFonts w:ascii="Times New Roman" w:hAnsi="Times New Roman" w:cs="Times New Roman"/>
            <w:u w:val="none"/>
          </w:rPr>
          <w:t>части первой</w:t>
        </w:r>
      </w:hyperlink>
      <w:r>
        <w:rPr>
          <w:rFonts w:ascii="Times New Roman" w:hAnsi="Times New Roman" w:cs="Times New Roman"/>
        </w:rPr>
        <w:t xml:space="preserve"> настоящего пункта.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(часть вторая п. 7 введена </w:t>
      </w:r>
      <w:hyperlink r:id="rId48" w:history="1">
        <w:r>
          <w:rPr>
            <w:rStyle w:val="a3"/>
            <w:rFonts w:ascii="Times New Roman" w:hAnsi="Times New Roman" w:cs="Times New Roman"/>
            <w:u w:val="none"/>
          </w:rPr>
          <w:t>постановлением</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3</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ТРЕБОВАНИЯ К ДОКУМЕНТАМ, ПОДТВЕРЖДАЮЩИМ ЗАКАЗ И ОПЛАТУ БЫТОВОЙ УСЛУГИ</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49"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bookmarkStart w:id="5" w:name="P110"/>
      <w:bookmarkEnd w:id="5"/>
      <w:r>
        <w:rPr>
          <w:rFonts w:ascii="Times New Roman" w:hAnsi="Times New Roman" w:cs="Times New Roman"/>
        </w:rP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w:t>
      </w:r>
      <w:r>
        <w:rPr>
          <w:rFonts w:ascii="Times New Roman" w:hAnsi="Times New Roman" w:cs="Times New Roman"/>
        </w:rPr>
        <w:lastRenderedPageBreak/>
        <w:t>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(п. 9 в ред. </w:t>
      </w:r>
      <w:hyperlink r:id="rId50"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 Исполнитель вправе отказать потребителю в оформлении заказа, если: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 техническим или технологическим причинам оказание бытовой услуги не представляется возможным;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и исполнитель не достигли согласия по срокам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у потребителя имеются явные признаки алкогольного, наркотического или токсического опьянения;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материал (изделие) в нарушение требований технического нормативного правового акта передан потребителем не в чистом виде;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2E03E5" w:rsidRDefault="002E03E5" w:rsidP="002E03E5">
      <w:pPr>
        <w:pStyle w:val="ConsPlusNormal"/>
        <w:spacing w:before="220"/>
        <w:ind w:firstLine="540"/>
        <w:jc w:val="both"/>
        <w:rPr>
          <w:rFonts w:ascii="Times New Roman" w:hAnsi="Times New Roman" w:cs="Times New Roman"/>
        </w:rPr>
      </w:pPr>
      <w:bookmarkStart w:id="6" w:name="P122"/>
      <w:bookmarkEnd w:id="6"/>
      <w:r>
        <w:rPr>
          <w:rFonts w:ascii="Times New Roman" w:hAnsi="Times New Roman" w:cs="Times New Roman"/>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документа;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фамилию, собственное имя, отчество (если таковое имеется), место жительства, контактный телефон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оказываемой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дату оформления заказа и планируемый срок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описание, количество и стоимость материала (изделия), переданного потребителем для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стоимость материала исполнителя, используемого при оказании бытовой услуги, если такая </w:t>
      </w:r>
      <w:r>
        <w:rPr>
          <w:rFonts w:ascii="Times New Roman" w:hAnsi="Times New Roman" w:cs="Times New Roman"/>
        </w:rPr>
        <w:lastRenderedPageBreak/>
        <w:t>стоимость не включена в тариф на оказываемую бытовую услугу;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5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w:t>
      </w:r>
      <w:hyperlink r:id="rId52" w:anchor="P431" w:history="1">
        <w:r>
          <w:rPr>
            <w:rStyle w:val="a3"/>
            <w:rFonts w:ascii="Times New Roman" w:hAnsi="Times New Roman" w:cs="Times New Roman"/>
            <w:u w:val="none"/>
          </w:rPr>
          <w:t>пунктом 107</w:t>
        </w:r>
      </w:hyperlink>
      <w:r>
        <w:rPr>
          <w:rFonts w:ascii="Times New Roman" w:hAnsi="Times New Roman" w:cs="Times New Roman"/>
        </w:rPr>
        <w:t xml:space="preserve"> настоящих Правил);</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другие сведения, связанные со спецификой оказываемой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подписи исполнителя и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Документ, подтверждающий заказ, оформляется в двух экземплярах, один из которых выдается потребителю, а другой остается у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(часть третья п. 11 в ред. </w:t>
      </w:r>
      <w:hyperlink r:id="rId53"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Часть исключена. - </w:t>
      </w:r>
      <w:hyperlink r:id="rId54" w:history="1">
        <w:r>
          <w:rPr>
            <w:rStyle w:val="a3"/>
            <w:rFonts w:ascii="Times New Roman" w:hAnsi="Times New Roman" w:cs="Times New Roman"/>
            <w:u w:val="none"/>
          </w:rPr>
          <w:t>Постановление</w:t>
        </w:r>
      </w:hyperlink>
      <w:r>
        <w:rPr>
          <w:rFonts w:ascii="Times New Roman" w:hAnsi="Times New Roman" w:cs="Times New Roman"/>
        </w:rPr>
        <w:t xml:space="preserve"> Совмина от 29.06.2018 N 515.</w:t>
      </w:r>
    </w:p>
    <w:p w:rsidR="002E03E5" w:rsidRDefault="002E03E5" w:rsidP="002E03E5">
      <w:pPr>
        <w:pStyle w:val="ConsPlusNormal"/>
        <w:jc w:val="both"/>
        <w:rPr>
          <w:rFonts w:ascii="Times New Roman" w:hAnsi="Times New Roman" w:cs="Times New Roman"/>
        </w:rPr>
      </w:pPr>
      <w:proofErr w:type="spellStart"/>
      <w:r>
        <w:rPr>
          <w:rFonts w:ascii="Times New Roman" w:hAnsi="Times New Roman" w:cs="Times New Roman"/>
          <w:color w:val="0A2666"/>
        </w:rPr>
        <w:t>КонсультантПлюс</w:t>
      </w:r>
      <w:proofErr w:type="spellEnd"/>
      <w:r>
        <w:rPr>
          <w:rFonts w:ascii="Times New Roman" w:hAnsi="Times New Roman" w:cs="Times New Roman"/>
          <w:color w:val="0A2666"/>
        </w:rPr>
        <w:t>: примечание.</w:t>
      </w:r>
    </w:p>
    <w:p w:rsidR="002E03E5" w:rsidRDefault="002E03E5" w:rsidP="002E03E5">
      <w:pPr>
        <w:pStyle w:val="ConsPlusNormal"/>
        <w:jc w:val="both"/>
        <w:rPr>
          <w:rFonts w:ascii="Times New Roman" w:hAnsi="Times New Roman" w:cs="Times New Roman"/>
        </w:rPr>
      </w:pPr>
      <w:r>
        <w:rPr>
          <w:rFonts w:ascii="Times New Roman" w:hAnsi="Times New Roman" w:cs="Times New Roman"/>
          <w:color w:val="0A2666"/>
        </w:rPr>
        <w:t xml:space="preserve">Автоматизированная система ведения электронного банка данных бланков документов и документов с определенной степенью защиты и печатной продукции размещена на сайте </w:t>
      </w:r>
      <w:r>
        <w:rPr>
          <w:rFonts w:ascii="Times New Roman" w:hAnsi="Times New Roman" w:cs="Times New Roman"/>
        </w:rPr>
        <w:t>http://blank.bisc.by/</w:t>
      </w:r>
      <w:r>
        <w:rPr>
          <w:rFonts w:ascii="Times New Roman" w:hAnsi="Times New Roman" w:cs="Times New Roman"/>
          <w:color w:val="0A2666"/>
        </w:rPr>
        <w:t>.</w:t>
      </w: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(часть четвертая п. 11 в ред. </w:t>
      </w:r>
      <w:hyperlink r:id="rId55"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5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w:t>
      </w:r>
      <w:hyperlink r:id="rId57" w:history="1">
        <w:r>
          <w:rPr>
            <w:rStyle w:val="a3"/>
            <w:rFonts w:ascii="Times New Roman" w:hAnsi="Times New Roman" w:cs="Times New Roman"/>
            <w:u w:val="none"/>
          </w:rPr>
          <w:t>документа</w:t>
        </w:r>
      </w:hyperlink>
      <w:r>
        <w:rPr>
          <w:rFonts w:ascii="Times New Roman" w:hAnsi="Times New Roman" w:cs="Times New Roman"/>
        </w:rPr>
        <w:t xml:space="preserve">, удостоверяющего личность потребителя, или </w:t>
      </w:r>
      <w:hyperlink r:id="rId58"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59" w:history="1">
        <w:r>
          <w:rPr>
            <w:rStyle w:val="a3"/>
            <w:rFonts w:ascii="Times New Roman" w:hAnsi="Times New Roman" w:cs="Times New Roman"/>
            <w:u w:val="none"/>
          </w:rPr>
          <w:t>свидетельства</w:t>
        </w:r>
      </w:hyperlink>
      <w:r>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60"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03.04.2017 N 246)</w:t>
      </w:r>
    </w:p>
    <w:p w:rsidR="002E03E5" w:rsidRDefault="002E03E5" w:rsidP="002E03E5">
      <w:pPr>
        <w:pStyle w:val="ConsPlusNormal"/>
        <w:spacing w:before="220"/>
        <w:ind w:firstLine="540"/>
        <w:jc w:val="both"/>
        <w:rPr>
          <w:rFonts w:ascii="Times New Roman" w:hAnsi="Times New Roman" w:cs="Times New Roman"/>
        </w:rPr>
      </w:pPr>
      <w:bookmarkStart w:id="7" w:name="P148"/>
      <w:bookmarkEnd w:id="7"/>
      <w:r>
        <w:rPr>
          <w:rFonts w:ascii="Times New Roman" w:hAnsi="Times New Roman" w:cs="Times New Roman"/>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Положения </w:t>
      </w:r>
      <w:hyperlink r:id="rId61" w:anchor="P148" w:history="1">
        <w:r>
          <w:rPr>
            <w:rStyle w:val="a3"/>
            <w:rFonts w:ascii="Times New Roman" w:hAnsi="Times New Roman" w:cs="Times New Roman"/>
            <w:u w:val="none"/>
          </w:rPr>
          <w:t>части второй</w:t>
        </w:r>
      </w:hyperlink>
      <w:r>
        <w:rPr>
          <w:rFonts w:ascii="Times New Roman" w:hAnsi="Times New Roman" w:cs="Times New Roman"/>
        </w:rPr>
        <w:t xml:space="preserve"> настоящего пункта не распространяются на выдачу потребителю </w:t>
      </w:r>
      <w:r>
        <w:rPr>
          <w:rFonts w:ascii="Times New Roman" w:hAnsi="Times New Roman" w:cs="Times New Roman"/>
        </w:rPr>
        <w:lastRenderedPageBreak/>
        <w:t>механического транспортного средства после оказания услуги по техническому обслуживанию и ремонту механических транспортных средств.</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roofErr w:type="spellStart"/>
      <w:r>
        <w:rPr>
          <w:rFonts w:ascii="Times New Roman" w:hAnsi="Times New Roman" w:cs="Times New Roman"/>
          <w:color w:val="0A2666"/>
        </w:rPr>
        <w:t>КонсультантПлюс</w:t>
      </w:r>
      <w:proofErr w:type="spellEnd"/>
      <w:r>
        <w:rPr>
          <w:rFonts w:ascii="Times New Roman" w:hAnsi="Times New Roman" w:cs="Times New Roman"/>
          <w:color w:val="0A2666"/>
        </w:rPr>
        <w:t>: примечание.</w:t>
      </w:r>
    </w:p>
    <w:p w:rsidR="002E03E5" w:rsidRDefault="002E03E5" w:rsidP="002E03E5">
      <w:pPr>
        <w:pStyle w:val="ConsPlusNormal"/>
        <w:jc w:val="both"/>
        <w:rPr>
          <w:rFonts w:ascii="Times New Roman" w:hAnsi="Times New Roman" w:cs="Times New Roman"/>
        </w:rPr>
      </w:pPr>
      <w:r>
        <w:rPr>
          <w:rFonts w:ascii="Times New Roman" w:hAnsi="Times New Roman" w:cs="Times New Roman"/>
          <w:color w:val="0A2666"/>
        </w:rPr>
        <w:t xml:space="preserve">В соответствии с </w:t>
      </w:r>
      <w:hyperlink r:id="rId62" w:history="1">
        <w:r>
          <w:rPr>
            <w:rStyle w:val="a3"/>
            <w:rFonts w:ascii="Times New Roman" w:hAnsi="Times New Roman" w:cs="Times New Roman"/>
            <w:u w:val="none"/>
          </w:rPr>
          <w:t>пунктом 2.9</w:t>
        </w:r>
      </w:hyperlink>
      <w:r>
        <w:rPr>
          <w:rFonts w:ascii="Times New Roman" w:hAnsi="Times New Roman" w:cs="Times New Roman"/>
          <w:color w:val="0A2666"/>
        </w:rPr>
        <w:t xml:space="preserve"> постановления Совета Министров Республики Беларусь, Национального банка Республики Беларусь от 06.07.2011 N 924/16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hyperlink r:id="rId63" w:history="1">
        <w:r>
          <w:rPr>
            <w:rStyle w:val="a3"/>
            <w:rFonts w:ascii="Times New Roman" w:hAnsi="Times New Roman" w:cs="Times New Roman"/>
            <w:u w:val="none"/>
          </w:rPr>
          <w:t>приложением 1</w:t>
        </w:r>
      </w:hyperlink>
      <w:r>
        <w:rPr>
          <w:rFonts w:ascii="Times New Roman" w:hAnsi="Times New Roman" w:cs="Times New Roman"/>
          <w:color w:val="0A2666"/>
        </w:rPr>
        <w:t xml:space="preserve"> к данному постановлению при наличии документа, подтверждающего прием банком-</w:t>
      </w:r>
      <w:proofErr w:type="spellStart"/>
      <w:r>
        <w:rPr>
          <w:rFonts w:ascii="Times New Roman" w:hAnsi="Times New Roman" w:cs="Times New Roman"/>
          <w:color w:val="0A2666"/>
        </w:rPr>
        <w:t>эквайером</w:t>
      </w:r>
      <w:proofErr w:type="spellEnd"/>
      <w:r>
        <w:rPr>
          <w:rFonts w:ascii="Times New Roman" w:hAnsi="Times New Roman" w:cs="Times New Roman"/>
          <w:color w:val="0A2666"/>
        </w:rPr>
        <w:t xml:space="preserve">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w:t>
      </w:r>
      <w:hyperlink r:id="rId64" w:history="1">
        <w:r>
          <w:rPr>
            <w:rStyle w:val="a3"/>
            <w:rFonts w:ascii="Times New Roman" w:hAnsi="Times New Roman" w:cs="Times New Roman"/>
            <w:u w:val="none"/>
          </w:rPr>
          <w:t>части второй</w:t>
        </w:r>
      </w:hyperlink>
      <w:r>
        <w:rPr>
          <w:rFonts w:ascii="Times New Roman" w:hAnsi="Times New Roman" w:cs="Times New Roman"/>
          <w:color w:val="0A2666"/>
        </w:rPr>
        <w:t xml:space="preserve"> данного подпункта.</w:t>
      </w: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4</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ПОРЯДОК ОПЛАТЫ БЫТОВЫХ УСЛУГ</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65"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5</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ПОРЯДОК ОКАЗАНИЯ БЫТОВЫХ УСЛУГ</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20. Исполнитель обязан оказать бытовую услугу в сроки, указанные в документе, </w:t>
      </w:r>
      <w:r>
        <w:rPr>
          <w:rFonts w:ascii="Times New Roman" w:hAnsi="Times New Roman" w:cs="Times New Roman"/>
        </w:rPr>
        <w:lastRenderedPageBreak/>
        <w:t>подтверждающем заказ, если иное не установлено законодательством.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 документе, подтверждающем заказ, могут быть предусмотрены сроки начала и окончания отдельных этапов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Используемый исполнителем материал должен соответствовать требованиям технических нормативных правовых актов.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непригодности или недоброкачественности переданного потребителем материала (изделия);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возможных неблагоприятных для потребителя последствий выполнения его указаний о способе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2E03E5" w:rsidRDefault="002E03E5" w:rsidP="002E03E5">
      <w:pPr>
        <w:pStyle w:val="ConsPlusNormal"/>
        <w:spacing w:before="220"/>
        <w:ind w:firstLine="540"/>
        <w:jc w:val="both"/>
        <w:rPr>
          <w:rFonts w:ascii="Times New Roman" w:hAnsi="Times New Roman" w:cs="Times New Roman"/>
        </w:rPr>
      </w:pPr>
      <w:bookmarkStart w:id="8" w:name="P191"/>
      <w:bookmarkEnd w:id="8"/>
      <w:r>
        <w:rPr>
          <w:rFonts w:ascii="Times New Roman" w:hAnsi="Times New Roman" w:cs="Times New Roman"/>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6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Незнание исполнителем особых свойств и характеристик материала (изделия) не освобождает его от ответственности.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w:t>
      </w:r>
      <w:r>
        <w:rPr>
          <w:rFonts w:ascii="Times New Roman" w:hAnsi="Times New Roman" w:cs="Times New Roman"/>
        </w:rPr>
        <w:lastRenderedPageBreak/>
        <w:t>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28. Потребитель вправе досрочно отказаться от оказания бытовой услуги, оплатив исполнителю фактически понесенные расходы на ее оказание.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30. В фотоателье и парикмахерских, не имеющих детских залов, дети до 7 лет обслуживаются вне очереди.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Исполнителем может быть предоставлено приоритетное право на оказание услуг парикмахерских, </w:t>
      </w:r>
      <w:proofErr w:type="spellStart"/>
      <w:r>
        <w:rPr>
          <w:rFonts w:ascii="Times New Roman" w:hAnsi="Times New Roman" w:cs="Times New Roman"/>
        </w:rPr>
        <w:t>фотоуслуг</w:t>
      </w:r>
      <w:proofErr w:type="spellEnd"/>
      <w:r>
        <w:rPr>
          <w:rFonts w:ascii="Times New Roman" w:hAnsi="Times New Roman" w:cs="Times New Roman"/>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67"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6</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ПОРЯДОК ПРИЕМКИ ОКАЗАННОЙ БЫТОВОЙ УСЛУГИ</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31. Потребитель обязан с участием исполнителя осуществить приемку оказанной бытовой услуги (далее - приемка).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32. Потребитель, обнаруживший при приемке недостатки оказанной бытовой услуги, обязан незамедлительно заявить об этом исполнителю.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hyperlink r:id="rId68" w:history="1">
        <w:r>
          <w:rPr>
            <w:rStyle w:val="a3"/>
            <w:rFonts w:ascii="Times New Roman" w:hAnsi="Times New Roman" w:cs="Times New Roman"/>
            <w:u w:val="none"/>
          </w:rPr>
          <w:t>статье 31</w:t>
        </w:r>
      </w:hyperlink>
      <w:r>
        <w:rPr>
          <w:rFonts w:ascii="Times New Roman" w:hAnsi="Times New Roman" w:cs="Times New Roman"/>
        </w:rPr>
        <w:t xml:space="preserve"> Закона Республики Беларусь "О защите прав потребителей".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вправе оспорить заключение экспертизы оказанной бытовой услуги в судебном порядке.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w:t>
      </w:r>
      <w:r>
        <w:rPr>
          <w:rFonts w:ascii="Times New Roman" w:hAnsi="Times New Roman" w:cs="Times New Roman"/>
        </w:rPr>
        <w:lastRenderedPageBreak/>
        <w:t>недостатками, потребитель обязан возместить исполнителю расходы на проведение экспертизы.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Допускается оформление гарантийных обязательств путем отметки гарантийного срока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bookmarkStart w:id="9" w:name="P223"/>
      <w:bookmarkEnd w:id="9"/>
      <w:r>
        <w:rPr>
          <w:rFonts w:ascii="Times New Roman" w:hAnsi="Times New Roman" w:cs="Times New Roman"/>
          <w:b/>
        </w:rPr>
        <w:t>ГЛАВА 7</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ПО ПРОКАТУ, АРЕНДЕ, В ТОМ ЧИСЛЕ МЕХАНИЧЕСКИХ ТРАНСПОРТНЫХ СРЕДСТВ</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69"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w:t>
      </w:r>
      <w:hyperlink r:id="rId70" w:history="1">
        <w:r>
          <w:rPr>
            <w:rStyle w:val="a3"/>
            <w:rFonts w:ascii="Times New Roman" w:hAnsi="Times New Roman" w:cs="Times New Roman"/>
            <w:u w:val="none"/>
          </w:rPr>
          <w:t>величин</w:t>
        </w:r>
      </w:hyperlink>
      <w:r>
        <w:rPr>
          <w:rFonts w:ascii="Times New Roman" w:hAnsi="Times New Roman" w:cs="Times New Roman"/>
        </w:rPr>
        <w:t xml:space="preserve"> потребовать от потребителя предъявления </w:t>
      </w:r>
      <w:hyperlink r:id="rId71" w:history="1">
        <w:r>
          <w:rPr>
            <w:rStyle w:val="a3"/>
            <w:rFonts w:ascii="Times New Roman" w:hAnsi="Times New Roman" w:cs="Times New Roman"/>
            <w:u w:val="none"/>
          </w:rPr>
          <w:t>документа</w:t>
        </w:r>
      </w:hyperlink>
      <w:r>
        <w:rPr>
          <w:rFonts w:ascii="Times New Roman" w:hAnsi="Times New Roman" w:cs="Times New Roman"/>
        </w:rPr>
        <w:t xml:space="preserve">, удостоверяющего личность потребителя, или </w:t>
      </w:r>
      <w:hyperlink r:id="rId72"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73" w:history="1">
        <w:r>
          <w:rPr>
            <w:rStyle w:val="a3"/>
            <w:rFonts w:ascii="Times New Roman" w:hAnsi="Times New Roman" w:cs="Times New Roman"/>
            <w:u w:val="none"/>
          </w:rPr>
          <w:t>свидетельства</w:t>
        </w:r>
      </w:hyperlink>
      <w:r>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постановлений Совмина от 18.05.2016 </w:t>
      </w:r>
      <w:hyperlink r:id="rId74" w:history="1">
        <w:r>
          <w:rPr>
            <w:rStyle w:val="a3"/>
            <w:rFonts w:ascii="Times New Roman" w:hAnsi="Times New Roman" w:cs="Times New Roman"/>
            <w:u w:val="none"/>
          </w:rPr>
          <w:t>N 391</w:t>
        </w:r>
      </w:hyperlink>
      <w:r>
        <w:rPr>
          <w:rFonts w:ascii="Times New Roman" w:hAnsi="Times New Roman" w:cs="Times New Roman"/>
        </w:rPr>
        <w:t xml:space="preserve">, от 03.04.2017 </w:t>
      </w:r>
      <w:hyperlink r:id="rId75" w:history="1">
        <w:r>
          <w:rPr>
            <w:rStyle w:val="a3"/>
            <w:rFonts w:ascii="Times New Roman" w:hAnsi="Times New Roman" w:cs="Times New Roman"/>
            <w:u w:val="none"/>
          </w:rPr>
          <w:t>N 246</w:t>
        </w:r>
      </w:hyperlink>
      <w:r>
        <w:rPr>
          <w:rFonts w:ascii="Times New Roman" w:hAnsi="Times New Roman" w:cs="Times New Roman"/>
        </w:rPr>
        <w:t>)</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7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нотариусом или другим должностным лицом, имеющим право совершать такое нотариальное действие;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администрацией по месту работы (учебы) такого потребителя, родителя (усыновителя, попечителя);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w:t>
      </w:r>
      <w:hyperlink r:id="rId77" w:history="1">
        <w:r>
          <w:rPr>
            <w:rStyle w:val="a3"/>
            <w:rFonts w:ascii="Times New Roman" w:hAnsi="Times New Roman" w:cs="Times New Roman"/>
            <w:u w:val="none"/>
          </w:rPr>
          <w:t>талона</w:t>
        </w:r>
      </w:hyperlink>
      <w:r>
        <w:rPr>
          <w:rFonts w:ascii="Times New Roman" w:hAnsi="Times New Roman" w:cs="Times New Roman"/>
        </w:rPr>
        <w:t xml:space="preserve"> к нему. Потребитель гарантирует достоверность и действительность указанных документов.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w:t>
      </w:r>
      <w:hyperlink r:id="rId78" w:history="1">
        <w:r>
          <w:rPr>
            <w:rStyle w:val="a3"/>
            <w:rFonts w:ascii="Times New Roman" w:hAnsi="Times New Roman" w:cs="Times New Roman"/>
            <w:u w:val="none"/>
          </w:rPr>
          <w:t>документ</w:t>
        </w:r>
      </w:hyperlink>
      <w:r>
        <w:rPr>
          <w:rFonts w:ascii="Times New Roman" w:hAnsi="Times New Roman" w:cs="Times New Roman"/>
        </w:rPr>
        <w:t xml:space="preserve">, удостоверяющий личность потребителя, </w:t>
      </w:r>
      <w:hyperlink r:id="rId79" w:history="1">
        <w:r>
          <w:rPr>
            <w:rStyle w:val="a3"/>
            <w:rFonts w:ascii="Times New Roman" w:hAnsi="Times New Roman" w:cs="Times New Roman"/>
            <w:u w:val="none"/>
          </w:rPr>
          <w:t>свидетельство</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w:t>
      </w:r>
      <w:hyperlink r:id="rId80" w:history="1">
        <w:r>
          <w:rPr>
            <w:rStyle w:val="a3"/>
            <w:rFonts w:ascii="Times New Roman" w:hAnsi="Times New Roman" w:cs="Times New Roman"/>
            <w:u w:val="none"/>
          </w:rPr>
          <w:t>свидетельство</w:t>
        </w:r>
      </w:hyperlink>
      <w:r>
        <w:rPr>
          <w:rFonts w:ascii="Times New Roman" w:hAnsi="Times New Roman" w:cs="Times New Roman"/>
        </w:rPr>
        <w:t xml:space="preserve"> о предоставлении дополнительной защиты в Республике Беларусь.</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8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03.04.2017 N 246)</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42. В документе, подтверждающем заказ, помимо сведений, предусмотренных в </w:t>
      </w:r>
      <w:hyperlink r:id="rId82" w:anchor="P122" w:history="1">
        <w:r>
          <w:rPr>
            <w:rStyle w:val="a3"/>
            <w:rFonts w:ascii="Times New Roman" w:hAnsi="Times New Roman" w:cs="Times New Roman"/>
            <w:u w:val="none"/>
          </w:rPr>
          <w:t>пункте 11</w:t>
        </w:r>
      </w:hyperlink>
      <w:r>
        <w:rPr>
          <w:rFonts w:ascii="Times New Roman" w:hAnsi="Times New Roman" w:cs="Times New Roman"/>
        </w:rPr>
        <w:t xml:space="preserve"> настоящих Правил, должна быть указана информация о наличии пломб на предмете проката, подлежащем опломбировке.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марка, модель, год выпуска, регистрационный знак, пробег (при наличии), номер кузова (код VIN)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подписи исполнителя и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Приемо-сдаточный акт оформляется в двух экземплярах, один из которых выдается потребителю, а другой остается у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hyperlink r:id="rId83" w:history="1">
        <w:r>
          <w:rPr>
            <w:rStyle w:val="a3"/>
            <w:rFonts w:ascii="Times New Roman" w:hAnsi="Times New Roman" w:cs="Times New Roman"/>
            <w:u w:val="none"/>
          </w:rPr>
          <w:t>свидетельство</w:t>
        </w:r>
      </w:hyperlink>
      <w:r>
        <w:rPr>
          <w:rFonts w:ascii="Times New Roman" w:hAnsi="Times New Roman" w:cs="Times New Roman"/>
        </w:rPr>
        <w:t xml:space="preserve"> о государственной регистрации транспортного средства, </w:t>
      </w:r>
      <w:hyperlink r:id="rId84" w:history="1">
        <w:r>
          <w:rPr>
            <w:rStyle w:val="a3"/>
            <w:rFonts w:ascii="Times New Roman" w:hAnsi="Times New Roman" w:cs="Times New Roman"/>
            <w:u w:val="none"/>
          </w:rPr>
          <w:t>разрешение</w:t>
        </w:r>
      </w:hyperlink>
      <w:r>
        <w:rPr>
          <w:rFonts w:ascii="Times New Roman" w:hAnsi="Times New Roman" w:cs="Times New Roman"/>
        </w:rPr>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Факт возврата потребителем исполнителю механического транспортного средства по </w:t>
      </w:r>
      <w:r>
        <w:rPr>
          <w:rFonts w:ascii="Times New Roman" w:hAnsi="Times New Roman" w:cs="Times New Roman"/>
        </w:rPr>
        <w:lastRenderedPageBreak/>
        <w:t>истечении договора проката подтверждается подписями исполнителя и потребителя в приемо-сдаточном акте.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46. Исполнитель вправе предоставлять скидки с установленных тарифов на прокат отдельных предметов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47. Доставка предмета проката потребителю и обратно производится потребителем, если иное не определено договором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48. Потребитель обязан пользоваться предметом проката в соответствии с правилами эксплуатации и содержания предмета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hyperlink r:id="rId85" w:anchor="P255" w:history="1">
        <w:r>
          <w:rPr>
            <w:rStyle w:val="a3"/>
            <w:rFonts w:ascii="Times New Roman" w:hAnsi="Times New Roman" w:cs="Times New Roman"/>
            <w:u w:val="none"/>
          </w:rPr>
          <w:t>части третьей</w:t>
        </w:r>
      </w:hyperlink>
      <w:r>
        <w:rPr>
          <w:rFonts w:ascii="Times New Roman" w:hAnsi="Times New Roman" w:cs="Times New Roman"/>
        </w:rPr>
        <w:t xml:space="preserve"> настоящего пункта.</w:t>
      </w:r>
    </w:p>
    <w:p w:rsidR="002E03E5" w:rsidRDefault="002E03E5" w:rsidP="002E03E5">
      <w:pPr>
        <w:pStyle w:val="ConsPlusNormal"/>
        <w:spacing w:before="220"/>
        <w:ind w:firstLine="540"/>
        <w:jc w:val="both"/>
        <w:rPr>
          <w:rFonts w:ascii="Times New Roman" w:hAnsi="Times New Roman" w:cs="Times New Roman"/>
        </w:rPr>
      </w:pPr>
      <w:bookmarkStart w:id="10" w:name="P255"/>
      <w:bookmarkEnd w:id="10"/>
      <w:r>
        <w:rPr>
          <w:rFonts w:ascii="Times New Roman" w:hAnsi="Times New Roman" w:cs="Times New Roman"/>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w:t>
      </w:r>
      <w:r>
        <w:rPr>
          <w:rFonts w:ascii="Times New Roman" w:hAnsi="Times New Roman" w:cs="Times New Roman"/>
        </w:rPr>
        <w:lastRenderedPageBreak/>
        <w:t>обязательства по уплате арендной платы по договору проката или использования предмета проката в соответствии с его назначением.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54. Предмет проката возвращается потребителем в том состоянии, в котором он был получен, с учетом естественного износа.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арендная плата по договору проката за просроченное время пользования предметом проката по тарифу, действующему на момент взыскания;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неустойка за каждый день просрочки в размере одного процента от арендной платы по договору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2E03E5" w:rsidRDefault="002E03E5" w:rsidP="002E03E5">
      <w:pPr>
        <w:pStyle w:val="ConsPlusNormal"/>
        <w:spacing w:before="220"/>
        <w:ind w:firstLine="540"/>
        <w:jc w:val="both"/>
        <w:rPr>
          <w:rFonts w:ascii="Times New Roman" w:hAnsi="Times New Roman" w:cs="Times New Roman"/>
        </w:rPr>
      </w:pPr>
      <w:bookmarkStart w:id="11" w:name="P272"/>
      <w:bookmarkEnd w:id="11"/>
      <w:r>
        <w:rPr>
          <w:rFonts w:ascii="Times New Roman" w:hAnsi="Times New Roman" w:cs="Times New Roman"/>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2E03E5" w:rsidRDefault="002E03E5" w:rsidP="002E03E5">
      <w:pPr>
        <w:pStyle w:val="ConsPlusNormal"/>
        <w:spacing w:before="220"/>
        <w:ind w:firstLine="540"/>
        <w:jc w:val="both"/>
        <w:rPr>
          <w:rFonts w:ascii="Times New Roman" w:hAnsi="Times New Roman" w:cs="Times New Roman"/>
        </w:rPr>
      </w:pPr>
      <w:bookmarkStart w:id="12" w:name="P273"/>
      <w:bookmarkEnd w:id="12"/>
      <w:r>
        <w:rPr>
          <w:rFonts w:ascii="Times New Roman" w:hAnsi="Times New Roman" w:cs="Times New Roman"/>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Доставка предмета проката к месту проведения ремонта и обратно в случаях, определенных в </w:t>
      </w:r>
      <w:hyperlink r:id="rId86" w:anchor="P272" w:history="1">
        <w:r>
          <w:rPr>
            <w:rStyle w:val="a3"/>
            <w:rFonts w:ascii="Times New Roman" w:hAnsi="Times New Roman" w:cs="Times New Roman"/>
            <w:u w:val="none"/>
          </w:rPr>
          <w:t>частях первой</w:t>
        </w:r>
      </w:hyperlink>
      <w:r>
        <w:rPr>
          <w:rFonts w:ascii="Times New Roman" w:hAnsi="Times New Roman" w:cs="Times New Roman"/>
        </w:rPr>
        <w:t xml:space="preserve"> и </w:t>
      </w:r>
      <w:hyperlink r:id="rId87" w:anchor="P273" w:history="1">
        <w:r>
          <w:rPr>
            <w:rStyle w:val="a3"/>
            <w:rFonts w:ascii="Times New Roman" w:hAnsi="Times New Roman" w:cs="Times New Roman"/>
            <w:u w:val="none"/>
          </w:rPr>
          <w:t>второй</w:t>
        </w:r>
      </w:hyperlink>
      <w:r>
        <w:rPr>
          <w:rFonts w:ascii="Times New Roman" w:hAnsi="Times New Roman" w:cs="Times New Roman"/>
        </w:rPr>
        <w:t xml:space="preserve"> настоящего пункта, производится за счет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8</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ПО ХИМИЧЕСКОЙ ЧИСТКЕ, ОКРАСКЕ И (ИЛИ) ИНТЕНСИФИКАЦИИ ЦВЕТА ИЗДЕЛИЙ</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88"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hyperlink r:id="rId89" w:anchor="P122" w:history="1">
        <w:r>
          <w:rPr>
            <w:rStyle w:val="a3"/>
            <w:rFonts w:ascii="Times New Roman" w:hAnsi="Times New Roman" w:cs="Times New Roman"/>
            <w:u w:val="none"/>
          </w:rPr>
          <w:t>пункте 11</w:t>
        </w:r>
      </w:hyperlink>
      <w:r>
        <w:rPr>
          <w:rFonts w:ascii="Times New Roman" w:hAnsi="Times New Roman" w:cs="Times New Roman"/>
        </w:rPr>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0"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2"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3"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9</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94"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lastRenderedPageBreak/>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5"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10</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9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7"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98"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Лица в возрасте до 18 лет к оказанию услуги по раскрою и шитью по методу самообслуживания не допускаются.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11</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В ОБЛАСТИ ПРОИЗВОДСТВА ЮВЕЛИРНЫХ ИЗДЕЛИЙ И АНАЛОГИЧНОЙ ПРОДУКЦИИ, ПО РЕМОНТУ ЮВЕЛИРНЫХ ИЗДЕЛИЙ</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99"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hyperlink r:id="rId100" w:anchor="P122" w:history="1">
        <w:r>
          <w:rPr>
            <w:rStyle w:val="a3"/>
            <w:rFonts w:ascii="Times New Roman" w:hAnsi="Times New Roman" w:cs="Times New Roman"/>
            <w:u w:val="none"/>
          </w:rPr>
          <w:t>пункте 11</w:t>
        </w:r>
      </w:hyperlink>
      <w:r>
        <w:rPr>
          <w:rFonts w:ascii="Times New Roman" w:hAnsi="Times New Roman" w:cs="Times New Roman"/>
        </w:rPr>
        <w:t xml:space="preserve">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w:t>
      </w:r>
      <w:r>
        <w:rPr>
          <w:rFonts w:ascii="Times New Roman" w:hAnsi="Times New Roman" w:cs="Times New Roman"/>
        </w:rPr>
        <w:lastRenderedPageBreak/>
        <w:t>(вес) ювелирного изделия с камнями.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Pr>
          <w:rFonts w:ascii="Times New Roman" w:hAnsi="Times New Roman" w:cs="Times New Roman"/>
        </w:rPr>
        <w:t>именника</w:t>
      </w:r>
      <w:proofErr w:type="spellEnd"/>
      <w:r>
        <w:rPr>
          <w:rFonts w:ascii="Times New Roman" w:hAnsi="Times New Roman" w:cs="Times New Roman"/>
        </w:rPr>
        <w:t xml:space="preserve"> (шифра) исполнителя (без клейма Государственной инспекции пробирного надзора Министерства финансов).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76. Драгоценные металлы в слитках (за исключением мерных), самородках, шлихе, пластинах без </w:t>
      </w:r>
      <w:proofErr w:type="spellStart"/>
      <w:r>
        <w:rPr>
          <w:rFonts w:ascii="Times New Roman" w:hAnsi="Times New Roman" w:cs="Times New Roman"/>
        </w:rPr>
        <w:t>именников</w:t>
      </w:r>
      <w:proofErr w:type="spellEnd"/>
      <w:r>
        <w:rPr>
          <w:rFonts w:ascii="Times New Roman" w:hAnsi="Times New Roman" w:cs="Times New Roman"/>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12</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УСЛУГ ПАРИКМАХЕРСКИХ</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открытые раны, микротравмы;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поражения педикулезом.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13</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УСЛУГ ПО ЧИСТКЕ (СТИРКЕ) ТЕКСТИЛЬНЫХ ИЗДЕЛИЙ И ИЗДЕЛИЙ ИЗ МЕХА</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10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hyperlink r:id="rId102" w:anchor="P122" w:history="1">
        <w:r>
          <w:rPr>
            <w:rStyle w:val="a3"/>
            <w:rFonts w:ascii="Times New Roman" w:hAnsi="Times New Roman" w:cs="Times New Roman"/>
            <w:u w:val="none"/>
          </w:rPr>
          <w:t>пункте 11</w:t>
        </w:r>
      </w:hyperlink>
      <w:r>
        <w:rPr>
          <w:rFonts w:ascii="Times New Roman" w:hAnsi="Times New Roman" w:cs="Times New Roman"/>
        </w:rPr>
        <w:t xml:space="preserve"> настоящих Правил, должны быть указаны масса (вес), ассортимент, цвет, отличительные признаки изделия, вид ткани, наличие </w:t>
      </w:r>
      <w:proofErr w:type="spellStart"/>
      <w:r>
        <w:rPr>
          <w:rFonts w:ascii="Times New Roman" w:hAnsi="Times New Roman" w:cs="Times New Roman"/>
        </w:rPr>
        <w:t>неотстирываемых</w:t>
      </w:r>
      <w:proofErr w:type="spellEnd"/>
      <w:r>
        <w:rPr>
          <w:rFonts w:ascii="Times New Roman" w:hAnsi="Times New Roman" w:cs="Times New Roman"/>
        </w:rPr>
        <w:t xml:space="preserve"> пятен, процент износа изделия, </w:t>
      </w:r>
      <w:r>
        <w:rPr>
          <w:rFonts w:ascii="Times New Roman" w:hAnsi="Times New Roman" w:cs="Times New Roman"/>
        </w:rPr>
        <w:lastRenderedPageBreak/>
        <w:t>дополнительные платные услуги, оказываемые с согласия потребителя.</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03"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w:t>
      </w:r>
      <w:proofErr w:type="spellStart"/>
      <w:r>
        <w:rPr>
          <w:rFonts w:ascii="Times New Roman" w:hAnsi="Times New Roman" w:cs="Times New Roman"/>
        </w:rPr>
        <w:t>непредоставления</w:t>
      </w:r>
      <w:proofErr w:type="spellEnd"/>
      <w:r>
        <w:rPr>
          <w:rFonts w:ascii="Times New Roman" w:hAnsi="Times New Roman" w:cs="Times New Roman"/>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Лица в возрасте до 18 лет к оказанию услуги по чистке (стирке) текстильных изделий методом самообслуживания не допускаются.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rPr>
        <w:t>Г</w:t>
      </w:r>
      <w:r>
        <w:rPr>
          <w:rFonts w:ascii="Times New Roman" w:hAnsi="Times New Roman" w:cs="Times New Roman"/>
          <w:b/>
        </w:rPr>
        <w:t>ЛАВА 14</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104"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87. При оказании бытовых услуг по ремонту электробытовых товаров </w:t>
      </w:r>
      <w:proofErr w:type="spellStart"/>
      <w:r>
        <w:rPr>
          <w:rFonts w:ascii="Times New Roman" w:hAnsi="Times New Roman" w:cs="Times New Roman"/>
        </w:rPr>
        <w:t>дефектация</w:t>
      </w:r>
      <w:proofErr w:type="spellEnd"/>
      <w:r>
        <w:rPr>
          <w:rFonts w:ascii="Times New Roman" w:hAnsi="Times New Roman" w:cs="Times New Roman"/>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Pr>
          <w:rFonts w:ascii="Times New Roman" w:hAnsi="Times New Roman" w:cs="Times New Roman"/>
        </w:rPr>
        <w:t>дефектации</w:t>
      </w:r>
      <w:proofErr w:type="spellEnd"/>
      <w:r>
        <w:rPr>
          <w:rFonts w:ascii="Times New Roman" w:hAnsi="Times New Roman" w:cs="Times New Roman"/>
        </w:rP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Pr>
          <w:rFonts w:ascii="Times New Roman" w:hAnsi="Times New Roman" w:cs="Times New Roman"/>
        </w:rPr>
        <w:t>неоказанной</w:t>
      </w:r>
      <w:proofErr w:type="spellEnd"/>
      <w:r>
        <w:rPr>
          <w:rFonts w:ascii="Times New Roman" w:hAnsi="Times New Roman" w:cs="Times New Roman"/>
        </w:rPr>
        <w:t xml:space="preserve"> и не подлежит оплате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По заказу потребителя исполнителем может осуществляться </w:t>
      </w:r>
      <w:proofErr w:type="spellStart"/>
      <w:r>
        <w:rPr>
          <w:rFonts w:ascii="Times New Roman" w:hAnsi="Times New Roman" w:cs="Times New Roman"/>
        </w:rPr>
        <w:t>дефектация</w:t>
      </w:r>
      <w:proofErr w:type="spellEnd"/>
      <w:r>
        <w:rPr>
          <w:rFonts w:ascii="Times New Roman" w:hAnsi="Times New Roman" w:cs="Times New Roman"/>
        </w:rPr>
        <w:t xml:space="preserve"> как самостоятельная услуга.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15</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ПО ТЕХНИЧЕСКОМУ ОБСЛУЖИВАНИЮ И РЕМОНТУ МЕХАНИЧЕСКИХ ТРАНСПОРТНЫХ СРЕДСТВ</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 xml:space="preserve">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w:t>
      </w:r>
      <w:hyperlink r:id="rId105" w:anchor="P82" w:history="1">
        <w:r>
          <w:rPr>
            <w:rStyle w:val="a3"/>
            <w:rFonts w:ascii="Times New Roman" w:hAnsi="Times New Roman" w:cs="Times New Roman"/>
            <w:u w:val="none"/>
          </w:rPr>
          <w:t>пункте 5</w:t>
        </w:r>
      </w:hyperlink>
      <w:r>
        <w:rPr>
          <w:rFonts w:ascii="Times New Roman" w:hAnsi="Times New Roman" w:cs="Times New Roman"/>
        </w:rPr>
        <w:t xml:space="preserve"> настоящих Правил, должны быть размещены: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образец оформления документа, подтверждающего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информация о стоимости нормо-часа оказываемых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гарантийные сроки на оказываемые бытовые услуги.</w:t>
      </w:r>
    </w:p>
    <w:p w:rsidR="002E03E5" w:rsidRDefault="002E03E5" w:rsidP="002E03E5">
      <w:pPr>
        <w:pStyle w:val="ConsPlusNormal"/>
        <w:spacing w:before="220"/>
        <w:ind w:firstLine="540"/>
        <w:jc w:val="both"/>
        <w:rPr>
          <w:rFonts w:ascii="Times New Roman" w:hAnsi="Times New Roman" w:cs="Times New Roman"/>
        </w:rPr>
      </w:pPr>
      <w:bookmarkStart w:id="13" w:name="P379"/>
      <w:bookmarkEnd w:id="13"/>
      <w:r>
        <w:rPr>
          <w:rFonts w:ascii="Times New Roman" w:hAnsi="Times New Roman" w:cs="Times New Roman"/>
        </w:rPr>
        <w:t xml:space="preserve">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w:t>
      </w:r>
      <w:hyperlink r:id="rId106" w:anchor="P409" w:history="1">
        <w:r>
          <w:rPr>
            <w:rStyle w:val="a3"/>
            <w:rFonts w:ascii="Times New Roman" w:hAnsi="Times New Roman" w:cs="Times New Roman"/>
            <w:u w:val="none"/>
          </w:rPr>
          <w:t>пункте 104</w:t>
        </w:r>
      </w:hyperlink>
      <w:r>
        <w:rPr>
          <w:rFonts w:ascii="Times New Roman" w:hAnsi="Times New Roman" w:cs="Times New Roman"/>
        </w:rPr>
        <w:t xml:space="preserve"> настоящих Правил, при условии соблюдения установленного порядка расчетного и (или) кассового обслуживания.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93. При оказании бытовых услуг по техническому обслуживанию и ремонту механических транспортных средств, не указанных в </w:t>
      </w:r>
      <w:hyperlink r:id="rId107" w:anchor="P379" w:history="1">
        <w:r>
          <w:rPr>
            <w:rStyle w:val="a3"/>
            <w:rFonts w:ascii="Times New Roman" w:hAnsi="Times New Roman" w:cs="Times New Roman"/>
            <w:u w:val="none"/>
          </w:rPr>
          <w:t>пункте 92</w:t>
        </w:r>
      </w:hyperlink>
      <w:r>
        <w:rPr>
          <w:rFonts w:ascii="Times New Roman" w:hAnsi="Times New Roman" w:cs="Times New Roman"/>
        </w:rPr>
        <w:t xml:space="preserve"> настоящих Правил, помимо документа, </w:t>
      </w:r>
      <w:r>
        <w:rPr>
          <w:rFonts w:ascii="Times New Roman" w:hAnsi="Times New Roman" w:cs="Times New Roman"/>
        </w:rPr>
        <w:lastRenderedPageBreak/>
        <w:t>подтверждающего факт оказания данной бытовой услуги, оформляется документ, подтверждающий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Все заказы подлежат регистрации исполнителем в журнале или электронной базе данных регистрации заказов с указанием следующих сведений: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фамилия, собственное имя, отчество (если таковое имеется), место жительства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перечень работ, которые просит произвести потребитель;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дата оформления заказа и планируемый срок оказания услуги (выполнения работы);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информация, связанная со спецификой оказываемой услуги (выполняемой работы) (при необходимости).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w:t>
      </w:r>
      <w:hyperlink r:id="rId108" w:history="1">
        <w:r>
          <w:rPr>
            <w:rStyle w:val="a3"/>
            <w:rFonts w:ascii="Times New Roman" w:hAnsi="Times New Roman" w:cs="Times New Roman"/>
            <w:u w:val="none"/>
          </w:rPr>
          <w:t>документа</w:t>
        </w:r>
      </w:hyperlink>
      <w:r>
        <w:rPr>
          <w:rFonts w:ascii="Times New Roman" w:hAnsi="Times New Roman" w:cs="Times New Roman"/>
        </w:rPr>
        <w:t xml:space="preserve">, удостоверяющего личность потребителя, или </w:t>
      </w:r>
      <w:hyperlink r:id="rId109"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110" w:history="1">
        <w:r>
          <w:rPr>
            <w:rStyle w:val="a3"/>
            <w:rFonts w:ascii="Times New Roman" w:hAnsi="Times New Roman" w:cs="Times New Roman"/>
            <w:u w:val="none"/>
          </w:rPr>
          <w:t>свидетельства</w:t>
        </w:r>
      </w:hyperlink>
      <w:r>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111"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механического транспортного средства.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12"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03.04.2017 N 246)</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96. Документ, подтверждающий заказ, помимо сведений, предусмотренных в </w:t>
      </w:r>
      <w:hyperlink r:id="rId113" w:anchor="P122" w:history="1">
        <w:r>
          <w:rPr>
            <w:rStyle w:val="a3"/>
            <w:rFonts w:ascii="Times New Roman" w:hAnsi="Times New Roman" w:cs="Times New Roman"/>
            <w:u w:val="none"/>
          </w:rPr>
          <w:t>пункте 11</w:t>
        </w:r>
      </w:hyperlink>
      <w:r>
        <w:rPr>
          <w:rFonts w:ascii="Times New Roman" w:hAnsi="Times New Roman" w:cs="Times New Roman"/>
        </w:rPr>
        <w:t xml:space="preserve"> настоящих Правил, должен содержать следующую информацию: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97. Порядок нахождения потребителя в производственных зонах исполнителя устанавливается исполнителем.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Приемо-сдаточный акт оформляется в двух экземплярах, один из которых выдается потребителю, а другой остается у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w:t>
      </w:r>
      <w:hyperlink r:id="rId114" w:history="1">
        <w:r>
          <w:rPr>
            <w:rStyle w:val="a3"/>
            <w:rFonts w:ascii="Times New Roman" w:hAnsi="Times New Roman" w:cs="Times New Roman"/>
            <w:u w:val="none"/>
          </w:rPr>
          <w:t>документа</w:t>
        </w:r>
      </w:hyperlink>
      <w:r>
        <w:rPr>
          <w:rFonts w:ascii="Times New Roman" w:hAnsi="Times New Roman" w:cs="Times New Roman"/>
        </w:rPr>
        <w:t xml:space="preserve">, удостоверяющего личность, или </w:t>
      </w:r>
      <w:hyperlink r:id="rId115"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116" w:history="1">
        <w:r>
          <w:rPr>
            <w:rStyle w:val="a3"/>
            <w:rFonts w:ascii="Times New Roman" w:hAnsi="Times New Roman" w:cs="Times New Roman"/>
            <w:u w:val="none"/>
          </w:rPr>
          <w:t>свидетельства</w:t>
        </w:r>
      </w:hyperlink>
      <w:r>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117"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механического транспортного средства.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18"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03.04.2017 N 246)</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hyperlink r:id="rId119" w:anchor="P191" w:history="1">
        <w:r>
          <w:rPr>
            <w:rStyle w:val="a3"/>
            <w:rFonts w:ascii="Times New Roman" w:hAnsi="Times New Roman" w:cs="Times New Roman"/>
            <w:u w:val="none"/>
          </w:rPr>
          <w:t>частью третьей пункта 25</w:t>
        </w:r>
      </w:hyperlink>
      <w:r>
        <w:rPr>
          <w:rFonts w:ascii="Times New Roman" w:hAnsi="Times New Roman" w:cs="Times New Roman"/>
        </w:rPr>
        <w:t xml:space="preserve"> настоящих Правил.</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2E03E5" w:rsidRDefault="002E03E5" w:rsidP="002E03E5">
      <w:pPr>
        <w:pStyle w:val="ConsPlusNormal"/>
        <w:spacing w:before="220"/>
        <w:ind w:firstLine="540"/>
        <w:jc w:val="both"/>
        <w:rPr>
          <w:rFonts w:ascii="Times New Roman" w:hAnsi="Times New Roman" w:cs="Times New Roman"/>
        </w:rPr>
      </w:pPr>
      <w:bookmarkStart w:id="14" w:name="P409"/>
      <w:bookmarkEnd w:id="14"/>
      <w:r>
        <w:rPr>
          <w:rFonts w:ascii="Times New Roman" w:hAnsi="Times New Roman" w:cs="Times New Roman"/>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документа;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номер и дата составления документа;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фамилия, собственное имя, отчество (если таковое имеется), место жительства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марка, модель, год выпуска, регистрационный знак (при наличии), пробег (при наличии), номер кузова (код VIN)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перечень выполненных исполнителем работ с указанием их нормо-часа и (или) стоимости;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перечень использованных исполнителем компонентов и технических жидкостей, оплачиваемых потребителем, и их стоимость;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окончательная стоимость работ, компонентов и технических жидкостей;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2E03E5" w:rsidRDefault="002E03E5" w:rsidP="002E03E5">
      <w:pPr>
        <w:pStyle w:val="ConsPlusNormal"/>
        <w:spacing w:before="220"/>
        <w:ind w:firstLine="540"/>
        <w:jc w:val="both"/>
        <w:rPr>
          <w:rFonts w:ascii="Times New Roman" w:hAnsi="Times New Roman" w:cs="Times New Roman"/>
        </w:rPr>
      </w:pPr>
      <w:bookmarkStart w:id="15" w:name="P421"/>
      <w:bookmarkEnd w:id="15"/>
      <w:r>
        <w:rPr>
          <w:rFonts w:ascii="Times New Roman" w:hAnsi="Times New Roman" w:cs="Times New Roman"/>
        </w:rPr>
        <w:t xml:space="preserve">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w:t>
      </w:r>
      <w:hyperlink r:id="rId120" w:history="1">
        <w:r>
          <w:rPr>
            <w:rStyle w:val="a3"/>
            <w:rFonts w:ascii="Times New Roman" w:hAnsi="Times New Roman" w:cs="Times New Roman"/>
            <w:u w:val="none"/>
          </w:rPr>
          <w:t>документа</w:t>
        </w:r>
      </w:hyperlink>
      <w:r>
        <w:rPr>
          <w:rFonts w:ascii="Times New Roman" w:hAnsi="Times New Roman" w:cs="Times New Roman"/>
        </w:rPr>
        <w:t xml:space="preserve">, удостоверяющего личность, или </w:t>
      </w:r>
      <w:hyperlink r:id="rId121"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ходатайства о предоставлении статуса беженца, дополнительной защиты или убежища в Республике Беларусь либо </w:t>
      </w:r>
      <w:hyperlink r:id="rId122" w:history="1">
        <w:r>
          <w:rPr>
            <w:rStyle w:val="a3"/>
            <w:rFonts w:ascii="Times New Roman" w:hAnsi="Times New Roman" w:cs="Times New Roman"/>
            <w:u w:val="none"/>
          </w:rPr>
          <w:t>свидетельства</w:t>
        </w:r>
      </w:hyperlink>
      <w:r>
        <w:rPr>
          <w:rFonts w:ascii="Times New Roman" w:hAnsi="Times New Roman" w:cs="Times New Roman"/>
        </w:rPr>
        <w:t xml:space="preserve"> о предоставлении дополнительной защиты в Республике Беларусь (в случае отсутствия документа, удостоверяющего личность), а также </w:t>
      </w:r>
      <w:hyperlink r:id="rId123" w:history="1">
        <w:r>
          <w:rPr>
            <w:rStyle w:val="a3"/>
            <w:rFonts w:ascii="Times New Roman" w:hAnsi="Times New Roman" w:cs="Times New Roman"/>
            <w:u w:val="none"/>
          </w:rPr>
          <w:t>свидетельства</w:t>
        </w:r>
      </w:hyperlink>
      <w:r>
        <w:rPr>
          <w:rFonts w:ascii="Times New Roman" w:hAnsi="Times New Roman" w:cs="Times New Roman"/>
        </w:rPr>
        <w:t xml:space="preserve"> о регистрации механического транспортного средства.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24"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03.04.2017 N 246)</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если выполнение работ затруднено в связи с ограничением доступа к механическому транспортному средству;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если выполнение работ может причинить вред механическому транспортному средству;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непредставления, а также отказа в представлении потребителем документов, указанных в </w:t>
      </w:r>
      <w:hyperlink r:id="rId125" w:anchor="P421" w:history="1">
        <w:r>
          <w:rPr>
            <w:rStyle w:val="a3"/>
            <w:rFonts w:ascii="Times New Roman" w:hAnsi="Times New Roman" w:cs="Times New Roman"/>
            <w:u w:val="none"/>
          </w:rPr>
          <w:t>части первой</w:t>
        </w:r>
      </w:hyperlink>
      <w:r>
        <w:rPr>
          <w:rFonts w:ascii="Times New Roman" w:hAnsi="Times New Roman" w:cs="Times New Roman"/>
        </w:rPr>
        <w:t xml:space="preserve"> настоящего пункта;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нахождения потребителя в состоянии алкогольного, наркотического или токсического </w:t>
      </w:r>
      <w:proofErr w:type="gramStart"/>
      <w:r>
        <w:rPr>
          <w:rFonts w:ascii="Times New Roman" w:hAnsi="Times New Roman" w:cs="Times New Roman"/>
        </w:rPr>
        <w:t>опьянения</w:t>
      </w:r>
      <w:proofErr w:type="gramEnd"/>
      <w:r>
        <w:rPr>
          <w:rFonts w:ascii="Times New Roman" w:hAnsi="Times New Roman" w:cs="Times New Roman"/>
        </w:rPr>
        <w:t xml:space="preserve"> или под воздействием лекарственных препаратов, применение которых противопоказано при управлении механическими транспортными средствами;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предъявления законных требований уполномоченных должностных лиц о прекращении выполнения работ.</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2E03E5" w:rsidRDefault="002E03E5" w:rsidP="002E03E5">
      <w:pPr>
        <w:pStyle w:val="ConsPlusNormal"/>
        <w:spacing w:before="220"/>
        <w:ind w:firstLine="540"/>
        <w:jc w:val="both"/>
        <w:rPr>
          <w:rFonts w:ascii="Times New Roman" w:hAnsi="Times New Roman" w:cs="Times New Roman"/>
        </w:rPr>
      </w:pPr>
      <w:bookmarkStart w:id="16" w:name="P431"/>
      <w:bookmarkEnd w:id="16"/>
      <w:r>
        <w:rPr>
          <w:rFonts w:ascii="Times New Roman" w:hAnsi="Times New Roman" w:cs="Times New Roman"/>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ремонт кузова и его элементов - 6 месяцев с даты приемки механического транспортного средства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полная и частичная окраска - 6 месяцев с даты приемки механического транспортного средства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дата приемки механического транспортного средства потребителем;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продолжительность гарантийного срока.</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16</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УСЛУГ В ОБЛАСТИ ФОТОГРАФИИ И УСЛУГ ПО ОБРАБОТКЕ ФОТОМАТЕРИАЛОВ</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тариф на оказываемую бытовую услугу;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номер заказа;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дата оформления заказа и срок оказания бытовой услуги;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номер кадра на негативе или имя файла;</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вид фотобумаги, формат и количество фотоснимков;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подпись потребителя.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должен выдать потребителю фотоснимки в этом же конверте либо в пакете из бумаги.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109. Исполнитель не вправе определять минимальное количество фотоснимков, которое должен заказать потребитель.</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110. Исполнитель вправе по согласованию с потребителем и при наличии соответствующей отметки на конверте либо пакете из бумаги: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изготавливать фотоснимки иных размеров по сравнению с размерами, указанными в технических нормативных правовых актах;</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изготавливать фотоснимки с некачественных негативов;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оформлять фотомонтажи (виньетки);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разрезать проявленную фотопленку.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17</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УСЛУГ БАНЬ, САУН И ДУШЕВЫХ</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12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lastRenderedPageBreak/>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27"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28"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29"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Плата за хранение имущества потребителя не взимается.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115. Исполнитель вправе отказать в оказании услуг бань, саун и душевых, если:</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30"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у потребителя имеются явные признаки алкогольного, наркотического или токсического опьянения;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в помещениях бани, сауны и душевых употребляет алкогольные напитки, наркотические и токсические вещества;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31"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потребитель нарушает общественный порядок, правила пользования услугами бань, саун и душевых.</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32"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116. При оказании услуг бань, саун и душевых исполнитель обязан:</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lastRenderedPageBreak/>
        <w:t xml:space="preserve">(в ред. </w:t>
      </w:r>
      <w:hyperlink r:id="rId133"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предупреждать потребителя об окончании сеанса за 10 минут </w:t>
      </w:r>
      <w:proofErr w:type="gramStart"/>
      <w:r>
        <w:rPr>
          <w:rFonts w:ascii="Times New Roman" w:hAnsi="Times New Roman" w:cs="Times New Roman"/>
        </w:rPr>
        <w:t>до истечения</w:t>
      </w:r>
      <w:proofErr w:type="gramEnd"/>
      <w:r>
        <w:rPr>
          <w:rFonts w:ascii="Times New Roman" w:hAnsi="Times New Roman" w:cs="Times New Roman"/>
        </w:rPr>
        <w:t xml:space="preserve"> установленного на него времени;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при необходимости обеспечить оказание потребителю первой доврачебной помощи.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117. Порядок обращения с забытыми вещами потребителя определяется исполнителем в соответствии с требованиями актов законодательства.</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18</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УСЛУГ В ОБЛАСТИ ПРОИЗВОДСТВА, ПО РЕМОНТУ МЕБЕЛИ И ПРЕДМЕТОВ ДОМАШНЕГО ОБИХОДА</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134"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35"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119. К документу, подтверждающему заказ, прилагается эскиз изделия, подписанный потребителем и исполнителем.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2E03E5" w:rsidRDefault="002E03E5" w:rsidP="002E03E5">
      <w:pPr>
        <w:pStyle w:val="ConsPlusNormal"/>
        <w:jc w:val="both"/>
        <w:rPr>
          <w:rFonts w:ascii="Times New Roman" w:hAnsi="Times New Roman" w:cs="Times New Roman"/>
        </w:rPr>
      </w:pPr>
      <w:r>
        <w:rPr>
          <w:rFonts w:ascii="Times New Roman" w:hAnsi="Times New Roman" w:cs="Times New Roman"/>
        </w:rPr>
        <w:t xml:space="preserve">(в ред. </w:t>
      </w:r>
      <w:hyperlink r:id="rId136"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18.05.2016 N 391)</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19</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СЕЛЬСКИМ КПП</w:t>
      </w:r>
    </w:p>
    <w:p w:rsidR="002E03E5" w:rsidRDefault="002E03E5" w:rsidP="002E03E5">
      <w:pPr>
        <w:pStyle w:val="ConsPlusNormal"/>
        <w:jc w:val="center"/>
        <w:rPr>
          <w:rFonts w:ascii="Times New Roman" w:hAnsi="Times New Roman" w:cs="Times New Roman"/>
        </w:rPr>
      </w:pPr>
      <w:r>
        <w:rPr>
          <w:rFonts w:ascii="Times New Roman" w:hAnsi="Times New Roman" w:cs="Times New Roman"/>
        </w:rPr>
        <w:t xml:space="preserve">(в ред. </w:t>
      </w:r>
      <w:hyperlink r:id="rId137" w:history="1">
        <w:r>
          <w:rPr>
            <w:rStyle w:val="a3"/>
            <w:rFonts w:ascii="Times New Roman" w:hAnsi="Times New Roman" w:cs="Times New Roman"/>
            <w:u w:val="none"/>
          </w:rPr>
          <w:t>постановления</w:t>
        </w:r>
      </w:hyperlink>
      <w:r>
        <w:rPr>
          <w:rFonts w:ascii="Times New Roman" w:hAnsi="Times New Roman" w:cs="Times New Roman"/>
        </w:rPr>
        <w:t xml:space="preserve"> Совмина от 29.06.2018 N 515)</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123. В сельском КПП должна быть выделена отдельная зона для размещения и реализации ритуальной продукции.</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125. Сельское КПП может иметь зону обслуживания, которая определяется исполнителем.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126. При наличии зоны обслуживания в сельском КПП в удобном для обозрения потребителем месте помимо сведений, указанных в </w:t>
      </w:r>
      <w:hyperlink r:id="rId138" w:anchor="P82" w:history="1">
        <w:r>
          <w:rPr>
            <w:rStyle w:val="a3"/>
            <w:rFonts w:ascii="Times New Roman" w:hAnsi="Times New Roman" w:cs="Times New Roman"/>
            <w:u w:val="none"/>
          </w:rPr>
          <w:t>пункте 5</w:t>
        </w:r>
      </w:hyperlink>
      <w:r>
        <w:rPr>
          <w:rFonts w:ascii="Times New Roman" w:hAnsi="Times New Roman" w:cs="Times New Roman"/>
        </w:rPr>
        <w:t xml:space="preserve"> настоящих Правил, должны быть размещены:</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схема зоны обслуживания сельским КПП с перечнем населенных пунктов;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график выезда приемщика заказов сельского КПП в населенные пункты зоны обслуживания;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стенды, витрины, альбомы с образцами изделий, материалов, отделок, на которых </w:t>
      </w:r>
      <w:r>
        <w:rPr>
          <w:rFonts w:ascii="Times New Roman" w:hAnsi="Times New Roman" w:cs="Times New Roman"/>
        </w:rPr>
        <w:lastRenderedPageBreak/>
        <w:t>представлена наглядная информация о видах услуг и формах обслуживания.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129. Выездное обслуживание в сельской местности может осуществляться по графику, утвержденному исполнителем.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center"/>
        <w:outlineLvl w:val="1"/>
        <w:rPr>
          <w:rFonts w:ascii="Times New Roman" w:hAnsi="Times New Roman" w:cs="Times New Roman"/>
        </w:rPr>
      </w:pPr>
      <w:r>
        <w:rPr>
          <w:rFonts w:ascii="Times New Roman" w:hAnsi="Times New Roman" w:cs="Times New Roman"/>
          <w:b/>
        </w:rPr>
        <w:t>ГЛАВА 20</w:t>
      </w:r>
    </w:p>
    <w:p w:rsidR="002E03E5" w:rsidRDefault="002E03E5" w:rsidP="002E03E5">
      <w:pPr>
        <w:pStyle w:val="ConsPlusNormal"/>
        <w:jc w:val="center"/>
        <w:rPr>
          <w:rFonts w:ascii="Times New Roman" w:hAnsi="Times New Roman" w:cs="Times New Roman"/>
        </w:rPr>
      </w:pPr>
      <w:r>
        <w:rPr>
          <w:rFonts w:ascii="Times New Roman" w:hAnsi="Times New Roman" w:cs="Times New Roman"/>
          <w:b/>
        </w:rPr>
        <w:t>ОСОБЕННОСТИ ОКАЗАНИЯ БЫТОВЫХ УСЛУГ ПО ПОДАРОЧНЫМ СЕРТИФИКАТАМ, АБОНЕМЕНТАМ</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ind w:firstLine="540"/>
        <w:jc w:val="both"/>
        <w:rPr>
          <w:rFonts w:ascii="Times New Roman" w:hAnsi="Times New Roman" w:cs="Times New Roman"/>
        </w:rPr>
      </w:pPr>
      <w:r>
        <w:rPr>
          <w:rFonts w:ascii="Times New Roman" w:hAnsi="Times New Roman" w:cs="Times New Roman"/>
        </w:rPr>
        <w:t>131. В подарочном сертификате, абонементе должны содержаться следующие сведения: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сведения о государственной регистрации исполнителя, а также номер телефона исполнителя;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порядковый номер;</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дата выдачи, срок действия;</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номинальная стоимость в белорусских рублях и (или) перечень бытовых услуг, предоставляемых по подарочным сертификатам, абонементам;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адреса объектов бытового обслуживания, в которых может быть предоставлена бытовая услуга по подарочным сертификатам, абонементам;</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133. В случае,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2E03E5" w:rsidRDefault="002E03E5" w:rsidP="002E03E5">
      <w:pPr>
        <w:pStyle w:val="ConsPlusNormal"/>
        <w:spacing w:before="220"/>
        <w:ind w:firstLine="540"/>
        <w:jc w:val="both"/>
        <w:rPr>
          <w:rFonts w:ascii="Times New Roman" w:hAnsi="Times New Roman" w:cs="Times New Roman"/>
        </w:rPr>
      </w:pPr>
      <w:r>
        <w:rPr>
          <w:rFonts w:ascii="Times New Roman" w:hAnsi="Times New Roman" w:cs="Times New Roman"/>
        </w:rPr>
        <w:t xml:space="preserve">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w:t>
      </w:r>
      <w:r>
        <w:rPr>
          <w:rFonts w:ascii="Times New Roman" w:hAnsi="Times New Roman" w:cs="Times New Roman"/>
        </w:rPr>
        <w:lastRenderedPageBreak/>
        <w:t>исполнителем у потребителя (владельца подарочного сертификата, абонемента).</w:t>
      </w: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jc w:val="both"/>
        <w:rPr>
          <w:rFonts w:ascii="Times New Roman" w:hAnsi="Times New Roman" w:cs="Times New Roman"/>
        </w:rPr>
      </w:pPr>
    </w:p>
    <w:p w:rsidR="002E03E5" w:rsidRDefault="002E03E5" w:rsidP="002E03E5">
      <w:pPr>
        <w:pStyle w:val="ConsPlusNormal"/>
        <w:pBdr>
          <w:top w:val="single" w:sz="6" w:space="0" w:color="auto"/>
        </w:pBdr>
        <w:spacing w:before="100" w:after="100"/>
        <w:jc w:val="both"/>
        <w:rPr>
          <w:rFonts w:ascii="Times New Roman" w:hAnsi="Times New Roman" w:cs="Times New Roman"/>
          <w:sz w:val="2"/>
          <w:szCs w:val="2"/>
        </w:rPr>
      </w:pPr>
    </w:p>
    <w:p w:rsidR="002E03E5" w:rsidRDefault="002E03E5" w:rsidP="002E03E5">
      <w:pPr>
        <w:rPr>
          <w:rFonts w:ascii="Times New Roman" w:hAnsi="Times New Roman" w:cs="Times New Roman"/>
        </w:rPr>
      </w:pPr>
    </w:p>
    <w:p w:rsidR="00820D7F" w:rsidRDefault="002E03E5"/>
    <w:sectPr w:rsidR="0082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51"/>
    <w:rsid w:val="00081A08"/>
    <w:rsid w:val="00126B51"/>
    <w:rsid w:val="002E03E5"/>
    <w:rsid w:val="00601554"/>
    <w:rsid w:val="0073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0932"/>
  <w15:chartTrackingRefBased/>
  <w15:docId w15:val="{6F28754D-9E75-49B9-A1DA-573381DA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E5"/>
    <w:pPr>
      <w:spacing w:line="240" w:lineRule="exact"/>
      <w:ind w:left="6095" w:hanging="6095"/>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E03E5"/>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ConsPlusNormal">
    <w:name w:val="ConsPlusNormal"/>
    <w:rsid w:val="002E03E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E03E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E03E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2E03E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E03E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2E03E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E03E5"/>
    <w:pPr>
      <w:widowControl w:val="0"/>
      <w:autoSpaceDE w:val="0"/>
      <w:autoSpaceDN w:val="0"/>
      <w:jc w:val="left"/>
    </w:pPr>
    <w:rPr>
      <w:rFonts w:ascii="Tahoma" w:eastAsia="Times New Roman" w:hAnsi="Tahoma" w:cs="Tahoma"/>
      <w:szCs w:val="20"/>
      <w:lang w:eastAsia="ru-RU"/>
    </w:rPr>
  </w:style>
  <w:style w:type="paragraph" w:customStyle="1" w:styleId="ConsPlusTextList">
    <w:name w:val="ConsPlusTextList"/>
    <w:rsid w:val="002E03E5"/>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semiHidden/>
    <w:unhideWhenUsed/>
    <w:rsid w:val="002E03E5"/>
    <w:rPr>
      <w:color w:val="0000FF"/>
      <w:u w:val="single"/>
    </w:rPr>
  </w:style>
  <w:style w:type="character" w:styleId="a4">
    <w:name w:val="FollowedHyperlink"/>
    <w:basedOn w:val="a0"/>
    <w:uiPriority w:val="99"/>
    <w:semiHidden/>
    <w:unhideWhenUsed/>
    <w:rsid w:val="002E03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802535CCF9E032642BDD134A35CF7614DD7668ED07A8F8E07E140BFDEFE51363A95282935FAA38B2FD15CD7639bAK" TargetMode="External"/><Relationship Id="rId117" Type="http://schemas.openxmlformats.org/officeDocument/2006/relationships/hyperlink" Target="consultantplus://offline/ref=E8802535CCF9E032642BDD134A35CF7614DD7668ED07AEF5E5731B0BFDEFE51363A95282935FAA38B2FD15CA7539bBK" TargetMode="External"/><Relationship Id="rId21" Type="http://schemas.openxmlformats.org/officeDocument/2006/relationships/hyperlink" Target="consultantplus://offline/ref=E8802535CCF9E032642BDD134A35CF7614DD7668ED0EA9F8E3741756F7E7BC1F61AE5DDD8458E334B3FD14CE37b5K" TargetMode="External"/><Relationship Id="rId42" Type="http://schemas.openxmlformats.org/officeDocument/2006/relationships/hyperlink" Target="consultantplus://offline/ref=E8802535CCF9E032642BDD134A35CF7614DD7668ED0FAAF4E87F1756F7E7BC1F61AE5DDD8458E334B3FD15CB37b0K" TargetMode="External"/><Relationship Id="rId47"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63" Type="http://schemas.openxmlformats.org/officeDocument/2006/relationships/hyperlink" Target="consultantplus://offline/ref=E8802535CCF9E032642BDD134A35CF7614DD7668ED07A8F8E07F1F0BFDEFE51363A95282935FAA38B2FD15C97239b5K" TargetMode="External"/><Relationship Id="rId68" Type="http://schemas.openxmlformats.org/officeDocument/2006/relationships/hyperlink" Target="consultantplus://offline/ref=E8802535CCF9E032642BDD134A35CF7614DD7668ED07AAF8E3771B0BFDEFE51363A95282935FAA38B2FD15CC7039b8K" TargetMode="External"/><Relationship Id="rId84" Type="http://schemas.openxmlformats.org/officeDocument/2006/relationships/hyperlink" Target="consultantplus://offline/ref=E8802535CCF9E032642BDD134A35CF7614DD7668ED07ACFBE075150BFDEFE51363A95282935FAA38B2FD15CA7439bBK" TargetMode="External"/><Relationship Id="rId89"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12" Type="http://schemas.openxmlformats.org/officeDocument/2006/relationships/hyperlink" Target="consultantplus://offline/ref=E8802535CCF9E032642BDD134A35CF7614DD7668ED07ABFFE27E180BFDEFE51363A95282935FAA38B2FD15CA7439bAK" TargetMode="External"/><Relationship Id="rId133" Type="http://schemas.openxmlformats.org/officeDocument/2006/relationships/hyperlink" Target="consultantplus://offline/ref=E8802535CCF9E032642BDD134A35CF7614DD7668ED07AAFBE672190BFDEFE51363A95282935FAA38B2FD15CA7039bEK" TargetMode="External"/><Relationship Id="rId138"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6" Type="http://schemas.openxmlformats.org/officeDocument/2006/relationships/hyperlink" Target="consultantplus://offline/ref=E8802535CCF9E032642BDD134A35CF7614DD7668ED07AAFBE672190BFDEFE51363A95282935FAA38B2FD15CA7439b9K" TargetMode="External"/><Relationship Id="rId107"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1" Type="http://schemas.openxmlformats.org/officeDocument/2006/relationships/hyperlink" Target="consultantplus://offline/ref=E8802535CCF9E032642BDD134A35CF7614DD7668ED07AEF8E47F1D0BFDEFE51363A95282935FAA38B2FD15CA7439b9K" TargetMode="External"/><Relationship Id="rId32" Type="http://schemas.openxmlformats.org/officeDocument/2006/relationships/hyperlink" Target="consultantplus://offline/ref=E8802535CCF9E032642BDD134A35CF7614DD7668ED07AAF8E3771B0BFDEFE51363A95282935FAA38B2FD15C97C39bEK" TargetMode="External"/><Relationship Id="rId37" Type="http://schemas.openxmlformats.org/officeDocument/2006/relationships/hyperlink" Target="consultantplus://offline/ref=E8802535CCF9E032642BDD134A35CF7614DD7668ED07A8F8E3741C0BFDEFE51363A95282935FAA38B2FD15CA7439b4K" TargetMode="External"/><Relationship Id="rId53" Type="http://schemas.openxmlformats.org/officeDocument/2006/relationships/hyperlink" Target="consultantplus://offline/ref=E8802535CCF9E032642BDD134A35CF7614DD7668ED07A8F8E3741C0BFDEFE51363A95282935FAA38B2FD15CA7639bCK" TargetMode="External"/><Relationship Id="rId58" Type="http://schemas.openxmlformats.org/officeDocument/2006/relationships/hyperlink" Target="consultantplus://offline/ref=E8802535CCF9E032642BDD134A35CF7614DD7668ED07ABFAE7711C0BFDEFE51363A95282935FAA38B2FD14CB7339bFK" TargetMode="External"/><Relationship Id="rId74" Type="http://schemas.openxmlformats.org/officeDocument/2006/relationships/hyperlink" Target="consultantplus://offline/ref=E8802535CCF9E032642BDD134A35CF7614DD7668ED07AAFBE672190BFDEFE51363A95282935FAA38B2FD15CA7639bFK" TargetMode="External"/><Relationship Id="rId79" Type="http://schemas.openxmlformats.org/officeDocument/2006/relationships/hyperlink" Target="consultantplus://offline/ref=E8802535CCF9E032642BDD134A35CF7614DD7668ED07ABFAE7711C0BFDEFE51363A95282935FAA38B2FD14CB7339bFK" TargetMode="External"/><Relationship Id="rId102"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23" Type="http://schemas.openxmlformats.org/officeDocument/2006/relationships/hyperlink" Target="consultantplus://offline/ref=E8802535CCF9E032642BDD134A35CF7614DD7668ED07AEF5E5731B0BFDEFE51363A95282935FAA38B2FD15CA7539bBK" TargetMode="External"/><Relationship Id="rId128" Type="http://schemas.openxmlformats.org/officeDocument/2006/relationships/hyperlink" Target="consultantplus://offline/ref=E8802535CCF9E032642BDD134A35CF7614DD7668ED07AAFBE672190BFDEFE51363A95282935FAA38B2FD15CA7039bFK" TargetMode="External"/><Relationship Id="rId5" Type="http://schemas.openxmlformats.org/officeDocument/2006/relationships/hyperlink" Target="consultantplus://offline/ref=E8802535CCF9E032642BDD134A35CF7614DD7668ED01A8FDE4721756F7E7BC1F61AE5DDD8458E334B3FD15CE37b1K" TargetMode="External"/><Relationship Id="rId90" Type="http://schemas.openxmlformats.org/officeDocument/2006/relationships/hyperlink" Target="consultantplus://offline/ref=E8802535CCF9E032642BDD134A35CF7614DD7668ED07AAFBE672190BFDEFE51363A95282935FAA38B2FD15CA7639bAK" TargetMode="External"/><Relationship Id="rId95" Type="http://schemas.openxmlformats.org/officeDocument/2006/relationships/hyperlink" Target="consultantplus://offline/ref=E8802535CCF9E032642BDD134A35CF7614DD7668ED07AAFBE672190BFDEFE51363A95282935FAA38B2FD15CA7739bEK" TargetMode="External"/><Relationship Id="rId22"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27" Type="http://schemas.openxmlformats.org/officeDocument/2006/relationships/hyperlink" Target="consultantplus://offline/ref=E8802535CCF9E032642BDD134A35CF7614DD7668ED01ADFBE0751756F7E7BC1F61AE5DDD8458E334B3FD15CA37b0K" TargetMode="External"/><Relationship Id="rId43" Type="http://schemas.openxmlformats.org/officeDocument/2006/relationships/hyperlink" Target="consultantplus://offline/ref=E8802535CCF9E032642BDD134A35CF7614DD7668ED07ABFEE3751A0BFDEFE51363A95282935FAA38B2FD15CA7639bCK" TargetMode="External"/><Relationship Id="rId48" Type="http://schemas.openxmlformats.org/officeDocument/2006/relationships/hyperlink" Target="consultantplus://offline/ref=E8802535CCF9E032642BDD134A35CF7614DD7668ED07AAFBE672190BFDEFE51363A95282935FAA38B2FD15CA7539bCK" TargetMode="External"/><Relationship Id="rId64" Type="http://schemas.openxmlformats.org/officeDocument/2006/relationships/hyperlink" Target="consultantplus://offline/ref=E8802535CCF9E032642BDD134A35CF7614DD7668ED07A8F8E07F1F0BFDEFE51363A95282935FAA38B2FD15CE7739b5K" TargetMode="External"/><Relationship Id="rId69" Type="http://schemas.openxmlformats.org/officeDocument/2006/relationships/hyperlink" Target="consultantplus://offline/ref=E8802535CCF9E032642BDD134A35CF7614DD7668ED07AAFBE672190BFDEFE51363A95282935FAA38B2FD15CA7639bCK" TargetMode="External"/><Relationship Id="rId113"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18" Type="http://schemas.openxmlformats.org/officeDocument/2006/relationships/hyperlink" Target="consultantplus://offline/ref=E8802535CCF9E032642BDD134A35CF7614DD7668ED07ABFFE27E180BFDEFE51363A95282935FAA38B2FD15CA7439bAK" TargetMode="External"/><Relationship Id="rId134" Type="http://schemas.openxmlformats.org/officeDocument/2006/relationships/hyperlink" Target="consultantplus://offline/ref=E8802535CCF9E032642BDD134A35CF7614DD7668ED07AAFBE672190BFDEFE51363A95282935FAA38B2FD15CA7039bBK" TargetMode="External"/><Relationship Id="rId139" Type="http://schemas.openxmlformats.org/officeDocument/2006/relationships/fontTable" Target="fontTable.xml"/><Relationship Id="rId8" Type="http://schemas.openxmlformats.org/officeDocument/2006/relationships/hyperlink" Target="consultantplus://offline/ref=E8802535CCF9E032642BDD134A35CF7614DD7668ED0EA9F8E3741756F7E7BC1F61AE5DDD8458E334B3FD14CE37b4K" TargetMode="External"/><Relationship Id="rId51" Type="http://schemas.openxmlformats.org/officeDocument/2006/relationships/hyperlink" Target="consultantplus://offline/ref=E8802535CCF9E032642BDD134A35CF7614DD7668ED07AAFBE672190BFDEFE51363A95282935FAA38B2FD15CA7539bBK" TargetMode="External"/><Relationship Id="rId72" Type="http://schemas.openxmlformats.org/officeDocument/2006/relationships/hyperlink" Target="consultantplus://offline/ref=E8802535CCF9E032642BDD134A35CF7614DD7668ED07ABFAE7711C0BFDEFE51363A95282935FAA38B2FD14CB7339bFK" TargetMode="External"/><Relationship Id="rId80" Type="http://schemas.openxmlformats.org/officeDocument/2006/relationships/hyperlink" Target="consultantplus://offline/ref=E8802535CCF9E032642BDD134A35CF7614DD7668ED07ABFAE7711C0BFDEFE51363A95282935FAA38B2FD14C87339b8K" TargetMode="External"/><Relationship Id="rId85"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93" Type="http://schemas.openxmlformats.org/officeDocument/2006/relationships/hyperlink" Target="consultantplus://offline/ref=E8802535CCF9E032642BDD134A35CF7614DD7668ED07AAFBE672190BFDEFE51363A95282935FAA38B2FD15CA7639b5K" TargetMode="External"/><Relationship Id="rId98" Type="http://schemas.openxmlformats.org/officeDocument/2006/relationships/hyperlink" Target="consultantplus://offline/ref=E8802535CCF9E032642BDD134A35CF7614DD7668ED07AAFBE672190BFDEFE51363A95282935FAA38B2FD15CA7739bAK" TargetMode="External"/><Relationship Id="rId121" Type="http://schemas.openxmlformats.org/officeDocument/2006/relationships/hyperlink" Target="consultantplus://offline/ref=E8802535CCF9E032642BDD134A35CF7614DD7668ED07ABFAE7711C0BFDEFE51363A95282935FAA38B2FD14CB7339bFK" TargetMode="External"/><Relationship Id="rId3" Type="http://schemas.openxmlformats.org/officeDocument/2006/relationships/webSettings" Target="webSettings.xml"/><Relationship Id="rId12" Type="http://schemas.openxmlformats.org/officeDocument/2006/relationships/hyperlink" Target="consultantplus://offline/ref=E8802535CCF9E032642BDD134A35CF7614DD7668ED07AFFFE070180BFDEFE51363A95282935FAA38B2FD15CA7539bFK" TargetMode="External"/><Relationship Id="rId17" Type="http://schemas.openxmlformats.org/officeDocument/2006/relationships/hyperlink" Target="consultantplus://offline/ref=E8802535CCF9E032642BDD134A35CF7614DD7668ED07ABFEE3751A0BFDEFE51363A95282935FAA38B2FD15CA7539b4K" TargetMode="External"/><Relationship Id="rId25"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33" Type="http://schemas.openxmlformats.org/officeDocument/2006/relationships/hyperlink" Target="consultantplus://offline/ref=E8802535CCF9E032642BDD134A35CF7614DD7668ED07AAFBE870150BFDEFE51363A935b2K" TargetMode="External"/><Relationship Id="rId38" Type="http://schemas.openxmlformats.org/officeDocument/2006/relationships/hyperlink" Target="consultantplus://offline/ref=E8802535CCF9E032642BDD134A35CF7614DD7668ED07ACFFE271140BFDEFE51363A95282935FAA38B2FD15CA7439b9K" TargetMode="External"/><Relationship Id="rId46" Type="http://schemas.openxmlformats.org/officeDocument/2006/relationships/hyperlink" Target="consultantplus://offline/ref=E8802535CCF9E032642BDD134A35CF7614DD7668ED07AAFBE672190BFDEFE51363A95282935FAA38B2FD15CA7439b5K" TargetMode="External"/><Relationship Id="rId59" Type="http://schemas.openxmlformats.org/officeDocument/2006/relationships/hyperlink" Target="consultantplus://offline/ref=E8802535CCF9E032642BDD134A35CF7614DD7668ED07ABFAE7711C0BFDEFE51363A95282935FAA38B2FD14C87339b8K" TargetMode="External"/><Relationship Id="rId67" Type="http://schemas.openxmlformats.org/officeDocument/2006/relationships/hyperlink" Target="consultantplus://offline/ref=E8802535CCF9E032642BDD134A35CF7614DD7668ED07AAFBE672190BFDEFE51363A95282935FAA38B2FD15CA7539b5K" TargetMode="External"/><Relationship Id="rId103" Type="http://schemas.openxmlformats.org/officeDocument/2006/relationships/hyperlink" Target="consultantplus://offline/ref=E8802535CCF9E032642BDD134A35CF7614DD7668ED07AAFBE672190BFDEFE51363A95282935FAA38B2FD15CA7739b5K" TargetMode="External"/><Relationship Id="rId108" Type="http://schemas.openxmlformats.org/officeDocument/2006/relationships/hyperlink" Target="consultantplus://offline/ref=E8802535CCF9E032642BDD134A35CF7614DD7668ED07ABF5E872150BFDEFE51363A95282935FAA38B2FD15CA7439bAK" TargetMode="External"/><Relationship Id="rId116" Type="http://schemas.openxmlformats.org/officeDocument/2006/relationships/hyperlink" Target="consultantplus://offline/ref=E8802535CCF9E032642BDD134A35CF7614DD7668ED07ABFAE7711C0BFDEFE51363A95282935FAA38B2FD14C87339b8K" TargetMode="External"/><Relationship Id="rId124" Type="http://schemas.openxmlformats.org/officeDocument/2006/relationships/hyperlink" Target="consultantplus://offline/ref=E8802535CCF9E032642BDD134A35CF7614DD7668ED07ABFFE27E180BFDEFE51363A95282935FAA38B2FD15CA7439bAK" TargetMode="External"/><Relationship Id="rId129" Type="http://schemas.openxmlformats.org/officeDocument/2006/relationships/hyperlink" Target="consultantplus://offline/ref=E8802535CCF9E032642BDD134A35CF7614DD7668ED07AAFBE672190BFDEFE51363A95282935FAA38B2FD15CA7039bEK" TargetMode="External"/><Relationship Id="rId137" Type="http://schemas.openxmlformats.org/officeDocument/2006/relationships/hyperlink" Target="consultantplus://offline/ref=E8802535CCF9E032642BDD134A35CF7614DD7668ED07A8F8E3741C0BFDEFE51363A95282935FAA38B2FD15CA7639bBK" TargetMode="External"/><Relationship Id="rId20" Type="http://schemas.openxmlformats.org/officeDocument/2006/relationships/hyperlink" Target="consultantplus://offline/ref=E8802535CCF9E032642BDD134A35CF7614DD7668ED07A7FEE7711756F7E7BC1F61AE5DDD8458E334B3FD12CA37b2K" TargetMode="External"/><Relationship Id="rId41" Type="http://schemas.openxmlformats.org/officeDocument/2006/relationships/hyperlink" Target="consultantplus://offline/ref=E8802535CCF9E032642BDD134A35CF7614DD7668ED07AAF8E3771B0BFDEFE51363A935b2K" TargetMode="External"/><Relationship Id="rId54" Type="http://schemas.openxmlformats.org/officeDocument/2006/relationships/hyperlink" Target="consultantplus://offline/ref=E8802535CCF9E032642BDD134A35CF7614DD7668ED07A8F8E3741C0BFDEFE51363A95282935FAA38B2FD15CA7639bEK" TargetMode="External"/><Relationship Id="rId62" Type="http://schemas.openxmlformats.org/officeDocument/2006/relationships/hyperlink" Target="consultantplus://offline/ref=E8802535CCF9E032642BDD134A35CF7614DD7668ED07A8F8E07F1F0BFDEFE51363A95282935FAA38B2FD15C97D39bFK" TargetMode="External"/><Relationship Id="rId70" Type="http://schemas.openxmlformats.org/officeDocument/2006/relationships/hyperlink" Target="consultantplus://offline/ref=E8802535CCF9E032642BDD134A35CF7614DD7668ED07AFFEE6751F0BFDEFE51363A935b2K" TargetMode="External"/><Relationship Id="rId75" Type="http://schemas.openxmlformats.org/officeDocument/2006/relationships/hyperlink" Target="consultantplus://offline/ref=E8802535CCF9E032642BDD134A35CF7614DD7668ED07ABFFE27E180BFDEFE51363A95282935FAA38B2FD15CA7439bAK" TargetMode="External"/><Relationship Id="rId83" Type="http://schemas.openxmlformats.org/officeDocument/2006/relationships/hyperlink" Target="consultantplus://offline/ref=E8802535CCF9E032642BDD134A35CF7614DD7668ED07AEF5E5731B0BFDEFE51363A95282935FAA38B2FD15CA7539bBK" TargetMode="External"/><Relationship Id="rId88" Type="http://schemas.openxmlformats.org/officeDocument/2006/relationships/hyperlink" Target="consultantplus://offline/ref=E8802535CCF9E032642BDD134A35CF7614DD7668ED07AAFBE672190BFDEFE51363A95282935FAA38B2FD15CA7639b9K" TargetMode="External"/><Relationship Id="rId91" Type="http://schemas.openxmlformats.org/officeDocument/2006/relationships/hyperlink" Target="consultantplus://offline/ref=E8802535CCF9E032642BDD134A35CF7614DD7668ED07AAFBE672190BFDEFE51363A95282935FAA38B2FD15CA7639bBK" TargetMode="External"/><Relationship Id="rId96" Type="http://schemas.openxmlformats.org/officeDocument/2006/relationships/hyperlink" Target="consultantplus://offline/ref=E8802535CCF9E032642BDD134A35CF7614DD7668ED07AAFBE672190BFDEFE51363A95282935FAA38B2FD15CA7739bFK" TargetMode="External"/><Relationship Id="rId111" Type="http://schemas.openxmlformats.org/officeDocument/2006/relationships/hyperlink" Target="consultantplus://offline/ref=E8802535CCF9E032642BDD134A35CF7614DD7668ED07AEF5E5731B0BFDEFE51363A95282935FAA38B2FD15CA7539bBK" TargetMode="External"/><Relationship Id="rId132" Type="http://schemas.openxmlformats.org/officeDocument/2006/relationships/hyperlink" Target="consultantplus://offline/ref=E8802535CCF9E032642BDD134A35CF7614DD7668ED07AAFBE672190BFDEFE51363A95282935FAA38B2FD15CA7039b9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8802535CCF9E032642BDD134A35CF7614DD7668ED0EAAFAE17E1756F7E7BC1F61AE5DDD8458E334B3FD15CA37b1K" TargetMode="External"/><Relationship Id="rId15" Type="http://schemas.openxmlformats.org/officeDocument/2006/relationships/hyperlink" Target="consultantplus://offline/ref=E8802535CCF9E032642BDD134A35CF7614DD7668ED01ADFBE0751756F7E7BC1F61AE5DDD8458E334B3FD15CA37b0K" TargetMode="External"/><Relationship Id="rId23"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28" Type="http://schemas.openxmlformats.org/officeDocument/2006/relationships/hyperlink" Target="consultantplus://offline/ref=E8802535CCF9E032642BDD134A35CF7614DD7668ED07AAFBE672190BFDEFE51363A95282935FAA38B2FD15CA7439b9K" TargetMode="External"/><Relationship Id="rId36" Type="http://schemas.openxmlformats.org/officeDocument/2006/relationships/hyperlink" Target="consultantplus://offline/ref=E8802535CCF9E032642BDD134A35CF7614DD7668ED07AAFBE672190BFDEFE51363A95282935FAA38B2FD15CA7439bAK" TargetMode="External"/><Relationship Id="rId49" Type="http://schemas.openxmlformats.org/officeDocument/2006/relationships/hyperlink" Target="consultantplus://offline/ref=E8802535CCF9E032642BDD134A35CF7614DD7668ED07A8F8E3741C0BFDEFE51363A95282935FAA38B2FD15CA7539bFK" TargetMode="External"/><Relationship Id="rId57" Type="http://schemas.openxmlformats.org/officeDocument/2006/relationships/hyperlink" Target="consultantplus://offline/ref=E8802535CCF9E032642BDD134A35CF7614DD7668ED07ABF5E872150BFDEFE51363A95282935FAA38B2FD15CA7439bAK" TargetMode="External"/><Relationship Id="rId106"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14" Type="http://schemas.openxmlformats.org/officeDocument/2006/relationships/hyperlink" Target="consultantplus://offline/ref=E8802535CCF9E032642BDD134A35CF7614DD7668ED07ABF5E872150BFDEFE51363A95282935FAA38B2FD15CA7439bAK" TargetMode="External"/><Relationship Id="rId119"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27" Type="http://schemas.openxmlformats.org/officeDocument/2006/relationships/hyperlink" Target="consultantplus://offline/ref=E8802535CCF9E032642BDD134A35CF7614DD7668ED07AAFBE672190BFDEFE51363A95282935FAA38B2FD15CA7039bEK" TargetMode="External"/><Relationship Id="rId10" Type="http://schemas.openxmlformats.org/officeDocument/2006/relationships/hyperlink" Target="consultantplus://offline/ref=E8802535CCF9E032642BDD134A35CF7614DD7668ED0FACFAE8751756F7E7BC1F61AE5DDD8458E334B3FD15CA37b1K" TargetMode="External"/><Relationship Id="rId31" Type="http://schemas.openxmlformats.org/officeDocument/2006/relationships/hyperlink" Target="consultantplus://offline/ref=E8802535CCF9E032642BDD134A35CF7614DD7668ED07A8F8E3741C0BFDEFE51363A95282935FAA38B2FD15CA7439b9K" TargetMode="External"/><Relationship Id="rId44"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52"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60" Type="http://schemas.openxmlformats.org/officeDocument/2006/relationships/hyperlink" Target="consultantplus://offline/ref=E8802535CCF9E032642BDD134A35CF7614DD7668ED07ABFFE27E180BFDEFE51363A95282935FAA38B2FD15CA7439bAK" TargetMode="External"/><Relationship Id="rId65" Type="http://schemas.openxmlformats.org/officeDocument/2006/relationships/hyperlink" Target="consultantplus://offline/ref=E8802535CCF9E032642BDD134A35CF7614DD7668ED07A8F8E3741C0BFDEFE51363A95282935FAA38B2FD15CA7639bAK" TargetMode="External"/><Relationship Id="rId73" Type="http://schemas.openxmlformats.org/officeDocument/2006/relationships/hyperlink" Target="consultantplus://offline/ref=E8802535CCF9E032642BDD134A35CF7614DD7668ED07ABFAE7711C0BFDEFE51363A95282935FAA38B2FD14C87339b8K" TargetMode="External"/><Relationship Id="rId78" Type="http://schemas.openxmlformats.org/officeDocument/2006/relationships/hyperlink" Target="consultantplus://offline/ref=E8802535CCF9E032642BDD134A35CF7614DD7668ED07ABF5E872150BFDEFE51363A95282935FAA38B2FD15CA7439bAK" TargetMode="External"/><Relationship Id="rId81" Type="http://schemas.openxmlformats.org/officeDocument/2006/relationships/hyperlink" Target="consultantplus://offline/ref=E8802535CCF9E032642BDD134A35CF7614DD7668ED07ABFFE27E180BFDEFE51363A95282935FAA38B2FD15CA7439bAK" TargetMode="External"/><Relationship Id="rId86"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94" Type="http://schemas.openxmlformats.org/officeDocument/2006/relationships/hyperlink" Target="consultantplus://offline/ref=E8802535CCF9E032642BDD134A35CF7614DD7668ED07AAFBE672190BFDEFE51363A95282935FAA38B2FD15CA7739bCK" TargetMode="External"/><Relationship Id="rId99" Type="http://schemas.openxmlformats.org/officeDocument/2006/relationships/hyperlink" Target="consultantplus://offline/ref=E8802535CCF9E032642BDD134A35CF7614DD7668ED07AAFBE672190BFDEFE51363A95282935FAA38B2FD15CA7739bBK" TargetMode="External"/><Relationship Id="rId101" Type="http://schemas.openxmlformats.org/officeDocument/2006/relationships/hyperlink" Target="consultantplus://offline/ref=E8802535CCF9E032642BDD134A35CF7614DD7668ED07AAFBE672190BFDEFE51363A95282935FAA38B2FD15CA7739b5K" TargetMode="External"/><Relationship Id="rId122" Type="http://schemas.openxmlformats.org/officeDocument/2006/relationships/hyperlink" Target="consultantplus://offline/ref=E8802535CCF9E032642BDD134A35CF7614DD7668ED07ABFAE7711C0BFDEFE51363A95282935FAA38B2FD14C87339b8K" TargetMode="External"/><Relationship Id="rId130" Type="http://schemas.openxmlformats.org/officeDocument/2006/relationships/hyperlink" Target="consultantplus://offline/ref=E8802535CCF9E032642BDD134A35CF7614DD7668ED07AAFBE672190BFDEFE51363A95282935FAA38B2FD15CA7039b9K" TargetMode="External"/><Relationship Id="rId135" Type="http://schemas.openxmlformats.org/officeDocument/2006/relationships/hyperlink" Target="consultantplus://offline/ref=E8802535CCF9E032642BDD134A35CF7614DD7668ED07AAFBE672190BFDEFE51363A95282935FAA38B2FD15CA7039bBK" TargetMode="External"/><Relationship Id="rId4" Type="http://schemas.openxmlformats.org/officeDocument/2006/relationships/hyperlink" Target="consultantplus://offline/ref=E8802535CCF9E032642BDD134A35CF7614DD7668ED04A9FDE9751756F7E7BC1F61AE5DDD8458E334B3FD15C837b6K" TargetMode="External"/><Relationship Id="rId9" Type="http://schemas.openxmlformats.org/officeDocument/2006/relationships/hyperlink" Target="consultantplus://offline/ref=E8802535CCF9E032642BDD134A35CF7614DD7668ED0FAEFBE07E1756F7E7BC1F61AE5DDD8458E334B3FD15C937b0K" TargetMode="External"/><Relationship Id="rId13" Type="http://schemas.openxmlformats.org/officeDocument/2006/relationships/hyperlink" Target="consultantplus://offline/ref=E8802535CCF9E032642BDD134A35CF7614DD7668ED07AFFFE87E1E0BFDEFE51363A95282935FAA38B2FD15CA7439b9K" TargetMode="External"/><Relationship Id="rId18" Type="http://schemas.openxmlformats.org/officeDocument/2006/relationships/hyperlink" Target="consultantplus://offline/ref=E8802535CCF9E032642BDD134A35CF7614DD7668ED07ABFFE27E180BFDEFE51363A95282935FAA38B2FD15CA7439bAK" TargetMode="External"/><Relationship Id="rId39" Type="http://schemas.openxmlformats.org/officeDocument/2006/relationships/hyperlink" Target="consultantplus://offline/ref=E8802535CCF9E032642BDD134A35CF7614DD7668ED07ABFCE7741D0BFDEFE51363A95282935FAA38B2FD17CF7C39bDK" TargetMode="External"/><Relationship Id="rId109" Type="http://schemas.openxmlformats.org/officeDocument/2006/relationships/hyperlink" Target="consultantplus://offline/ref=E8802535CCF9E032642BDD134A35CF7614DD7668ED07ABFAE7711C0BFDEFE51363A95282935FAA38B2FD14CB7339bFK" TargetMode="External"/><Relationship Id="rId34" Type="http://schemas.openxmlformats.org/officeDocument/2006/relationships/hyperlink" Target="consultantplus://offline/ref=E8802535CCF9E032642BDD134A35CF7614DD7668ED07ADF4E7751F0BFDEFE51363A95282935FAA38B2FD15CA7439b5K" TargetMode="External"/><Relationship Id="rId50" Type="http://schemas.openxmlformats.org/officeDocument/2006/relationships/hyperlink" Target="consultantplus://offline/ref=E8802535CCF9E032642BDD134A35CF7614DD7668ED07A8F8E3741C0BFDEFE51363A95282935FAA38B2FD15CA7539b9K" TargetMode="External"/><Relationship Id="rId55" Type="http://schemas.openxmlformats.org/officeDocument/2006/relationships/hyperlink" Target="consultantplus://offline/ref=E8802535CCF9E032642BDD134A35CF7614DD7668ED07A8F8E3741C0BFDEFE51363A95282935FAA38B2FD15CA7639b8K" TargetMode="External"/><Relationship Id="rId76" Type="http://schemas.openxmlformats.org/officeDocument/2006/relationships/hyperlink" Target="consultantplus://offline/ref=E8802535CCF9E032642BDD134A35CF7614DD7668ED07AAFBE672190BFDEFE51363A95282935FAA38B2FD15CA7639b8K" TargetMode="External"/><Relationship Id="rId97" Type="http://schemas.openxmlformats.org/officeDocument/2006/relationships/hyperlink" Target="consultantplus://offline/ref=E8802535CCF9E032642BDD134A35CF7614DD7668ED07AAFBE672190BFDEFE51363A95282935FAA38B2FD15CA7739b9K" TargetMode="External"/><Relationship Id="rId104" Type="http://schemas.openxmlformats.org/officeDocument/2006/relationships/hyperlink" Target="consultantplus://offline/ref=E8802535CCF9E032642BDD134A35CF7614DD7668ED07AAFBE672190BFDEFE51363A95282935FAA38B2FD15CA7039bCK" TargetMode="External"/><Relationship Id="rId120" Type="http://schemas.openxmlformats.org/officeDocument/2006/relationships/hyperlink" Target="consultantplus://offline/ref=E8802535CCF9E032642BDD134A35CF7614DD7668ED07ABF5E872150BFDEFE51363A95282935FAA38B2FD15CA7439bAK" TargetMode="External"/><Relationship Id="rId125"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7" Type="http://schemas.openxmlformats.org/officeDocument/2006/relationships/hyperlink" Target="consultantplus://offline/ref=E8802535CCF9E032642BDD134A35CF7614DD7668ED0EA8F4E8761756F7E7BC1F61AE5DDD8458E334B3FD15CD37b2K" TargetMode="External"/><Relationship Id="rId71" Type="http://schemas.openxmlformats.org/officeDocument/2006/relationships/hyperlink" Target="consultantplus://offline/ref=E8802535CCF9E032642BDD134A35CF7614DD7668ED07ABF5E872150BFDEFE51363A95282935FAA38B2FD15CA7439bAK" TargetMode="External"/><Relationship Id="rId92" Type="http://schemas.openxmlformats.org/officeDocument/2006/relationships/hyperlink" Target="consultantplus://offline/ref=E8802535CCF9E032642BDD134A35CF7614DD7668ED07AAFBE672190BFDEFE51363A95282935FAA38B2FD15CA7639b4K" TargetMode="External"/><Relationship Id="rId2" Type="http://schemas.openxmlformats.org/officeDocument/2006/relationships/settings" Target="settings.xml"/><Relationship Id="rId29" Type="http://schemas.openxmlformats.org/officeDocument/2006/relationships/hyperlink" Target="consultantplus://offline/ref=E8802535CCF9E032642BDD134A35CF7614DD7668ED07ABFEE3751A0BFDEFE51363A95282935FAA38B2FD15CA7639bCK" TargetMode="External"/><Relationship Id="rId24" Type="http://schemas.openxmlformats.org/officeDocument/2006/relationships/hyperlink" Target="consultantplus://offline/ref=E8802535CCF9E032642BDD134A35CF7614DD7668ED07ABFEE3751A0BFDEFE51363A95282935FAA38B2FD15CA7539b5K" TargetMode="External"/><Relationship Id="rId40" Type="http://schemas.openxmlformats.org/officeDocument/2006/relationships/hyperlink" Target="consultantplus://offline/ref=E8802535CCF9E032642BDD134A35CF7614DD7668ED07A8F8E3741C0BFDEFE51363A95282935FAA38B2FD15CA7539bDK" TargetMode="External"/><Relationship Id="rId45"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66" Type="http://schemas.openxmlformats.org/officeDocument/2006/relationships/hyperlink" Target="consultantplus://offline/ref=E8802535CCF9E032642BDD134A35CF7614DD7668ED07AAFBE672190BFDEFE51363A95282935FAA38B2FD15CA7539b4K" TargetMode="External"/><Relationship Id="rId87"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10" Type="http://schemas.openxmlformats.org/officeDocument/2006/relationships/hyperlink" Target="consultantplus://offline/ref=E8802535CCF9E032642BDD134A35CF7614DD7668ED07ABFAE7711C0BFDEFE51363A95282935FAA38B2FD14C87339b8K" TargetMode="External"/><Relationship Id="rId115" Type="http://schemas.openxmlformats.org/officeDocument/2006/relationships/hyperlink" Target="consultantplus://offline/ref=E8802535CCF9E032642BDD134A35CF7614DD7668ED07ABFAE7711C0BFDEFE51363A95282935FAA38B2FD14CB7339bFK" TargetMode="External"/><Relationship Id="rId131" Type="http://schemas.openxmlformats.org/officeDocument/2006/relationships/hyperlink" Target="consultantplus://offline/ref=E8802535CCF9E032642BDD134A35CF7614DD7668ED07AAFBE672190BFDEFE51363A95282935FAA38B2FD15CA7039bAK" TargetMode="External"/><Relationship Id="rId136" Type="http://schemas.openxmlformats.org/officeDocument/2006/relationships/hyperlink" Target="consultantplus://offline/ref=E8802535CCF9E032642BDD134A35CF7614DD7668ED07AAFBE672190BFDEFE51363A95282935FAA38B2FD15CA7039bBK" TargetMode="External"/><Relationship Id="rId61"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82"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9" Type="http://schemas.openxmlformats.org/officeDocument/2006/relationships/hyperlink" Target="consultantplus://offline/ref=E8802535CCF9E032642BDD134A35CF7614DD7668ED07A8F8E3741C0BFDEFE51363A95282935FAA38B2FD15CA7439b9K" TargetMode="External"/><Relationship Id="rId14" Type="http://schemas.openxmlformats.org/officeDocument/2006/relationships/hyperlink" Target="consultantplus://offline/ref=E8802535CCF9E032642BDD134A35CF7614DD7668ED07ACFDE07F180BFDEFE51363A95282935FAA38B2FD15CA7739b8K" TargetMode="External"/><Relationship Id="rId30" Type="http://schemas.openxmlformats.org/officeDocument/2006/relationships/hyperlink" Target="consultantplus://offline/ref=E8802535CCF9E032642BDD134A35CF7614DD7668ED07ABFFE27E180BFDEFE51363A95282935FAA38B2FD15CA7439bAK" TargetMode="External"/><Relationship Id="rId35" Type="http://schemas.openxmlformats.org/officeDocument/2006/relationships/hyperlink" Target="consultantplus://offline/ref=E8802535CCF9E032642BDD134A35CF7614DD7668ED07A8F8E3741C0BFDEFE51363A95282935FAA38B2FD15CA7439bAK" TargetMode="External"/><Relationship Id="rId56" Type="http://schemas.openxmlformats.org/officeDocument/2006/relationships/hyperlink" Target="consultantplus://offline/ref=E8802535CCF9E032642BDD134A35CF7614DD7668ED07AAFBE672190BFDEFE51363A95282935FAA38B2FD15CA7539bBK" TargetMode="External"/><Relationship Id="rId77" Type="http://schemas.openxmlformats.org/officeDocument/2006/relationships/hyperlink" Target="consultantplus://offline/ref=E8802535CCF9E032642BDD134A35CF7614DD7668ED07AEF5E5731B0BFDEFE51363A95282935FAA38B2FD15CA7739b9K" TargetMode="External"/><Relationship Id="rId100"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05" Type="http://schemas.openxmlformats.org/officeDocument/2006/relationships/hyperlink" Target="file:///C:\Users\User629.2\Downloads\&#1055;&#1088;&#1072;&#1074;&#1080;&#1083;&#1072;%20&#1073;&#1099;&#1090;&#1086;&#1074;&#1086;&#1075;&#1086;%20&#1086;&#1073;&#1089;&#1083;&#1091;&#1078;&#1080;&#1074;&#1072;&#1085;&#1080;&#1103;%20&#1087;&#1086;&#1090;&#1088;&#1077;&#1073;&#1080;&#1090;&#1077;&#1083;&#1077;&#1081;%20(1).docx" TargetMode="External"/><Relationship Id="rId126" Type="http://schemas.openxmlformats.org/officeDocument/2006/relationships/hyperlink" Target="consultantplus://offline/ref=E8802535CCF9E032642BDD134A35CF7614DD7668ED07AAFBE672190BFDEFE51363A95282935FAA38B2FD15CA7039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16578</Words>
  <Characters>94499</Characters>
  <Application>Microsoft Office Word</Application>
  <DocSecurity>0</DocSecurity>
  <Lines>787</Lines>
  <Paragraphs>221</Paragraphs>
  <ScaleCrop>false</ScaleCrop>
  <Company/>
  <LinksUpToDate>false</LinksUpToDate>
  <CharactersWithSpaces>110856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3</cp:revision>
  <dcterms:created xsi:type="dcterms:W3CDTF">2019-01-03T13:07:00Z</dcterms:created>
  <dcterms:modified xsi:type="dcterms:W3CDTF">2019-01-03T13:08:00Z</dcterms:modified>
</cp:coreProperties>
</file>