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0A" w:rsidRDefault="002F400A">
      <w:pPr>
        <w:pStyle w:val="newncpi0"/>
        <w:jc w:val="center"/>
      </w:pPr>
      <w:r>
        <w:rPr>
          <w:rStyle w:val="name"/>
        </w:rPr>
        <w:t>УКАЗ </w:t>
      </w:r>
      <w:r>
        <w:rPr>
          <w:rStyle w:val="promulgator"/>
        </w:rPr>
        <w:t>ПРЕЗИДЕНТА РЕСПУБЛИКИ БЕЛАРУСЬ</w:t>
      </w:r>
    </w:p>
    <w:p w:rsidR="002F400A" w:rsidRDefault="002F400A">
      <w:pPr>
        <w:pStyle w:val="newncpi"/>
        <w:ind w:firstLine="0"/>
        <w:jc w:val="center"/>
      </w:pPr>
      <w:r>
        <w:rPr>
          <w:rStyle w:val="datepr"/>
        </w:rPr>
        <w:t>26 апреля 2010 г.</w:t>
      </w:r>
      <w:r>
        <w:rPr>
          <w:rStyle w:val="number"/>
        </w:rPr>
        <w:t xml:space="preserve"> № 200</w:t>
      </w:r>
    </w:p>
    <w:p w:rsidR="002F400A" w:rsidRDefault="002F400A">
      <w:pPr>
        <w:pStyle w:val="title"/>
      </w:pPr>
      <w:r>
        <w:t>Об административных процедурах, осуществляемых государственными органами и иными организациями по заявлениям граждан</w:t>
      </w:r>
    </w:p>
    <w:p w:rsidR="002F400A" w:rsidRDefault="002F400A">
      <w:pPr>
        <w:pStyle w:val="changei"/>
      </w:pPr>
      <w:r>
        <w:t>Изменения и дополнения:</w:t>
      </w:r>
    </w:p>
    <w:p w:rsidR="002F400A" w:rsidRDefault="002F400A">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2F400A" w:rsidRDefault="002F400A">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2F400A" w:rsidRDefault="002F400A">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2F400A" w:rsidRDefault="002F400A">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2F400A" w:rsidRDefault="002F400A">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2F400A" w:rsidRDefault="002F400A">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2F400A" w:rsidRDefault="002F400A">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2F400A" w:rsidRDefault="002F400A">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2F400A" w:rsidRDefault="002F400A">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2F400A" w:rsidRDefault="002F400A">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2F400A" w:rsidRDefault="002F400A">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2F400A" w:rsidRDefault="002F400A">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2F400A" w:rsidRDefault="002F400A">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2F400A" w:rsidRDefault="002F400A">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2F400A" w:rsidRDefault="002F400A">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2F400A" w:rsidRDefault="002F400A">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2F400A" w:rsidRDefault="002F400A">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2F400A" w:rsidRDefault="002F400A">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2F400A" w:rsidRDefault="002F400A">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2F400A" w:rsidRDefault="002F400A">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2F400A" w:rsidRDefault="002F400A">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2F400A" w:rsidRDefault="002F400A">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2F400A" w:rsidRDefault="002F400A">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2F400A" w:rsidRDefault="002F400A">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2F400A" w:rsidRDefault="002F400A">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2F400A" w:rsidRDefault="002F400A">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2F400A" w:rsidRDefault="002F400A">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2F400A" w:rsidRDefault="002F400A">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2F400A" w:rsidRDefault="002F400A">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2F400A" w:rsidRDefault="002F400A">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2F400A" w:rsidRDefault="002F400A">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2F400A" w:rsidRDefault="002F400A">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2F400A" w:rsidRDefault="002F400A">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2F400A" w:rsidRDefault="002F400A">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2F400A" w:rsidRDefault="002F400A">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2F400A" w:rsidRDefault="002F400A">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2F400A" w:rsidRDefault="002F400A">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2F400A" w:rsidRDefault="002F400A">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2F400A" w:rsidRDefault="002F400A">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2F400A" w:rsidRDefault="002F400A">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2F400A" w:rsidRDefault="002F400A">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2F400A" w:rsidRDefault="002F400A">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2F400A" w:rsidRDefault="002F400A">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2F400A" w:rsidRDefault="002F400A">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2F400A" w:rsidRDefault="002F400A">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2F400A" w:rsidRDefault="002F400A">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2F400A" w:rsidRDefault="002F400A">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2F400A" w:rsidRDefault="002F400A">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2F400A" w:rsidRDefault="002F400A">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2F400A" w:rsidRDefault="002F400A">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2F400A" w:rsidRDefault="002F400A">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2F400A" w:rsidRDefault="002F400A">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2F400A" w:rsidRDefault="002F400A">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2F400A" w:rsidRDefault="002F400A">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2F400A" w:rsidRDefault="002F400A">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2F400A" w:rsidRDefault="002F400A">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2F400A" w:rsidRDefault="002F400A">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2F400A" w:rsidRDefault="002F400A">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2F400A" w:rsidRDefault="002F400A">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2F400A" w:rsidRDefault="002F400A">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2F400A" w:rsidRDefault="002F400A">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2F400A" w:rsidRDefault="002F400A">
      <w:pPr>
        <w:pStyle w:val="changeadd"/>
      </w:pPr>
      <w:r>
        <w:lastRenderedPageBreak/>
        <w:t>Указ Президента Республики Беларусь от 22 октября 2020 г. № 375 (Национальный правовой Интернет-портал Республики Беларусь, 24.10.2020, 1/19288) &lt;P32000375&gt;;</w:t>
      </w:r>
    </w:p>
    <w:p w:rsidR="002F400A" w:rsidRDefault="002F400A">
      <w:pPr>
        <w:pStyle w:val="changeadd"/>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2F400A" w:rsidRDefault="002F400A">
      <w:pPr>
        <w:pStyle w:val="changeadd"/>
      </w:pPr>
      <w: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2F400A" w:rsidRDefault="002F400A">
      <w:pPr>
        <w:pStyle w:val="changeadd"/>
      </w:pPr>
      <w:r>
        <w:t xml:space="preserve">Указ Президента Республики Беларусь от 24 марта 2021 г. № 116 (Национальный правовой Интернет-портал Республики Беларусь, 26.03.2021, 1/19588) &lt;P32100116&gt; - </w:t>
      </w:r>
      <w:r>
        <w:rPr>
          <w:b/>
          <w:bCs/>
        </w:rPr>
        <w:t>Изменения</w:t>
      </w:r>
      <w:r>
        <w:t> </w:t>
      </w:r>
      <w:r>
        <w:rPr>
          <w:b/>
          <w:bCs/>
        </w:rPr>
        <w:t>вступают в силу 27 сентября 2021 г.;</w:t>
      </w:r>
    </w:p>
    <w:p w:rsidR="002F400A" w:rsidRDefault="002F400A">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2F400A" w:rsidRDefault="002F400A">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и 29 июля 2022 г.;</w:t>
      </w:r>
    </w:p>
    <w:p w:rsidR="002F400A" w:rsidRDefault="002F400A">
      <w:pPr>
        <w:pStyle w:val="changeadd"/>
      </w:pPr>
      <w:r>
        <w:t xml:space="preserve">Указ Президента Республики Беларусь от 1 октября 2021 г. № 375 (Национальный правовой Интернет-портал Республики Беларусь, 07.10.2021, 1/19927) &lt;P32100375&gt; - </w:t>
      </w:r>
      <w:r>
        <w:rPr>
          <w:b/>
          <w:bCs/>
        </w:rPr>
        <w:t>Изменения</w:t>
      </w:r>
      <w:r>
        <w:t> </w:t>
      </w:r>
      <w:r>
        <w:rPr>
          <w:b/>
          <w:bCs/>
        </w:rPr>
        <w:t>вступают в силу 15 января 2022 г.;</w:t>
      </w:r>
    </w:p>
    <w:p w:rsidR="002F400A" w:rsidRDefault="002F400A">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rsidR="002F400A" w:rsidRDefault="002F400A">
      <w:pPr>
        <w:pStyle w:val="changeadd"/>
      </w:pPr>
      <w:r>
        <w:t>Указ Президента Республики Беларусь от 27 января 2022 г. № 23 (Национальный правовой Интернет-портал Республики Беларусь, 31.01.2022, 1/20138) &lt;P32200023&gt;;</w:t>
      </w:r>
    </w:p>
    <w:p w:rsidR="002F400A" w:rsidRDefault="002F400A">
      <w:pPr>
        <w:pStyle w:val="changeadd"/>
      </w:pPr>
      <w:r>
        <w:t xml:space="preserve">Указ Президента Республики Беларусь от 13 июня 2022 г. № 202 (Национальный правовой Интернет-портал Республики Беларусь, 14.06.2022, 1/20361) &lt;P32200202&gt; </w:t>
      </w:r>
      <w:r>
        <w:rPr>
          <w:b/>
          <w:bCs/>
        </w:rPr>
        <w:t>-</w:t>
      </w:r>
      <w:r>
        <w:t xml:space="preserve"> </w:t>
      </w:r>
      <w:r>
        <w:rPr>
          <w:b/>
          <w:bCs/>
        </w:rPr>
        <w:t>Изменения</w:t>
      </w:r>
      <w:r>
        <w:t xml:space="preserve"> </w:t>
      </w:r>
      <w:r>
        <w:rPr>
          <w:b/>
          <w:bCs/>
        </w:rPr>
        <w:t>вступают в силу 15 декабря 2022 г.</w:t>
      </w:r>
      <w:r>
        <w:t>;</w:t>
      </w:r>
    </w:p>
    <w:p w:rsidR="002F400A" w:rsidRDefault="002F400A">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p>
    <w:p w:rsidR="002F400A" w:rsidRDefault="002F400A">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июля 2023 г.;</w:t>
      </w:r>
    </w:p>
    <w:p w:rsidR="002F400A" w:rsidRDefault="002F400A">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2 ноября 2022 г. и 1 января 2023 г., за исключением изменений и дополнений, которые вступят в силу 1 июля 2023 г.;</w:t>
      </w:r>
    </w:p>
    <w:p w:rsidR="002F400A" w:rsidRDefault="002F400A">
      <w:pPr>
        <w:pStyle w:val="changeadd"/>
      </w:pPr>
      <w:r>
        <w:lastRenderedPageBreak/>
        <w:t>Указ Президента Республики Беларусь от 4 октября 2022 г. № 351 (Национальный правовой Интернет-портал Республики Беларусь, 06.10.2022, 1/20543) &lt;P32200351&gt;;</w:t>
      </w:r>
    </w:p>
    <w:p w:rsidR="002F400A" w:rsidRDefault="002F400A">
      <w:pPr>
        <w:pStyle w:val="changeadd"/>
      </w:pPr>
      <w:r>
        <w:t>Указ Президента Республики Беларусь от 14 ноября 2022 г. № 405 (Национальный правовой Интернет-портал Республики Беларусь, 17.11.2022, 1/20609) &lt;P32200405&gt;;</w:t>
      </w:r>
    </w:p>
    <w:p w:rsidR="002F400A" w:rsidRDefault="002F400A">
      <w:pPr>
        <w:pStyle w:val="changeadd"/>
      </w:pPr>
      <w:r>
        <w:t>Указ Президента Республики Беларусь от 30 декабря 2022 г. № 466 (Национальный правовой Интернет-портал Республики Беларусь, 11.01.2023, 1/20682) &lt;P32200466&gt;;</w:t>
      </w:r>
    </w:p>
    <w:p w:rsidR="002F400A" w:rsidRDefault="002F400A">
      <w:pPr>
        <w:pStyle w:val="changeadd"/>
      </w:pPr>
      <w:r>
        <w:t>Указ Президента Республики Беларусь от 30 декабря 2022 г. № 470 (Национальный правовой Интернет-портал Республики Беларусь, 14.01.2023, 1/20690) &lt;P32200470&gt;</w:t>
      </w:r>
    </w:p>
    <w:p w:rsidR="002F400A" w:rsidRDefault="002F400A">
      <w:pPr>
        <w:pStyle w:val="preamble"/>
      </w:pPr>
      <w:r>
        <w:t> </w:t>
      </w:r>
    </w:p>
    <w:p w:rsidR="002F400A" w:rsidRDefault="002F400A">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2F400A" w:rsidRDefault="002F400A">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2F400A" w:rsidRDefault="002F400A">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2F400A" w:rsidRDefault="002F400A">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2F400A" w:rsidRDefault="002F400A">
      <w:pPr>
        <w:pStyle w:val="newncpi"/>
      </w:pPr>
      <w:r>
        <w:t>удостоверяющих личность гражданина;</w:t>
      </w:r>
    </w:p>
    <w:p w:rsidR="002F400A" w:rsidRDefault="002F400A">
      <w:pPr>
        <w:pStyle w:val="newncpi"/>
      </w:pPr>
      <w:r>
        <w:t>подтверждающих полномочия представителя гражданина;</w:t>
      </w:r>
    </w:p>
    <w:p w:rsidR="002F400A" w:rsidRDefault="002F400A">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2F400A" w:rsidRDefault="002F400A">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2F400A" w:rsidRDefault="002F400A">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2F400A" w:rsidRDefault="002F400A">
      <w:pPr>
        <w:pStyle w:val="point"/>
      </w:pPr>
      <w:r>
        <w:t>2. Установить, что действие части второй пункта 1 настоящего Указа не распространяется на отношения:</w:t>
      </w:r>
    </w:p>
    <w:p w:rsidR="002F400A" w:rsidRDefault="002F400A">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2F400A" w:rsidRDefault="002F400A">
      <w:pPr>
        <w:pStyle w:val="newncpi"/>
      </w:pPr>
      <w:r>
        <w:t>указанные в пункте 1 статьи 2 Закона Республики Беларусь «Об основах административных процедур»;</w:t>
      </w:r>
    </w:p>
    <w:p w:rsidR="002F400A" w:rsidRDefault="002F400A">
      <w:pPr>
        <w:pStyle w:val="newncpi"/>
      </w:pPr>
      <w:r>
        <w:t>связанные с гражданством Республики Беларусь;</w:t>
      </w:r>
    </w:p>
    <w:p w:rsidR="002F400A" w:rsidRDefault="002F400A">
      <w:pPr>
        <w:pStyle w:val="newncpi"/>
      </w:pPr>
      <w:r>
        <w:t>связанные с изъятием и предоставлением земельных участков;</w:t>
      </w:r>
    </w:p>
    <w:p w:rsidR="002F400A" w:rsidRDefault="002F400A">
      <w:pPr>
        <w:pStyle w:val="newncpi"/>
      </w:pPr>
      <w:r>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w:t>
      </w:r>
      <w:r>
        <w:lastRenderedPageBreak/>
        <w:t>управлении) юридическими лицами, а также связанные с осуществлением адвокатской, нотариальной, ремесленной деятельности;</w:t>
      </w:r>
    </w:p>
    <w:p w:rsidR="002F400A" w:rsidRDefault="002F400A">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2F400A" w:rsidRDefault="002F400A">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2F400A" w:rsidRDefault="002F400A">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2F400A" w:rsidRDefault="002F400A">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2F400A" w:rsidRDefault="002F400A">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2F400A" w:rsidRDefault="002F400A">
      <w:pPr>
        <w:pStyle w:val="point"/>
      </w:pPr>
      <w:r>
        <w:t>6. Совету Министров Республики Беларусь в трехмесячный срок:</w:t>
      </w:r>
    </w:p>
    <w:p w:rsidR="002F400A" w:rsidRDefault="002F400A">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2F400A" w:rsidRDefault="002F400A">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2F400A" w:rsidRDefault="002F400A">
      <w:pPr>
        <w:pStyle w:val="point"/>
      </w:pPr>
      <w:r>
        <w:t>7. Настоящий Указ вступает в силу через десять дней после его официального опубликования.</w:t>
      </w:r>
    </w:p>
    <w:p w:rsidR="002F400A" w:rsidRDefault="002F400A">
      <w:pPr>
        <w:pStyle w:val="newncpi"/>
      </w:pPr>
      <w:r>
        <w:t> </w:t>
      </w:r>
    </w:p>
    <w:tbl>
      <w:tblPr>
        <w:tblW w:w="5000" w:type="pct"/>
        <w:tblCellMar>
          <w:left w:w="0" w:type="dxa"/>
          <w:right w:w="0" w:type="dxa"/>
        </w:tblCellMar>
        <w:tblLook w:val="04A0"/>
      </w:tblPr>
      <w:tblGrid>
        <w:gridCol w:w="4684"/>
        <w:gridCol w:w="4685"/>
      </w:tblGrid>
      <w:tr w:rsidR="002F400A">
        <w:tc>
          <w:tcPr>
            <w:tcW w:w="2500" w:type="pct"/>
            <w:tcMar>
              <w:top w:w="0" w:type="dxa"/>
              <w:left w:w="6" w:type="dxa"/>
              <w:bottom w:w="0" w:type="dxa"/>
              <w:right w:w="6" w:type="dxa"/>
            </w:tcMar>
            <w:vAlign w:val="bottom"/>
            <w:hideMark/>
          </w:tcPr>
          <w:p w:rsidR="002F400A" w:rsidRDefault="002F400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F400A" w:rsidRDefault="002F400A">
            <w:pPr>
              <w:pStyle w:val="newncpi0"/>
              <w:jc w:val="right"/>
            </w:pPr>
            <w:r>
              <w:rPr>
                <w:rStyle w:val="pers"/>
              </w:rPr>
              <w:t>А.Лукашенко</w:t>
            </w:r>
          </w:p>
        </w:tc>
      </w:tr>
    </w:tbl>
    <w:p w:rsidR="002F400A" w:rsidRDefault="002F400A">
      <w:pPr>
        <w:pStyle w:val="newncpi"/>
      </w:pPr>
      <w:r>
        <w:t> </w:t>
      </w:r>
    </w:p>
    <w:tbl>
      <w:tblPr>
        <w:tblW w:w="5000" w:type="pct"/>
        <w:tblCellMar>
          <w:left w:w="0" w:type="dxa"/>
          <w:right w:w="0" w:type="dxa"/>
        </w:tblCellMar>
        <w:tblLook w:val="04A0"/>
      </w:tblPr>
      <w:tblGrid>
        <w:gridCol w:w="7027"/>
        <w:gridCol w:w="2342"/>
      </w:tblGrid>
      <w:tr w:rsidR="002F400A">
        <w:tc>
          <w:tcPr>
            <w:tcW w:w="3750" w:type="pct"/>
            <w:tcMar>
              <w:top w:w="0" w:type="dxa"/>
              <w:left w:w="6" w:type="dxa"/>
              <w:bottom w:w="0" w:type="dxa"/>
              <w:right w:w="6" w:type="dxa"/>
            </w:tcMar>
            <w:hideMark/>
          </w:tcPr>
          <w:p w:rsidR="002F400A" w:rsidRDefault="002F400A">
            <w:pPr>
              <w:pStyle w:val="newncpi"/>
              <w:ind w:firstLine="0"/>
            </w:pPr>
            <w:r>
              <w:t> </w:t>
            </w:r>
          </w:p>
        </w:tc>
        <w:tc>
          <w:tcPr>
            <w:tcW w:w="1250" w:type="pct"/>
            <w:tcMar>
              <w:top w:w="0" w:type="dxa"/>
              <w:left w:w="6" w:type="dxa"/>
              <w:bottom w:w="0" w:type="dxa"/>
              <w:right w:w="6" w:type="dxa"/>
            </w:tcMar>
            <w:hideMark/>
          </w:tcPr>
          <w:p w:rsidR="002F400A" w:rsidRDefault="002F400A">
            <w:pPr>
              <w:pStyle w:val="append1"/>
            </w:pPr>
            <w:r>
              <w:t>Приложение</w:t>
            </w:r>
          </w:p>
          <w:p w:rsidR="002F400A" w:rsidRDefault="002F400A">
            <w:pPr>
              <w:pStyle w:val="append"/>
            </w:pPr>
            <w:r>
              <w:t xml:space="preserve">к Указу Президента </w:t>
            </w:r>
            <w:r>
              <w:br/>
              <w:t>Республики Беларусь</w:t>
            </w:r>
          </w:p>
          <w:p w:rsidR="002F400A" w:rsidRDefault="002F400A">
            <w:pPr>
              <w:pStyle w:val="append"/>
            </w:pPr>
            <w:r>
              <w:t>26.04.2010 № 200</w:t>
            </w:r>
          </w:p>
        </w:tc>
      </w:tr>
    </w:tbl>
    <w:p w:rsidR="002F400A" w:rsidRDefault="002F400A">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2F400A" w:rsidRDefault="002F400A">
      <w:pPr>
        <w:pStyle w:val="point"/>
      </w:pPr>
      <w:r>
        <w:t>1. Внести изменения и дополнения в некоторые указы Президента Республики Беларусь:</w:t>
      </w:r>
    </w:p>
    <w:p w:rsidR="002F400A" w:rsidRDefault="002F400A">
      <w:pPr>
        <w:pStyle w:val="underpoint"/>
      </w:pPr>
      <w:r>
        <w:lastRenderedPageBreak/>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2F400A" w:rsidRDefault="002F400A">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2F400A" w:rsidRDefault="002F400A">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2F400A" w:rsidRDefault="002F400A">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2F400A" w:rsidRDefault="002F400A">
      <w:pPr>
        <w:pStyle w:val="underpoint"/>
      </w:pPr>
      <w:r>
        <w:t>1.5. утратил силу;</w:t>
      </w:r>
    </w:p>
    <w:p w:rsidR="002F400A" w:rsidRDefault="002F400A">
      <w:pPr>
        <w:pStyle w:val="underpoint"/>
      </w:pPr>
      <w:r>
        <w:t>1.6. утратил силу;</w:t>
      </w:r>
    </w:p>
    <w:p w:rsidR="002F400A" w:rsidRDefault="002F400A">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2F400A" w:rsidRDefault="002F400A">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2F400A" w:rsidRDefault="002F400A">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2F400A" w:rsidRDefault="002F400A">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2F400A" w:rsidRDefault="002F400A">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2F400A" w:rsidRDefault="002F400A">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2F400A" w:rsidRDefault="002F400A">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2F400A" w:rsidRDefault="002F400A">
      <w:pPr>
        <w:pStyle w:val="newncpi"/>
      </w:pPr>
      <w:r>
        <w:t>в абзаце втором части первой пункта 5 слово «врачебно-консультативной» заменить словом «врачебно-консультационной»;</w:t>
      </w:r>
    </w:p>
    <w:p w:rsidR="002F400A" w:rsidRDefault="002F400A">
      <w:pPr>
        <w:pStyle w:val="underpoint"/>
      </w:pPr>
      <w:r>
        <w:lastRenderedPageBreak/>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2F400A" w:rsidRDefault="002F400A">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2F400A" w:rsidRDefault="002F400A">
      <w:pPr>
        <w:pStyle w:val="underpoint"/>
      </w:pPr>
      <w:r>
        <w:t>1.11.1. в Положении о документах, удостоверяющих личность, утвержденном данным Указом:</w:t>
      </w:r>
    </w:p>
    <w:p w:rsidR="002F400A" w:rsidRDefault="002F400A">
      <w:pPr>
        <w:pStyle w:val="newncpi"/>
      </w:pPr>
      <w:r>
        <w:t>часть первую пункта 7 изложить в следующей редакции:</w:t>
      </w:r>
    </w:p>
    <w:p w:rsidR="002F400A" w:rsidRDefault="002F400A">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2F400A" w:rsidRDefault="002F400A">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2F400A" w:rsidRDefault="002F400A">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2F400A" w:rsidRDefault="002F400A">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2F400A" w:rsidRDefault="002F400A">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2F400A" w:rsidRDefault="002F400A">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2F400A" w:rsidRDefault="002F400A">
      <w:pPr>
        <w:pStyle w:val="underpoint"/>
      </w:pPr>
      <w:r>
        <w:t>1.13. утратил силу;</w:t>
      </w:r>
    </w:p>
    <w:p w:rsidR="002F400A" w:rsidRDefault="002F400A">
      <w:pPr>
        <w:pStyle w:val="underpoint"/>
      </w:pPr>
      <w:r>
        <w:t>1.14. утратил силу.</w:t>
      </w:r>
    </w:p>
    <w:p w:rsidR="002F400A" w:rsidRDefault="002F400A">
      <w:pPr>
        <w:pStyle w:val="point"/>
      </w:pPr>
      <w:r>
        <w:t>2. Признать утратившими силу:</w:t>
      </w:r>
    </w:p>
    <w:p w:rsidR="002F400A" w:rsidRDefault="002F400A">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2F400A" w:rsidRDefault="002F400A">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2F400A" w:rsidRDefault="002F400A">
      <w:pPr>
        <w:pStyle w:val="newncpi"/>
      </w:pPr>
      <w:r>
        <w:t> </w:t>
      </w:r>
    </w:p>
    <w:p w:rsidR="002F400A" w:rsidRDefault="002F400A">
      <w:pPr>
        <w:rPr>
          <w:rFonts w:eastAsia="Times New Roman"/>
        </w:rPr>
        <w:sectPr w:rsidR="002F400A" w:rsidSect="002F400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2F400A" w:rsidRDefault="002F400A">
      <w:pPr>
        <w:pStyle w:val="newncpi"/>
      </w:pPr>
      <w:r>
        <w:lastRenderedPageBreak/>
        <w:t> </w:t>
      </w:r>
    </w:p>
    <w:tbl>
      <w:tblPr>
        <w:tblW w:w="5000" w:type="pct"/>
        <w:tblCellMar>
          <w:left w:w="0" w:type="dxa"/>
          <w:right w:w="0" w:type="dxa"/>
        </w:tblCellMar>
        <w:tblLook w:val="04A0"/>
      </w:tblPr>
      <w:tblGrid>
        <w:gridCol w:w="12166"/>
        <w:gridCol w:w="4055"/>
      </w:tblGrid>
      <w:tr w:rsidR="002F400A">
        <w:tc>
          <w:tcPr>
            <w:tcW w:w="3750" w:type="pct"/>
            <w:tcMar>
              <w:top w:w="0" w:type="dxa"/>
              <w:left w:w="6" w:type="dxa"/>
              <w:bottom w:w="0" w:type="dxa"/>
              <w:right w:w="6" w:type="dxa"/>
            </w:tcMar>
            <w:hideMark/>
          </w:tcPr>
          <w:p w:rsidR="002F400A" w:rsidRDefault="002F400A">
            <w:pPr>
              <w:pStyle w:val="newncpi"/>
            </w:pPr>
            <w:r>
              <w:t> </w:t>
            </w:r>
          </w:p>
        </w:tc>
        <w:tc>
          <w:tcPr>
            <w:tcW w:w="1250" w:type="pct"/>
            <w:tcMar>
              <w:top w:w="0" w:type="dxa"/>
              <w:left w:w="6" w:type="dxa"/>
              <w:bottom w:w="0" w:type="dxa"/>
              <w:right w:w="6" w:type="dxa"/>
            </w:tcMar>
            <w:hideMark/>
          </w:tcPr>
          <w:p w:rsidR="002F400A" w:rsidRDefault="002F400A">
            <w:pPr>
              <w:pStyle w:val="capu1"/>
            </w:pPr>
            <w:r>
              <w:t>УТВЕРЖДЕНО</w:t>
            </w:r>
          </w:p>
          <w:p w:rsidR="002F400A" w:rsidRDefault="002F400A">
            <w:pPr>
              <w:pStyle w:val="cap1"/>
            </w:pPr>
            <w:r>
              <w:t xml:space="preserve">Указ Президента </w:t>
            </w:r>
            <w:r>
              <w:br/>
              <w:t>Республики Беларусь</w:t>
            </w:r>
          </w:p>
          <w:p w:rsidR="002F400A" w:rsidRDefault="002F400A">
            <w:pPr>
              <w:pStyle w:val="cap1"/>
            </w:pPr>
            <w:r>
              <w:t>26.04.2010 № 200</w:t>
            </w:r>
          </w:p>
        </w:tc>
      </w:tr>
    </w:tbl>
    <w:p w:rsidR="002F400A" w:rsidRDefault="002F400A">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tblPr>
      <w:tblGrid>
        <w:gridCol w:w="2445"/>
        <w:gridCol w:w="2521"/>
        <w:gridCol w:w="3634"/>
        <w:gridCol w:w="2874"/>
        <w:gridCol w:w="2638"/>
        <w:gridCol w:w="2109"/>
      </w:tblGrid>
      <w:tr w:rsidR="002F400A">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F400A" w:rsidRDefault="002F400A">
            <w:pPr>
              <w:pStyle w:val="table10"/>
              <w:jc w:val="center"/>
            </w:pPr>
            <w:r>
              <w:t>Наименование административной процедуры</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400A" w:rsidRDefault="002F400A">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400A" w:rsidRDefault="002F400A">
            <w:pPr>
              <w:pStyle w:val="table10"/>
              <w:jc w:val="center"/>
            </w:pPr>
            <w:r>
              <w:t>Документы и (или) сведения, представляемые гражданином для осуществления административной процедуры*</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400A" w:rsidRDefault="002F400A">
            <w:pPr>
              <w:pStyle w:val="table10"/>
              <w:jc w:val="center"/>
            </w:pPr>
            <w:r>
              <w:t>Размер платы, взимаемой при осуществлении административной процедуры**</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400A" w:rsidRDefault="002F400A">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F400A" w:rsidRDefault="002F400A">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2F400A">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F400A" w:rsidRDefault="002F400A">
            <w:pPr>
              <w:pStyle w:val="table10"/>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400A" w:rsidRDefault="002F400A">
            <w:pPr>
              <w:pStyle w:val="table10"/>
              <w:jc w:val="center"/>
            </w:pPr>
            <w:r>
              <w:t>2</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400A" w:rsidRDefault="002F400A">
            <w:pPr>
              <w:pStyle w:val="table10"/>
              <w:jc w:val="center"/>
            </w:pPr>
            <w:r>
              <w:t>3</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400A" w:rsidRDefault="002F400A">
            <w:pPr>
              <w:pStyle w:val="table10"/>
              <w:jc w:val="center"/>
            </w:pPr>
            <w:r>
              <w:t>4</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F400A" w:rsidRDefault="002F400A">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F400A" w:rsidRDefault="002F400A">
            <w:pPr>
              <w:pStyle w:val="table10"/>
              <w:jc w:val="center"/>
            </w:pPr>
            <w:r>
              <w:t>6</w:t>
            </w:r>
          </w:p>
        </w:tc>
      </w:tr>
      <w:tr w:rsidR="002F400A">
        <w:trPr>
          <w:trHeight w:val="240"/>
        </w:trPr>
        <w:tc>
          <w:tcPr>
            <w:tcW w:w="5000" w:type="pct"/>
            <w:gridSpan w:val="6"/>
            <w:tcBorders>
              <w:top w:val="single" w:sz="4" w:space="0" w:color="auto"/>
            </w:tcBorders>
            <w:tcMar>
              <w:top w:w="0" w:type="dxa"/>
              <w:left w:w="6" w:type="dxa"/>
              <w:bottom w:w="0" w:type="dxa"/>
              <w:right w:w="6" w:type="dxa"/>
            </w:tcMar>
            <w:hideMark/>
          </w:tcPr>
          <w:p w:rsidR="002F400A" w:rsidRDefault="002F400A">
            <w:pPr>
              <w:pStyle w:val="chapter"/>
              <w:spacing w:before="120" w:after="0"/>
            </w:pPr>
            <w:r>
              <w:t>ГЛАВА 1</w:t>
            </w:r>
            <w:r>
              <w:br/>
              <w:t>ЖИЛИЩНЫЕ ПРАВООТНОШЕНИЯ</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0" w:after="100"/>
              <w:ind w:left="0" w:firstLine="0"/>
              <w:rPr>
                <w:b w:val="0"/>
                <w:sz w:val="20"/>
                <w:szCs w:val="20"/>
              </w:rPr>
            </w:pPr>
            <w:r>
              <w:rPr>
                <w:b w:val="0"/>
                <w:sz w:val="20"/>
                <w:szCs w:val="20"/>
              </w:rPr>
              <w:t>1.1. Принятие решения:***</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6"/>
              <w:jc w:val="left"/>
              <w:rPr>
                <w:sz w:val="20"/>
                <w:szCs w:val="20"/>
              </w:rPr>
            </w:pPr>
            <w:r>
              <w:rPr>
                <w:sz w:val="20"/>
                <w:szCs w:val="20"/>
              </w:rPr>
              <w:t>1.1.1.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sz w:val="20"/>
                <w:szCs w:val="20"/>
                <w:vertAlign w:val="superscript"/>
              </w:rPr>
              <w:t>2</w:t>
            </w:r>
            <w:r>
              <w:rPr>
                <w:sz w:val="20"/>
                <w:szCs w:val="20"/>
              </w:rPr>
              <w:t>, 1.1.28, 1.1.31 и 1.1.32 настоящего пункта, пунктах 1.6 и 1.6</w:t>
            </w:r>
            <w:r>
              <w:rPr>
                <w:sz w:val="20"/>
                <w:szCs w:val="20"/>
                <w:vertAlign w:val="superscript"/>
              </w:rPr>
              <w:t>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w:t>
            </w:r>
            <w:r>
              <w:rPr>
                <w:sz w:val="20"/>
                <w:szCs w:val="20"/>
              </w:rPr>
              <w:lastRenderedPageBreak/>
              <w:t xml:space="preserve">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w:t>
            </w:r>
            <w:r>
              <w:rPr>
                <w:sz w:val="20"/>
                <w:szCs w:val="20"/>
              </w:rPr>
              <w:lastRenderedPageBreak/>
              <w:t>поддержки при строительстве (реконструкции) или приобретении жилых помещений</w:t>
            </w:r>
          </w:p>
        </w:tc>
        <w:tc>
          <w:tcPr>
            <w:tcW w:w="777" w:type="pct"/>
            <w:tcMar>
              <w:top w:w="0" w:type="dxa"/>
              <w:left w:w="6" w:type="dxa"/>
              <w:bottom w:w="0" w:type="dxa"/>
              <w:right w:w="6" w:type="dxa"/>
            </w:tcMar>
            <w:hideMark/>
          </w:tcPr>
          <w:p w:rsidR="002F400A" w:rsidRDefault="002F400A">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w:t>
            </w:r>
            <w:r>
              <w:lastRenderedPageBreak/>
              <w:t>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table10"/>
              <w:spacing w:before="120" w:after="100"/>
            </w:pPr>
            <w:r>
              <w:lastRenderedPageBreak/>
              <w:t>1.1.2</w:t>
            </w:r>
            <w:r>
              <w:rPr>
                <w:vertAlign w:val="superscript"/>
              </w:rPr>
              <w:t>1</w:t>
            </w:r>
            <w:r>
              <w:t xml:space="preserve">.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w:t>
            </w:r>
            <w:r>
              <w:lastRenderedPageBreak/>
              <w:t>Беларусь о земле</w:t>
            </w:r>
          </w:p>
        </w:tc>
        <w:tc>
          <w:tcPr>
            <w:tcW w:w="777" w:type="pct"/>
            <w:tcMar>
              <w:top w:w="0" w:type="dxa"/>
              <w:left w:w="6" w:type="dxa"/>
              <w:bottom w:w="0" w:type="dxa"/>
              <w:right w:w="6" w:type="dxa"/>
            </w:tcMar>
            <w:hideMark/>
          </w:tcPr>
          <w:p w:rsidR="002F400A" w:rsidRDefault="002F400A">
            <w:pPr>
              <w:pStyle w:val="table10"/>
              <w:spacing w:before="120"/>
            </w:pPr>
            <w:r>
              <w:lastRenderedPageBreak/>
              <w:t>Минский городской, городской (городов областного и районного подчинения), районный исполнительный комитет</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br/>
            </w:r>
            <w:r>
              <w:br/>
              <w:t>документ, подтверждающий полное исполнение обязательств по кредитному договору (в том числе досрочное), если такой кредит привлекался</w:t>
            </w:r>
            <w:r>
              <w:br/>
            </w:r>
            <w:r>
              <w:br/>
              <w:t xml:space="preserve">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w:t>
            </w:r>
            <w:r>
              <w:lastRenderedPageBreak/>
              <w:t>отчуждения</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br/>
            </w:r>
            <w: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br/>
            </w:r>
            <w:r>
              <w:b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w:t>
            </w:r>
            <w:r>
              <w:lastRenderedPageBreak/>
              <w:t>в частную собственность или аренду с рассрочкой внесения платы*****</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br/>
            </w:r>
            <w:r>
              <w:br/>
              <w:t xml:space="preserve">документ, подтверждающий внесение платы по кадастровой стоимости </w:t>
            </w:r>
            <w:r>
              <w:lastRenderedPageBreak/>
              <w:t>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ind w:firstLine="0"/>
              <w:jc w:val="left"/>
              <w:rPr>
                <w:sz w:val="20"/>
                <w:szCs w:val="20"/>
              </w:rPr>
            </w:pPr>
            <w:r>
              <w:rPr>
                <w:sz w:val="20"/>
                <w:szCs w:val="20"/>
              </w:rPr>
              <w:lastRenderedPageBreak/>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77" w:type="pct"/>
            <w:tcMar>
              <w:top w:w="0" w:type="dxa"/>
              <w:left w:w="6" w:type="dxa"/>
              <w:bottom w:w="0" w:type="dxa"/>
              <w:right w:w="6" w:type="dxa"/>
            </w:tcMar>
            <w:hideMark/>
          </w:tcPr>
          <w:p w:rsidR="002F400A" w:rsidRDefault="002F400A">
            <w:pPr>
              <w:pStyle w:val="table10"/>
            </w:pPr>
            <w:r>
              <w:t>сельский, поселковый, районный, городской исполнительный комитет</w:t>
            </w:r>
          </w:p>
        </w:tc>
        <w:tc>
          <w:tcPr>
            <w:tcW w:w="1120" w:type="pct"/>
            <w:tcMar>
              <w:top w:w="0" w:type="dxa"/>
              <w:left w:w="6" w:type="dxa"/>
              <w:bottom w:w="0" w:type="dxa"/>
              <w:right w:w="6" w:type="dxa"/>
            </w:tcMar>
            <w:hideMark/>
          </w:tcPr>
          <w:p w:rsidR="002F400A" w:rsidRDefault="002F400A">
            <w:pPr>
              <w:pStyle w:val="table10"/>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 xml:space="preserve">документ, подтверждающий право собственности на жилое помещение, </w:t>
            </w:r>
            <w:r>
              <w:lastRenderedPageBreak/>
              <w:t>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86" w:type="pct"/>
            <w:tcMar>
              <w:top w:w="0" w:type="dxa"/>
              <w:left w:w="6" w:type="dxa"/>
              <w:bottom w:w="0" w:type="dxa"/>
              <w:right w:w="6" w:type="dxa"/>
            </w:tcMar>
            <w:hideMark/>
          </w:tcPr>
          <w:p w:rsidR="002F400A" w:rsidRDefault="002F400A">
            <w:pPr>
              <w:pStyle w:val="table10"/>
            </w:pPr>
            <w:r>
              <w:lastRenderedPageBreak/>
              <w:t>бесплатно</w:t>
            </w:r>
          </w:p>
        </w:tc>
        <w:tc>
          <w:tcPr>
            <w:tcW w:w="813" w:type="pct"/>
            <w:tcMar>
              <w:top w:w="0" w:type="dxa"/>
              <w:left w:w="6" w:type="dxa"/>
              <w:bottom w:w="0" w:type="dxa"/>
              <w:right w:w="6" w:type="dxa"/>
            </w:tcMar>
            <w:hideMark/>
          </w:tcPr>
          <w:p w:rsidR="002F400A" w:rsidRDefault="002F400A">
            <w:pPr>
              <w:pStyle w:val="table1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pPr>
            <w:r>
              <w:t>единовременно</w:t>
            </w:r>
          </w:p>
        </w:tc>
      </w:tr>
      <w:tr w:rsidR="002F400A">
        <w:trPr>
          <w:trHeight w:val="240"/>
        </w:trPr>
        <w:tc>
          <w:tcPr>
            <w:tcW w:w="754" w:type="pct"/>
            <w:tcMar>
              <w:top w:w="0" w:type="dxa"/>
              <w:left w:w="6" w:type="dxa"/>
              <w:bottom w:w="0" w:type="dxa"/>
              <w:right w:w="6" w:type="dxa"/>
            </w:tcMar>
            <w:hideMark/>
          </w:tcPr>
          <w:p w:rsidR="002F400A" w:rsidRDefault="002F400A">
            <w:pPr>
              <w:pStyle w:val="table10"/>
              <w:spacing w:before="120" w:after="100"/>
            </w:pPr>
            <w:r>
              <w:lastRenderedPageBreak/>
              <w:t>1.1.2</w:t>
            </w:r>
            <w:r>
              <w:rPr>
                <w:vertAlign w:val="superscript"/>
              </w:rPr>
              <w:t>3</w:t>
            </w:r>
            <w:r>
              <w:t xml:space="preserve">.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w:t>
            </w:r>
            <w:r>
              <w:lastRenderedPageBreak/>
              <w:t>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Pr>
                <w:vertAlign w:val="superscript"/>
              </w:rPr>
              <w:t>1</w:t>
            </w:r>
            <w: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tcMar>
              <w:top w:w="0" w:type="dxa"/>
              <w:left w:w="6" w:type="dxa"/>
              <w:bottom w:w="0" w:type="dxa"/>
              <w:right w:w="6" w:type="dxa"/>
            </w:tcMar>
            <w:hideMark/>
          </w:tcPr>
          <w:p w:rsidR="002F400A" w:rsidRDefault="002F400A">
            <w:pPr>
              <w:pStyle w:val="table10"/>
              <w:spacing w:before="120"/>
            </w:pPr>
            <w:r>
              <w:lastRenderedPageBreak/>
              <w:t>Минский городской, городской (городов областного и районного подчинения), районный исполнительный комитет</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br/>
            </w:r>
            <w:r>
              <w:br/>
              <w:t xml:space="preserve">документ, подтверждающий внесение </w:t>
            </w:r>
            <w:r>
              <w:lastRenderedPageBreak/>
              <w:t>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br/>
            </w:r>
            <w: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br/>
            </w:r>
            <w:r>
              <w:br/>
              <w:t xml:space="preserve">документ, подтверждающий доплату </w:t>
            </w:r>
            <w:r>
              <w:lastRenderedPageBreak/>
              <w:t>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w:t>
            </w:r>
            <w:r>
              <w:rPr>
                <w:sz w:val="20"/>
                <w:szCs w:val="20"/>
              </w:rPr>
              <w:lastRenderedPageBreak/>
              <w:t>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777" w:type="pct"/>
            <w:tcMar>
              <w:top w:w="0" w:type="dxa"/>
              <w:left w:w="6" w:type="dxa"/>
              <w:bottom w:w="0" w:type="dxa"/>
              <w:right w:w="6" w:type="dxa"/>
            </w:tcMar>
            <w:hideMark/>
          </w:tcPr>
          <w:p w:rsidR="002F400A" w:rsidRDefault="002F400A">
            <w:pPr>
              <w:pStyle w:val="table10"/>
              <w:spacing w:before="120"/>
            </w:pPr>
            <w:r>
              <w:lastRenderedPageBreak/>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 xml:space="preserve">свидетельства о рождении </w:t>
            </w:r>
            <w:r>
              <w:lastRenderedPageBreak/>
              <w:t>несовершеннолетних (при отчуждении жилых помещений, в которых проживают несовершеннолетние члены, бывшие члены семьи собственника)</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договор найма жилого </w:t>
            </w:r>
            <w:r>
              <w:lastRenderedPageBreak/>
              <w:t>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777" w:type="pct"/>
            <w:tcMar>
              <w:top w:w="0" w:type="dxa"/>
              <w:left w:w="6" w:type="dxa"/>
              <w:bottom w:w="0" w:type="dxa"/>
              <w:right w:w="6" w:type="dxa"/>
            </w:tcMar>
            <w:hideMark/>
          </w:tcPr>
          <w:p w:rsidR="002F400A" w:rsidRDefault="002F400A">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77" w:type="pct"/>
            <w:tcMar>
              <w:top w:w="0" w:type="dxa"/>
              <w:left w:w="6" w:type="dxa"/>
              <w:bottom w:w="0" w:type="dxa"/>
              <w:right w:w="6" w:type="dxa"/>
            </w:tcMar>
            <w:hideMark/>
          </w:tcPr>
          <w:p w:rsidR="002F400A" w:rsidRDefault="002F400A">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w:t>
            </w:r>
            <w:r>
              <w:lastRenderedPageBreak/>
              <w:t>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1.1.5</w:t>
            </w:r>
            <w:r>
              <w:rPr>
                <w:sz w:val="20"/>
                <w:szCs w:val="20"/>
                <w:vertAlign w:val="superscript"/>
              </w:rPr>
              <w:t>1</w:t>
            </w:r>
            <w:r>
              <w:rPr>
                <w:sz w:val="20"/>
                <w:szCs w:val="20"/>
              </w:rPr>
              <w:t>.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1.1.5</w:t>
            </w:r>
            <w:r>
              <w:rPr>
                <w:sz w:val="20"/>
                <w:szCs w:val="20"/>
                <w:vertAlign w:val="superscript"/>
              </w:rPr>
              <w:t>3</w:t>
            </w:r>
            <w:r>
              <w:rPr>
                <w:sz w:val="20"/>
                <w:szCs w:val="20"/>
              </w:rPr>
              <w:t>.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1.1.6.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1.1.7. о снятии граждан с </w:t>
            </w:r>
            <w:r>
              <w:rPr>
                <w:sz w:val="20"/>
                <w:szCs w:val="20"/>
              </w:rPr>
              <w:lastRenderedPageBreak/>
              <w:t>учета нуждающихся в улучшении жилищных условий</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сельский, поселковый, </w:t>
            </w:r>
            <w:r>
              <w:lastRenderedPageBreak/>
              <w:t>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2F400A" w:rsidRDefault="002F400A">
            <w:pPr>
              <w:pStyle w:val="table10"/>
              <w:spacing w:before="120"/>
            </w:pPr>
            <w:r>
              <w:lastRenderedPageBreak/>
              <w:t xml:space="preserve">заявление, подписанное гражданином </w:t>
            </w:r>
            <w:r>
              <w:lastRenderedPageBreak/>
              <w:t>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15 дней со дня подачи </w:t>
            </w:r>
            <w:r>
              <w:lastRenderedPageBreak/>
              <w:t>заявления</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1.1.8. о постановке на учет граждан, желающих получить жилое помещение в общежитии</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службы, учебы, сельскохозяйственная организация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1.1.9.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 xml:space="preserve">свидетельство о праве на наследство либо копия решения суда – в случае, если чеки </w:t>
            </w:r>
            <w:r>
              <w:lastRenderedPageBreak/>
              <w:t>«Жилье»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1.1.11. о разделении чеков «Жилье»</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1.1.12. о признании жилого помещения не соответствующим установленным для проживания санитарным и </w:t>
            </w:r>
            <w:r>
              <w:rPr>
                <w:sz w:val="20"/>
                <w:szCs w:val="20"/>
              </w:rPr>
              <w:lastRenderedPageBreak/>
              <w:t>техническим требованиям</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районный, городской (городов областного и районного подчинения) исполнительный комитет, местная администрация </w:t>
            </w:r>
            <w:r>
              <w:lastRenderedPageBreak/>
              <w:t>района в городе</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 (при долевой собственности на жилое помещение – заявление, подписанное всеми участниками долевой собственности)</w:t>
            </w:r>
            <w:r>
              <w:br/>
            </w:r>
            <w:r>
              <w:br/>
            </w:r>
            <w:r>
              <w:lastRenderedPageBreak/>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1.1.13. об изменении договора найма жилого помещения государственного жилищного фонда:</w:t>
            </w:r>
          </w:p>
        </w:tc>
        <w:tc>
          <w:tcPr>
            <w:tcW w:w="777" w:type="pct"/>
            <w:vMerge w:val="restar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vMerge w:val="restart"/>
            <w:tcMar>
              <w:top w:w="0" w:type="dxa"/>
              <w:left w:w="6" w:type="dxa"/>
              <w:bottom w:w="0" w:type="dxa"/>
              <w:right w:w="6" w:type="dxa"/>
            </w:tcMar>
            <w:hideMark/>
          </w:tcPr>
          <w:p w:rsidR="002F400A" w:rsidRDefault="002F400A">
            <w:pPr>
              <w:pStyle w:val="table10"/>
              <w:spacing w:before="120"/>
            </w:pPr>
            <w:r>
              <w:t>бесплатно</w:t>
            </w:r>
          </w:p>
        </w:tc>
        <w:tc>
          <w:tcPr>
            <w:tcW w:w="813" w:type="pct"/>
            <w:vMerge w:val="restar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table10"/>
              <w:spacing w:before="120"/>
            </w:pPr>
            <w:r>
              <w:t>по требованию нанимателей, объединяющихся в одну семью</w:t>
            </w:r>
          </w:p>
        </w:tc>
        <w:tc>
          <w:tcPr>
            <w:tcW w:w="0" w:type="auto"/>
            <w:vMerge/>
            <w:vAlign w:val="center"/>
            <w:hideMark/>
          </w:tcPr>
          <w:p w:rsidR="002F400A" w:rsidRDefault="002F400A">
            <w:pPr>
              <w:rPr>
                <w:rFonts w:eastAsiaTheme="minorEastAsia"/>
                <w:sz w:val="20"/>
                <w:szCs w:val="20"/>
              </w:rPr>
            </w:pPr>
          </w:p>
        </w:tc>
        <w:tc>
          <w:tcPr>
            <w:tcW w:w="1120" w:type="pct"/>
            <w:tcMar>
              <w:top w:w="0" w:type="dxa"/>
              <w:left w:w="6" w:type="dxa"/>
              <w:bottom w:w="0" w:type="dxa"/>
              <w:right w:w="6" w:type="dxa"/>
            </w:tcMar>
            <w:hideMark/>
          </w:tcPr>
          <w:p w:rsidR="002F400A" w:rsidRDefault="002F400A">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 xml:space="preserve">документы, подтверждающие степень </w:t>
            </w:r>
            <w:r>
              <w:lastRenderedPageBreak/>
              <w:t>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2F400A" w:rsidRDefault="002F400A">
            <w:pPr>
              <w:rPr>
                <w:rFonts w:eastAsiaTheme="minorEastAsia"/>
                <w:sz w:val="20"/>
                <w:szCs w:val="20"/>
              </w:rPr>
            </w:pPr>
          </w:p>
        </w:tc>
        <w:tc>
          <w:tcPr>
            <w:tcW w:w="0" w:type="auto"/>
            <w:vMerge/>
            <w:vAlign w:val="center"/>
            <w:hideMark/>
          </w:tcPr>
          <w:p w:rsidR="002F400A" w:rsidRDefault="002F400A">
            <w:pPr>
              <w:rPr>
                <w:rFonts w:eastAsiaTheme="minorEastAsia"/>
                <w:sz w:val="20"/>
                <w:szCs w:val="20"/>
              </w:rPr>
            </w:pPr>
          </w:p>
        </w:tc>
        <w:tc>
          <w:tcPr>
            <w:tcW w:w="0" w:type="auto"/>
            <w:vMerge/>
            <w:vAlign w:val="center"/>
            <w:hideMark/>
          </w:tcPr>
          <w:p w:rsidR="002F400A" w:rsidRDefault="002F400A">
            <w:pPr>
              <w:rPr>
                <w:rFonts w:eastAsiaTheme="minorEastAsia"/>
                <w:sz w:val="20"/>
                <w:szCs w:val="20"/>
              </w:rPr>
            </w:pPr>
          </w:p>
        </w:tc>
      </w:tr>
      <w:tr w:rsidR="002F400A">
        <w:trPr>
          <w:trHeight w:val="240"/>
        </w:trPr>
        <w:tc>
          <w:tcPr>
            <w:tcW w:w="754" w:type="pct"/>
            <w:tcMar>
              <w:top w:w="0" w:type="dxa"/>
              <w:left w:w="6" w:type="dxa"/>
              <w:bottom w:w="0" w:type="dxa"/>
              <w:right w:w="6" w:type="dxa"/>
            </w:tcMar>
            <w:hideMark/>
          </w:tcPr>
          <w:p w:rsidR="002F400A" w:rsidRDefault="002F400A">
            <w:pPr>
              <w:pStyle w:val="table10"/>
              <w:spacing w:before="120"/>
            </w:pPr>
            <w:r>
              <w:lastRenderedPageBreak/>
              <w:t>вследствие признания нанимателем другого члена семьи</w:t>
            </w:r>
          </w:p>
        </w:tc>
        <w:tc>
          <w:tcPr>
            <w:tcW w:w="0" w:type="auto"/>
            <w:vMerge/>
            <w:vAlign w:val="center"/>
            <w:hideMark/>
          </w:tcPr>
          <w:p w:rsidR="002F400A" w:rsidRDefault="002F400A">
            <w:pPr>
              <w:rPr>
                <w:rFonts w:eastAsiaTheme="minorEastAsia"/>
                <w:sz w:val="20"/>
                <w:szCs w:val="20"/>
              </w:rPr>
            </w:pPr>
          </w:p>
        </w:tc>
        <w:tc>
          <w:tcPr>
            <w:tcW w:w="1120" w:type="pct"/>
            <w:tcMar>
              <w:top w:w="0" w:type="dxa"/>
              <w:left w:w="6" w:type="dxa"/>
              <w:bottom w:w="0" w:type="dxa"/>
              <w:right w:w="6" w:type="dxa"/>
            </w:tcMar>
            <w:hideMark/>
          </w:tcPr>
          <w:p w:rsidR="002F400A" w:rsidRDefault="002F400A">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2F400A" w:rsidRDefault="002F400A">
            <w:pPr>
              <w:rPr>
                <w:rFonts w:eastAsiaTheme="minorEastAsia"/>
                <w:sz w:val="20"/>
                <w:szCs w:val="20"/>
              </w:rPr>
            </w:pPr>
          </w:p>
        </w:tc>
        <w:tc>
          <w:tcPr>
            <w:tcW w:w="0" w:type="auto"/>
            <w:vMerge/>
            <w:vAlign w:val="center"/>
            <w:hideMark/>
          </w:tcPr>
          <w:p w:rsidR="002F400A" w:rsidRDefault="002F400A">
            <w:pPr>
              <w:rPr>
                <w:rFonts w:eastAsiaTheme="minorEastAsia"/>
                <w:sz w:val="20"/>
                <w:szCs w:val="20"/>
              </w:rPr>
            </w:pPr>
          </w:p>
        </w:tc>
        <w:tc>
          <w:tcPr>
            <w:tcW w:w="0" w:type="auto"/>
            <w:vMerge/>
            <w:vAlign w:val="center"/>
            <w:hideMark/>
          </w:tcPr>
          <w:p w:rsidR="002F400A" w:rsidRDefault="002F400A">
            <w:pPr>
              <w:rPr>
                <w:rFonts w:eastAsiaTheme="minorEastAsia"/>
                <w:sz w:val="20"/>
                <w:szCs w:val="20"/>
              </w:rPr>
            </w:pPr>
          </w:p>
        </w:tc>
      </w:tr>
      <w:tr w:rsidR="002F400A">
        <w:trPr>
          <w:trHeight w:val="240"/>
        </w:trPr>
        <w:tc>
          <w:tcPr>
            <w:tcW w:w="754" w:type="pct"/>
            <w:tcMar>
              <w:top w:w="0" w:type="dxa"/>
              <w:left w:w="6" w:type="dxa"/>
              <w:bottom w:w="0" w:type="dxa"/>
              <w:right w:w="6" w:type="dxa"/>
            </w:tcMar>
            <w:hideMark/>
          </w:tcPr>
          <w:p w:rsidR="002F400A" w:rsidRDefault="002F400A">
            <w:pPr>
              <w:pStyle w:val="table10"/>
              <w:spacing w:before="120"/>
            </w:pPr>
            <w:r>
              <w:t>по требованию члена семьи нанимателя</w:t>
            </w:r>
          </w:p>
        </w:tc>
        <w:tc>
          <w:tcPr>
            <w:tcW w:w="0" w:type="auto"/>
            <w:vMerge/>
            <w:vAlign w:val="center"/>
            <w:hideMark/>
          </w:tcPr>
          <w:p w:rsidR="002F400A" w:rsidRDefault="002F400A">
            <w:pPr>
              <w:rPr>
                <w:rFonts w:eastAsiaTheme="minorEastAsia"/>
                <w:sz w:val="20"/>
                <w:szCs w:val="20"/>
              </w:rPr>
            </w:pPr>
          </w:p>
        </w:tc>
        <w:tc>
          <w:tcPr>
            <w:tcW w:w="1120" w:type="pct"/>
            <w:tcMar>
              <w:top w:w="0" w:type="dxa"/>
              <w:left w:w="6" w:type="dxa"/>
              <w:bottom w:w="0" w:type="dxa"/>
              <w:right w:w="6" w:type="dxa"/>
            </w:tcMar>
            <w:hideMark/>
          </w:tcPr>
          <w:p w:rsidR="002F400A" w:rsidRDefault="002F400A">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2F400A" w:rsidRDefault="002F400A">
            <w:pPr>
              <w:rPr>
                <w:rFonts w:eastAsiaTheme="minorEastAsia"/>
                <w:sz w:val="20"/>
                <w:szCs w:val="20"/>
              </w:rPr>
            </w:pPr>
          </w:p>
        </w:tc>
        <w:tc>
          <w:tcPr>
            <w:tcW w:w="0" w:type="auto"/>
            <w:vMerge/>
            <w:vAlign w:val="center"/>
            <w:hideMark/>
          </w:tcPr>
          <w:p w:rsidR="002F400A" w:rsidRDefault="002F400A">
            <w:pPr>
              <w:rPr>
                <w:rFonts w:eastAsiaTheme="minorEastAsia"/>
                <w:sz w:val="20"/>
                <w:szCs w:val="20"/>
              </w:rPr>
            </w:pPr>
          </w:p>
        </w:tc>
        <w:tc>
          <w:tcPr>
            <w:tcW w:w="0" w:type="auto"/>
            <w:vMerge/>
            <w:vAlign w:val="center"/>
            <w:hideMark/>
          </w:tcPr>
          <w:p w:rsidR="002F400A" w:rsidRDefault="002F400A">
            <w:pPr>
              <w:rPr>
                <w:rFonts w:eastAsiaTheme="minorEastAsia"/>
                <w:sz w:val="20"/>
                <w:szCs w:val="20"/>
              </w:rPr>
            </w:pP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1.1.14. о переводе жилого помещения в нежилое </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1.1.15. об отмене решения о переводе жилого помещения в нежилое</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 xml:space="preserve">письменное согласие третьих лиц – в </w:t>
            </w:r>
            <w:r>
              <w:lastRenderedPageBreak/>
              <w:t>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1.1.15</w:t>
            </w:r>
            <w:r>
              <w:rPr>
                <w:sz w:val="20"/>
                <w:szCs w:val="20"/>
                <w:vertAlign w:val="superscript"/>
              </w:rPr>
              <w:t>2</w:t>
            </w:r>
            <w:r>
              <w:rPr>
                <w:sz w:val="20"/>
                <w:szCs w:val="20"/>
              </w:rPr>
              <w:t>. об отмене решения о переводе нежилого помещения в жилое</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 xml:space="preserve">письменное согласие всех собственников жилого помещения, находящегося в </w:t>
            </w:r>
            <w:r>
              <w:lastRenderedPageBreak/>
              <w:t>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1.1.18. о предоставлении арендного жилья</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xml:space="preserve">. о включении </w:t>
            </w:r>
            <w:r>
              <w:rPr>
                <w:sz w:val="20"/>
                <w:szCs w:val="20"/>
              </w:rPr>
              <w:lastRenderedPageBreak/>
              <w:t>арендного жилья в состав жилых помещений социального пользования</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районный, городской </w:t>
            </w:r>
            <w:r>
              <w:lastRenderedPageBreak/>
              <w:t>(городов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lastRenderedPageBreak/>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 месяц со дня подачи </w:t>
            </w:r>
            <w:r>
              <w:lastRenderedPageBreak/>
              <w:t>заявления</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1.1.19. о предоставлении освободившейся жилой комнаты государственного жилищного фонда</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2F400A" w:rsidRDefault="002F400A">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w:t>
            </w:r>
            <w:r>
              <w:lastRenderedPageBreak/>
              <w:t>залоге</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w:t>
            </w:r>
            <w:r>
              <w:lastRenderedPageBreak/>
              <w:t>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1.1.22. о передаче в собственность жилого помещения</w:t>
            </w:r>
          </w:p>
        </w:tc>
        <w:tc>
          <w:tcPr>
            <w:tcW w:w="777" w:type="pct"/>
            <w:tcMar>
              <w:top w:w="0" w:type="dxa"/>
              <w:left w:w="6" w:type="dxa"/>
              <w:bottom w:w="0" w:type="dxa"/>
              <w:right w:w="6" w:type="dxa"/>
            </w:tcMar>
            <w:hideMark/>
          </w:tcPr>
          <w:p w:rsidR="002F400A" w:rsidRDefault="002F400A">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w:t>
            </w:r>
            <w:r>
              <w:lastRenderedPageBreak/>
              <w:t>оперативном управлении которой находится жилое помещение</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r>
            <w:r>
              <w:lastRenderedPageBreak/>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1.1.23</w:t>
            </w:r>
            <w:r>
              <w:rPr>
                <w:sz w:val="20"/>
                <w:szCs w:val="20"/>
                <w:vertAlign w:val="superscript"/>
              </w:rPr>
              <w:t>1</w:t>
            </w:r>
            <w:r>
              <w:rPr>
                <w:sz w:val="20"/>
                <w:szCs w:val="20"/>
              </w:rPr>
              <w:t xml:space="preserve">.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w:t>
            </w:r>
            <w:r>
              <w:rPr>
                <w:sz w:val="20"/>
                <w:szCs w:val="20"/>
              </w:rPr>
              <w:lastRenderedPageBreak/>
              <w:t>которых осуществлялось по государственному заказу</w:t>
            </w:r>
          </w:p>
        </w:tc>
        <w:tc>
          <w:tcPr>
            <w:tcW w:w="777" w:type="pct"/>
            <w:tcMar>
              <w:top w:w="0" w:type="dxa"/>
              <w:left w:w="6" w:type="dxa"/>
              <w:bottom w:w="0" w:type="dxa"/>
              <w:right w:w="6" w:type="dxa"/>
            </w:tcMar>
            <w:hideMark/>
          </w:tcPr>
          <w:p w:rsidR="002F400A" w:rsidRDefault="002F400A">
            <w:pPr>
              <w:pStyle w:val="table10"/>
              <w:spacing w:before="120"/>
            </w:pPr>
            <w:r>
              <w:lastRenderedPageBreak/>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2F400A" w:rsidRDefault="002F400A">
            <w:pPr>
              <w:pStyle w:val="table10"/>
              <w:spacing w:before="120"/>
            </w:pPr>
            <w:r>
              <w:t xml:space="preserve">1 месяц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1.1.24. о предоставлении одноразовой субсидии на строительство (реконструкцию) или приобретение жилого помещения</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w:t>
            </w:r>
            <w:r>
              <w:lastRenderedPageBreak/>
              <w:t>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br/>
            </w:r>
            <w:r>
              <w:br/>
              <w:t>письменное согласие совершеннолетних членов семьи, улучшающих совместно жилищные условия с использованием субсидии</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2F400A" w:rsidRDefault="002F400A">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2F400A" w:rsidRDefault="002F400A">
            <w:pPr>
              <w:pStyle w:val="table10"/>
              <w:spacing w:before="120"/>
            </w:pPr>
            <w:r>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w:t>
            </w:r>
            <w:r>
              <w:lastRenderedPageBreak/>
              <w:t>(погашения) льготного кредита по государственному заказу</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777" w:type="pct"/>
            <w:tcMar>
              <w:top w:w="0" w:type="dxa"/>
              <w:left w:w="6" w:type="dxa"/>
              <w:bottom w:w="0" w:type="dxa"/>
              <w:right w:w="6" w:type="dxa"/>
            </w:tcMar>
            <w:hideMark/>
          </w:tcPr>
          <w:p w:rsidR="002F400A" w:rsidRDefault="002F400A">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свидетельства о рождении детей</w:t>
            </w:r>
            <w:r>
              <w:br/>
            </w:r>
            <w:r>
              <w:br/>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1.1.26.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1.1.27. о предоставлении военнослужащему, лицу рядового или начальствующего состава </w:t>
            </w:r>
            <w:r>
              <w:rPr>
                <w:sz w:val="20"/>
                <w:szCs w:val="20"/>
              </w:rPr>
              <w:lastRenderedPageBreak/>
              <w:t xml:space="preserve">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w:t>
            </w:r>
            <w:r>
              <w:rPr>
                <w:sz w:val="20"/>
                <w:szCs w:val="20"/>
              </w:rPr>
              <w:lastRenderedPageBreak/>
              <w:t>денежной компенсации расходов по найму жилого помещения, проживанию в гостинице</w:t>
            </w:r>
          </w:p>
        </w:tc>
        <w:tc>
          <w:tcPr>
            <w:tcW w:w="777" w:type="pct"/>
            <w:tcMar>
              <w:top w:w="0" w:type="dxa"/>
              <w:left w:w="6" w:type="dxa"/>
              <w:bottom w:w="0" w:type="dxa"/>
              <w:right w:w="6" w:type="dxa"/>
            </w:tcMar>
            <w:hideMark/>
          </w:tcPr>
          <w:p w:rsidR="002F400A" w:rsidRDefault="002F400A">
            <w:pPr>
              <w:pStyle w:val="table10"/>
              <w:spacing w:before="120"/>
            </w:pPr>
            <w:r>
              <w:lastRenderedPageBreak/>
              <w:t>организация по месту работы, службы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 xml:space="preserve">паспорта или иные документы, удостоверяющие личность всех </w:t>
            </w:r>
            <w:r>
              <w:lastRenderedPageBreak/>
              <w:t>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2F400A" w:rsidRDefault="002F400A">
            <w:pPr>
              <w:pStyle w:val="table10"/>
              <w:spacing w:before="120"/>
            </w:pPr>
            <w:r>
              <w:t xml:space="preserve">на период действия договора найма или срока проживания в гостинице и (или) до </w:t>
            </w:r>
            <w:r>
              <w:lastRenderedPageBreak/>
              <w:t xml:space="preserve">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w:t>
            </w:r>
            <w:r>
              <w:lastRenderedPageBreak/>
              <w:t>ординаторов, соискателей, получающих образование в организациях иностранных государств)</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w:t>
            </w:r>
            <w:r>
              <w:lastRenderedPageBreak/>
              <w:t>положение и иные)</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1.1.29. о предоставлении безналичных жилищных субсидий </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r>
            <w:r>
              <w:lastRenderedPageBreak/>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6 месяцев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w:t>
            </w:r>
            <w:r>
              <w:rPr>
                <w:sz w:val="20"/>
                <w:szCs w:val="20"/>
              </w:rPr>
              <w:lastRenderedPageBreak/>
              <w:t>кредиту), выданным банками на строительство (реконструкцию) жилых помещений в установленном порядке</w:t>
            </w:r>
          </w:p>
        </w:tc>
        <w:tc>
          <w:tcPr>
            <w:tcW w:w="777" w:type="pct"/>
            <w:tcMar>
              <w:top w:w="0" w:type="dxa"/>
              <w:left w:w="6" w:type="dxa"/>
              <w:bottom w:w="0" w:type="dxa"/>
              <w:right w:w="6" w:type="dxa"/>
            </w:tcMar>
            <w:hideMark/>
          </w:tcPr>
          <w:p w:rsidR="002F400A" w:rsidRDefault="002F400A">
            <w:pPr>
              <w:pStyle w:val="table10"/>
              <w:spacing w:before="120"/>
            </w:pPr>
            <w:r>
              <w:lastRenderedPageBreak/>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паспорта или иные документы, удостоверяющие личность всех граждан, достигших 14-летнего возраста</w:t>
            </w:r>
            <w:r>
              <w:br/>
            </w:r>
            <w:r>
              <w:br/>
              <w:t xml:space="preserve">для граждан, включенных в списки на получение субсидии на уплату части </w:t>
            </w:r>
            <w:r>
              <w:lastRenderedPageBreak/>
              <w:t>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2F400A" w:rsidRDefault="002F400A">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 xml:space="preserve">договор создания объекта долевого строительства – в случае строительства </w:t>
            </w:r>
            <w:r>
              <w:lastRenderedPageBreak/>
              <w:t>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w:t>
            </w:r>
            <w:r>
              <w:lastRenderedPageBreak/>
              <w:t>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jc w:val="center"/>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при увеличении состава семьи:</w:t>
            </w:r>
          </w:p>
          <w:p w:rsidR="002F400A" w:rsidRDefault="002F400A">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2F400A" w:rsidRDefault="002F400A">
            <w:pPr>
              <w:pStyle w:val="table10"/>
              <w:spacing w:before="120"/>
            </w:pPr>
            <w:r>
              <w:t>при перемене лица в кредитном обязательстве со стороны кредитополучателя:</w:t>
            </w:r>
          </w:p>
          <w:p w:rsidR="002F400A" w:rsidRDefault="002F400A">
            <w:pPr>
              <w:pStyle w:val="table10"/>
              <w:spacing w:before="120"/>
            </w:pPr>
            <w:r>
              <w:t>паспорт или иной документ, удостоверяющий личность</w:t>
            </w:r>
          </w:p>
          <w:p w:rsidR="002F400A" w:rsidRDefault="002F400A">
            <w:pPr>
              <w:pStyle w:val="table10"/>
              <w:spacing w:before="120"/>
            </w:pPr>
            <w:r>
              <w:t>копия кредитного договора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jc w:val="center"/>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lastRenderedPageBreak/>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jc w:val="center"/>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Mar>
              <w:top w:w="0" w:type="dxa"/>
              <w:left w:w="6" w:type="dxa"/>
              <w:bottom w:w="0" w:type="dxa"/>
              <w:right w:w="6" w:type="dxa"/>
            </w:tcMar>
            <w:hideMark/>
          </w:tcPr>
          <w:p w:rsidR="002F400A" w:rsidRDefault="002F400A">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jc w:val="center"/>
            </w:pPr>
            <w:r>
              <w:t>–</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1.3. Выдача справки:</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777" w:type="pct"/>
            <w:tcMar>
              <w:top w:w="0" w:type="dxa"/>
              <w:left w:w="6" w:type="dxa"/>
              <w:bottom w:w="0" w:type="dxa"/>
              <w:right w:w="6" w:type="dxa"/>
            </w:tcMar>
            <w:hideMark/>
          </w:tcPr>
          <w:p w:rsidR="002F400A" w:rsidRDefault="002F400A">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1.3.2. о занимаемом в данном населенном пункте жилом помещении и </w:t>
            </w:r>
            <w:r>
              <w:rPr>
                <w:sz w:val="20"/>
                <w:szCs w:val="20"/>
              </w:rPr>
              <w:lastRenderedPageBreak/>
              <w:t>составе семьи</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организация, осуществляющая учет, расчет и начисление платы за жилищно-коммунальные </w:t>
            </w:r>
            <w:r>
              <w:lastRenderedPageBreak/>
              <w:t>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2F400A" w:rsidRDefault="002F400A">
            <w:pPr>
              <w:pStyle w:val="table10"/>
              <w:spacing w:before="120"/>
            </w:pPr>
            <w:r>
              <w:lastRenderedPageBreak/>
              <w:t>паспорт или иной документ, удостоверяющий личность</w:t>
            </w:r>
            <w:r>
              <w:br/>
            </w:r>
            <w:r>
              <w:br/>
              <w:t xml:space="preserve">технический паспорт и документ, </w:t>
            </w:r>
            <w:r>
              <w:lastRenderedPageBreak/>
              <w:t>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в день обращения </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1.3.3. о месте жительства и составе семьи</w:t>
            </w:r>
          </w:p>
        </w:tc>
        <w:tc>
          <w:tcPr>
            <w:tcW w:w="777" w:type="pct"/>
            <w:tcMar>
              <w:top w:w="0" w:type="dxa"/>
              <w:left w:w="6" w:type="dxa"/>
              <w:bottom w:w="0" w:type="dxa"/>
              <w:right w:w="6" w:type="dxa"/>
            </w:tcMar>
            <w:hideMark/>
          </w:tcPr>
          <w:p w:rsidR="002F400A" w:rsidRDefault="002F400A">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w:t>
            </w:r>
            <w:r>
              <w:lastRenderedPageBreak/>
              <w:t>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2F400A" w:rsidRDefault="002F400A">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в день обращения </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1.3.4. о месте жительства</w:t>
            </w:r>
          </w:p>
        </w:tc>
        <w:tc>
          <w:tcPr>
            <w:tcW w:w="777" w:type="pct"/>
            <w:tcMar>
              <w:top w:w="0" w:type="dxa"/>
              <w:left w:w="6" w:type="dxa"/>
              <w:bottom w:w="0" w:type="dxa"/>
              <w:right w:w="6" w:type="dxa"/>
            </w:tcMar>
            <w:hideMark/>
          </w:tcPr>
          <w:p w:rsidR="002F400A" w:rsidRDefault="002F400A">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w:t>
            </w:r>
            <w:r>
              <w:lastRenderedPageBreak/>
              <w:t>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2F400A" w:rsidRDefault="002F400A">
            <w:pPr>
              <w:pStyle w:val="table10"/>
              <w:spacing w:before="120"/>
            </w:pPr>
            <w:r>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в день обращения </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1.3.5. о последнем месте жительства наследодателя и составе его семьи на день смерти</w:t>
            </w:r>
          </w:p>
        </w:tc>
        <w:tc>
          <w:tcPr>
            <w:tcW w:w="777" w:type="pct"/>
            <w:tcMar>
              <w:top w:w="0" w:type="dxa"/>
              <w:left w:w="6" w:type="dxa"/>
              <w:bottom w:w="0" w:type="dxa"/>
              <w:right w:w="6" w:type="dxa"/>
            </w:tcMar>
            <w:hideMark/>
          </w:tcPr>
          <w:p w:rsidR="002F400A" w:rsidRDefault="002F400A">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w:t>
            </w:r>
            <w:r>
              <w:lastRenderedPageBreak/>
              <w:t>(городов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2F400A" w:rsidRDefault="002F400A">
            <w:pPr>
              <w:pStyle w:val="table10"/>
              <w:spacing w:before="120"/>
            </w:pPr>
            <w:r>
              <w:lastRenderedPageBreak/>
              <w:t>паспорт или иной документ, удостоверяющий личность наследника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в день обращения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Mar>
              <w:top w:w="0" w:type="dxa"/>
              <w:left w:w="6" w:type="dxa"/>
              <w:bottom w:w="0" w:type="dxa"/>
              <w:right w:w="6" w:type="dxa"/>
            </w:tcMar>
            <w:hideMark/>
          </w:tcPr>
          <w:p w:rsidR="002F400A" w:rsidRDefault="002F400A">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1 месяц</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1.3.7. о начисленной жилищной квоте</w:t>
            </w:r>
          </w:p>
        </w:tc>
        <w:tc>
          <w:tcPr>
            <w:tcW w:w="777" w:type="pct"/>
            <w:tcMar>
              <w:top w:w="0" w:type="dxa"/>
              <w:left w:w="6" w:type="dxa"/>
              <w:bottom w:w="0" w:type="dxa"/>
              <w:right w:w="6" w:type="dxa"/>
            </w:tcMar>
            <w:hideMark/>
          </w:tcPr>
          <w:p w:rsidR="002F400A" w:rsidRDefault="002F400A">
            <w:pPr>
              <w:pStyle w:val="table10"/>
              <w:spacing w:before="120"/>
            </w:pPr>
            <w:r>
              <w:t>сельский, поселковый, районный исполнительный комитет, организация, начислившая жилищную квоту</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2F400A" w:rsidRDefault="002F400A">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w:t>
            </w:r>
            <w:r>
              <w:lastRenderedPageBreak/>
              <w:t>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tcMar>
              <w:top w:w="0" w:type="dxa"/>
              <w:left w:w="6" w:type="dxa"/>
              <w:bottom w:w="0" w:type="dxa"/>
              <w:right w:w="6" w:type="dxa"/>
            </w:tcMar>
            <w:hideMark/>
          </w:tcPr>
          <w:p w:rsidR="002F400A" w:rsidRDefault="002F400A">
            <w:pPr>
              <w:pStyle w:val="table10"/>
              <w:spacing w:before="120"/>
            </w:pPr>
            <w:r>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77" w:type="pct"/>
            <w:tcMar>
              <w:top w:w="0" w:type="dxa"/>
              <w:left w:w="6" w:type="dxa"/>
              <w:bottom w:w="0" w:type="dxa"/>
              <w:right w:w="6" w:type="dxa"/>
            </w:tcMar>
            <w:hideMark/>
          </w:tcPr>
          <w:p w:rsidR="002F400A" w:rsidRDefault="002F400A">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w:t>
            </w:r>
            <w:r>
              <w:rPr>
                <w:sz w:val="20"/>
                <w:szCs w:val="20"/>
              </w:rPr>
              <w:lastRenderedPageBreak/>
              <w:t xml:space="preserve">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сельский, поселковый, районный, городской (городов областного </w:t>
            </w:r>
            <w:r>
              <w:lastRenderedPageBreak/>
              <w:t>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свидетельство о смерти наследодателя</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777" w:type="pct"/>
            <w:tcMar>
              <w:top w:w="0" w:type="dxa"/>
              <w:left w:w="6" w:type="dxa"/>
              <w:bottom w:w="0" w:type="dxa"/>
              <w:right w:w="6" w:type="dxa"/>
            </w:tcMar>
            <w:hideMark/>
          </w:tcPr>
          <w:p w:rsidR="002F400A" w:rsidRDefault="002F400A">
            <w:pPr>
              <w:pStyle w:val="table10"/>
              <w:spacing w:before="120"/>
            </w:pPr>
            <w:r>
              <w:t>открытое акционерное общество «Сберегательный банк «Беларусбанк» по месту заключения кредитных договоров</w:t>
            </w:r>
          </w:p>
        </w:tc>
        <w:tc>
          <w:tcPr>
            <w:tcW w:w="1120" w:type="pct"/>
            <w:tcMar>
              <w:top w:w="0" w:type="dxa"/>
              <w:left w:w="6" w:type="dxa"/>
              <w:bottom w:w="0" w:type="dxa"/>
              <w:right w:w="6" w:type="dxa"/>
            </w:tcMar>
            <w:hideMark/>
          </w:tcPr>
          <w:p w:rsidR="002F400A" w:rsidRDefault="002F400A">
            <w:pPr>
              <w:pStyle w:val="table10"/>
              <w:spacing w:before="120"/>
            </w:pPr>
            <w:r>
              <w:t xml:space="preserve">заявление </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0,1 базовой величины</w:t>
            </w:r>
          </w:p>
        </w:tc>
        <w:tc>
          <w:tcPr>
            <w:tcW w:w="813" w:type="pct"/>
            <w:tcMar>
              <w:top w:w="0" w:type="dxa"/>
              <w:left w:w="6" w:type="dxa"/>
              <w:bottom w:w="0" w:type="dxa"/>
              <w:right w:w="6" w:type="dxa"/>
            </w:tcMar>
            <w:hideMark/>
          </w:tcPr>
          <w:p w:rsidR="002F400A" w:rsidRDefault="002F400A">
            <w:pPr>
              <w:pStyle w:val="table10"/>
              <w:spacing w:before="120"/>
            </w:pPr>
            <w:r>
              <w:t>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table10"/>
              <w:spacing w:before="120"/>
            </w:pPr>
            <w:r>
              <w:t xml:space="preserve">1.3.13. о стоимости строительства </w:t>
            </w:r>
            <w:r>
              <w:lastRenderedPageBreak/>
              <w:t>(реконструкции)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районный, городской (городов областного </w:t>
            </w:r>
            <w:r>
              <w:lastRenderedPageBreak/>
              <w:t>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r>
            <w:r>
              <w:lastRenderedPageBreak/>
              <w:t>паспорт или иной документ,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t>ведомость технических характеристик или справка-расчет о строительной готовности жилого дома</w:t>
            </w:r>
            <w:r>
              <w:br/>
            </w:r>
            <w:r>
              <w:br/>
              <w:t>разрешительная документация на строительство (реконструкцию) одноквартирного жилого дома или квартиры в блокированном жилом доме</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5 дней</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1.4.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w:t>
            </w:r>
            <w:r>
              <w:lastRenderedPageBreak/>
              <w:t>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 xml:space="preserve">предварительный договор приобретения жилого помещения – в случае </w:t>
            </w:r>
            <w:r>
              <w:lastRenderedPageBreak/>
              <w:t>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r>
            <w:r>
              <w:lastRenderedPageBreak/>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3 года</w:t>
            </w:r>
          </w:p>
          <w:p w:rsidR="002F400A" w:rsidRDefault="002F400A">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1.6</w:t>
            </w:r>
            <w:r>
              <w:rPr>
                <w:b w:val="0"/>
                <w:sz w:val="20"/>
                <w:szCs w:val="20"/>
                <w:vertAlign w:val="superscript"/>
              </w:rPr>
              <w:t>1</w:t>
            </w:r>
            <w:r>
              <w:rPr>
                <w:b w:val="0"/>
                <w:sz w:val="20"/>
                <w:szCs w:val="20"/>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w:t>
            </w:r>
            <w:r>
              <w:rPr>
                <w:b w:val="0"/>
                <w:sz w:val="20"/>
                <w:szCs w:val="20"/>
              </w:rPr>
              <w:lastRenderedPageBreak/>
              <w:t>(реконструкцию)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w:t>
            </w:r>
            <w:r>
              <w:lastRenderedPageBreak/>
              <w:t>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паспорта или иные документы, удостоверяющие личность всех совершеннолетних граждан</w:t>
            </w:r>
            <w:r>
              <w:br/>
            </w:r>
            <w: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w:t>
            </w:r>
            <w:r>
              <w:lastRenderedPageBreak/>
              <w:t>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lastRenderedPageBreak/>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w:t>
            </w:r>
            <w:r>
              <w:rPr>
                <w:b w:val="0"/>
                <w:sz w:val="20"/>
                <w:szCs w:val="20"/>
              </w:rPr>
              <w:lastRenderedPageBreak/>
              <w:t>населения до 20 тыс. человек</w:t>
            </w:r>
          </w:p>
        </w:tc>
        <w:tc>
          <w:tcPr>
            <w:tcW w:w="777" w:type="pct"/>
            <w:tcMar>
              <w:top w:w="0" w:type="dxa"/>
              <w:left w:w="6" w:type="dxa"/>
              <w:bottom w:w="0" w:type="dxa"/>
              <w:right w:w="6" w:type="dxa"/>
            </w:tcMar>
            <w:hideMark/>
          </w:tcPr>
          <w:p w:rsidR="002F400A" w:rsidRDefault="002F400A">
            <w:pPr>
              <w:pStyle w:val="table10"/>
              <w:spacing w:before="120"/>
            </w:pPr>
            <w:r>
              <w:lastRenderedPageBreak/>
              <w:t>районный исполнительный комитет</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 xml:space="preserve">сведения о совокупном доходе граждан и </w:t>
            </w:r>
            <w:r>
              <w:lastRenderedPageBreak/>
              <w:t>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3 месяца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777" w:type="pct"/>
            <w:tcMar>
              <w:top w:w="0" w:type="dxa"/>
              <w:left w:w="6" w:type="dxa"/>
              <w:bottom w:w="0" w:type="dxa"/>
              <w:right w:w="6" w:type="dxa"/>
            </w:tcMar>
            <w:hideMark/>
          </w:tcPr>
          <w:p w:rsidR="002F400A" w:rsidRDefault="002F400A">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w:t>
            </w:r>
            <w:r>
              <w:lastRenderedPageBreak/>
              <w:t>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2F400A" w:rsidRDefault="002F400A">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2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lastRenderedPageBreak/>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w:t>
            </w:r>
            <w:r>
              <w:rPr>
                <w:b w:val="0"/>
                <w:sz w:val="20"/>
                <w:szCs w:val="20"/>
              </w:rPr>
              <w:lastRenderedPageBreak/>
              <w:t>и сделок с ним</w:t>
            </w:r>
          </w:p>
        </w:tc>
        <w:tc>
          <w:tcPr>
            <w:tcW w:w="777" w:type="pct"/>
            <w:tcMar>
              <w:top w:w="0" w:type="dxa"/>
              <w:left w:w="6" w:type="dxa"/>
              <w:bottom w:w="0" w:type="dxa"/>
              <w:right w:w="6" w:type="dxa"/>
            </w:tcMar>
            <w:hideMark/>
          </w:tcPr>
          <w:p w:rsidR="002F400A" w:rsidRDefault="002F400A">
            <w:pPr>
              <w:pStyle w:val="table10"/>
              <w:spacing w:before="120"/>
            </w:pPr>
            <w:r>
              <w:lastRenderedPageBreak/>
              <w:t>сельский (поселковый), городской (города районного подчинения), районный исполнительный комитет</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1.10. Выдача копии лицевого счета</w:t>
            </w:r>
          </w:p>
        </w:tc>
        <w:tc>
          <w:tcPr>
            <w:tcW w:w="777" w:type="pct"/>
            <w:tcMar>
              <w:top w:w="0" w:type="dxa"/>
              <w:left w:w="6" w:type="dxa"/>
              <w:bottom w:w="0" w:type="dxa"/>
              <w:right w:w="6" w:type="dxa"/>
            </w:tcMar>
            <w:hideMark/>
          </w:tcPr>
          <w:p w:rsidR="002F400A" w:rsidRDefault="002F400A">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2F400A" w:rsidRDefault="002F400A">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на срок действия документа, подтверждающего право на льготы</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777" w:type="pct"/>
            <w:tcMar>
              <w:top w:w="0" w:type="dxa"/>
              <w:left w:w="6" w:type="dxa"/>
              <w:bottom w:w="0" w:type="dxa"/>
              <w:right w:w="6" w:type="dxa"/>
            </w:tcMar>
            <w:hideMark/>
          </w:tcPr>
          <w:p w:rsidR="002F400A" w:rsidRDefault="002F400A">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jc w:val="center"/>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45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jc w:val="center"/>
            </w:pPr>
            <w:r>
              <w:t>–</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1.13. Регистрация письменных соглашений о признании членом семьи и письменных соглашений о </w:t>
            </w:r>
            <w:r>
              <w:rPr>
                <w:b w:val="0"/>
                <w:sz w:val="20"/>
                <w:szCs w:val="20"/>
              </w:rPr>
              <w:lastRenderedPageBreak/>
              <w:t>порядке пользования жилым помещением, а также дополнительных соглашений к ним (расторжения соглашений)</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сельский, поселковый, городской, районный исполнительный комитет, местная администрация </w:t>
            </w:r>
            <w:r>
              <w:lastRenderedPageBreak/>
              <w:t>района в городе</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 xml:space="preserve">три экземпляра письменного соглашения о признании членом семьи и (или) </w:t>
            </w:r>
            <w:r>
              <w:lastRenderedPageBreak/>
              <w:t>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2F400A" w:rsidRDefault="002F400A">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F400A" w:rsidRDefault="002F400A">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2F400A" w:rsidRDefault="002F400A">
            <w:pPr>
              <w:pStyle w:val="table10"/>
              <w:spacing w:before="120"/>
            </w:pPr>
            <w:r>
              <w:br/>
              <w:t>документ, подтверждающий право владения и пользования жилым помещением</w:t>
            </w:r>
            <w:r>
              <w:br/>
            </w:r>
            <w:r>
              <w:br/>
              <w:t xml:space="preserve">письменное согласие членов, бывших членов семьи нанимателя, проживающих </w:t>
            </w:r>
            <w:r>
              <w:lastRenderedPageBreak/>
              <w:t>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2 дня со дня подачи заявления, а в случае запроса документов и (или) сведений от других государственных </w:t>
            </w:r>
            <w:r>
              <w:lastRenderedPageBreak/>
              <w:t>органов, иных организаций – 10 дней</w:t>
            </w:r>
          </w:p>
        </w:tc>
        <w:tc>
          <w:tcPr>
            <w:tcW w:w="650" w:type="pct"/>
            <w:tcMar>
              <w:top w:w="0" w:type="dxa"/>
              <w:left w:w="6" w:type="dxa"/>
              <w:bottom w:w="0" w:type="dxa"/>
              <w:right w:w="6" w:type="dxa"/>
            </w:tcMar>
            <w:hideMark/>
          </w:tcPr>
          <w:p w:rsidR="002F400A" w:rsidRDefault="002F400A">
            <w:pPr>
              <w:pStyle w:val="table10"/>
              <w:spacing w:before="120"/>
              <w:jc w:val="center"/>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 и дополнительных соглашений к нему</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 или дополнительного соглашения к нему</w:t>
            </w:r>
          </w:p>
        </w:tc>
        <w:tc>
          <w:tcPr>
            <w:tcW w:w="886" w:type="pct"/>
            <w:tcMar>
              <w:top w:w="0" w:type="dxa"/>
              <w:left w:w="6" w:type="dxa"/>
              <w:bottom w:w="0" w:type="dxa"/>
              <w:right w:w="6" w:type="dxa"/>
            </w:tcMar>
            <w:hideMark/>
          </w:tcPr>
          <w:p w:rsidR="002F400A" w:rsidRDefault="002F400A">
            <w:pPr>
              <w:pStyle w:val="table10"/>
              <w:spacing w:before="120"/>
            </w:pPr>
            <w:r>
              <w:t>0,2 базовой величины</w:t>
            </w:r>
          </w:p>
        </w:tc>
        <w:tc>
          <w:tcPr>
            <w:tcW w:w="813" w:type="pct"/>
            <w:tcMar>
              <w:top w:w="0" w:type="dxa"/>
              <w:left w:w="6" w:type="dxa"/>
              <w:bottom w:w="0" w:type="dxa"/>
              <w:right w:w="6" w:type="dxa"/>
            </w:tcMar>
            <w:hideMark/>
          </w:tcPr>
          <w:p w:rsidR="002F400A" w:rsidRDefault="002F400A">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2F400A" w:rsidRDefault="002F400A">
            <w:pPr>
              <w:pStyle w:val="table10"/>
              <w:spacing w:before="120"/>
              <w:jc w:val="center"/>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1.15. Выдача согласования:</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jc w:val="center"/>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777" w:type="pct"/>
            <w:tcMar>
              <w:top w:w="0" w:type="dxa"/>
              <w:left w:w="6" w:type="dxa"/>
              <w:bottom w:w="0" w:type="dxa"/>
              <w:right w:w="6" w:type="dxa"/>
            </w:tcMar>
            <w:hideMark/>
          </w:tcPr>
          <w:p w:rsidR="002F400A" w:rsidRDefault="002F400A">
            <w:pPr>
              <w:pStyle w:val="table10"/>
              <w:spacing w:before="120"/>
            </w:pPr>
            <w: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w:t>
            </w:r>
            <w:r>
              <w:lastRenderedPageBreak/>
              <w:t>административно-территориальной единицы</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технический паспорт и документ, подтверждающий право собственности на помещение, – для собственника помещения</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1.15.2. самовольной установки на крышах и фасадах многоквартирных жилых домов индивидуальных антенн и иных конструкций</w:t>
            </w:r>
          </w:p>
        </w:tc>
        <w:tc>
          <w:tcPr>
            <w:tcW w:w="777" w:type="pct"/>
            <w:tcMar>
              <w:top w:w="0" w:type="dxa"/>
              <w:left w:w="6" w:type="dxa"/>
              <w:bottom w:w="0" w:type="dxa"/>
              <w:right w:w="6" w:type="dxa"/>
            </w:tcMar>
            <w:hideMark/>
          </w:tcPr>
          <w:p w:rsidR="002F400A" w:rsidRDefault="002F400A">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777" w:type="pct"/>
            <w:tcMar>
              <w:top w:w="0" w:type="dxa"/>
              <w:left w:w="6" w:type="dxa"/>
              <w:bottom w:w="0" w:type="dxa"/>
              <w:right w:w="6" w:type="dxa"/>
            </w:tcMar>
            <w:hideMark/>
          </w:tcPr>
          <w:p w:rsidR="002F400A" w:rsidRDefault="002F400A">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pPr>
            <w:r>
              <w:t>ГЛАВА 2</w:t>
            </w:r>
            <w:r>
              <w:br/>
              <w:t>ТРУД И СОЦИАЛЬНАЯ ЗАЩИТА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2F400A" w:rsidRDefault="002F400A">
            <w:pPr>
              <w:pStyle w:val="table10"/>
              <w:spacing w:before="120"/>
              <w:jc w:val="center"/>
            </w:pPr>
            <w:r>
              <w:t>–</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2.2. Выдача справки о месте работы, службы и </w:t>
            </w:r>
            <w:r>
              <w:rPr>
                <w:b w:val="0"/>
                <w:sz w:val="20"/>
                <w:szCs w:val="20"/>
              </w:rPr>
              <w:lastRenderedPageBreak/>
              <w:t>занимаемой должности</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организация по месту работы, службы, орган по </w:t>
            </w:r>
            <w:r>
              <w:lastRenderedPageBreak/>
              <w:t>труду, занятости и социальной защите по месту нахождения организации, в которой гражданин проходит альтернативную службу</w:t>
            </w:r>
          </w:p>
        </w:tc>
        <w:tc>
          <w:tcPr>
            <w:tcW w:w="1120" w:type="pct"/>
            <w:tcMar>
              <w:top w:w="0" w:type="dxa"/>
              <w:left w:w="6" w:type="dxa"/>
              <w:bottom w:w="0" w:type="dxa"/>
              <w:right w:w="6" w:type="dxa"/>
            </w:tcMar>
            <w:hideMark/>
          </w:tcPr>
          <w:p w:rsidR="002F400A" w:rsidRDefault="002F400A">
            <w:pPr>
              <w:pStyle w:val="table10"/>
              <w:spacing w:before="120"/>
              <w:jc w:val="center"/>
            </w:pPr>
            <w:r>
              <w:lastRenderedPageBreak/>
              <w:t>–</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2.3. Выдача справки о периоде работы, службы</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tcMar>
              <w:top w:w="0" w:type="dxa"/>
              <w:left w:w="6" w:type="dxa"/>
              <w:bottom w:w="0" w:type="dxa"/>
              <w:right w:w="6" w:type="dxa"/>
            </w:tcMar>
            <w:hideMark/>
          </w:tcPr>
          <w:p w:rsidR="002F400A" w:rsidRDefault="002F400A">
            <w:pPr>
              <w:pStyle w:val="table10"/>
              <w:spacing w:before="120"/>
              <w:jc w:val="center"/>
            </w:pPr>
            <w:r>
              <w:t>–</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tcMar>
              <w:top w:w="0" w:type="dxa"/>
              <w:left w:w="6" w:type="dxa"/>
              <w:bottom w:w="0" w:type="dxa"/>
              <w:right w:w="6" w:type="dxa"/>
            </w:tcMar>
            <w:hideMark/>
          </w:tcPr>
          <w:p w:rsidR="002F400A" w:rsidRDefault="002F400A">
            <w:pPr>
              <w:pStyle w:val="table10"/>
              <w:spacing w:before="120"/>
              <w:jc w:val="center"/>
            </w:pPr>
            <w:r>
              <w:t>–</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777" w:type="pct"/>
            <w:tcMar>
              <w:top w:w="0" w:type="dxa"/>
              <w:left w:w="6" w:type="dxa"/>
              <w:bottom w:w="0" w:type="dxa"/>
              <w:right w:w="6" w:type="dxa"/>
            </w:tcMar>
            <w:hideMark/>
          </w:tcPr>
          <w:p w:rsidR="002F400A" w:rsidRDefault="002F400A">
            <w:pPr>
              <w:pStyle w:val="table10"/>
              <w:spacing w:before="120"/>
            </w:pPr>
            <w: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w:t>
            </w:r>
            <w:r>
              <w:lastRenderedPageBreak/>
              <w:t>труда и социальной защиты по месту постановки на учет в качестве плательщика обязательных страховых взносов (далее – органы Фонда)</w:t>
            </w:r>
          </w:p>
        </w:tc>
        <w:tc>
          <w:tcPr>
            <w:tcW w:w="1120" w:type="pct"/>
            <w:tcMar>
              <w:top w:w="0" w:type="dxa"/>
              <w:left w:w="6" w:type="dxa"/>
              <w:bottom w:w="0" w:type="dxa"/>
              <w:right w:w="6" w:type="dxa"/>
            </w:tcMar>
            <w:hideMark/>
          </w:tcPr>
          <w:p w:rsidR="002F400A" w:rsidRDefault="002F400A">
            <w:pPr>
              <w:pStyle w:val="table10"/>
              <w:spacing w:before="120"/>
            </w:pPr>
            <w:r>
              <w:lastRenderedPageBreak/>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2F400A" w:rsidRDefault="002F400A">
            <w:pPr>
              <w:pStyle w:val="table10"/>
              <w:spacing w:before="120"/>
            </w:pPr>
            <w:r>
              <w:t>на срок, указанный в листке нетрудоспособности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2.6. Назначение пособия в связи с рождением ребенка</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br/>
            </w:r>
            <w:r>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w:t>
            </w:r>
            <w:r>
              <w:lastRenderedPageBreak/>
              <w:t>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lastRenderedPageBreak/>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единовременно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777" w:type="pct"/>
            <w:tcMar>
              <w:top w:w="0" w:type="dxa"/>
              <w:left w:w="6" w:type="dxa"/>
              <w:bottom w:w="0" w:type="dxa"/>
              <w:right w:w="6" w:type="dxa"/>
            </w:tcMar>
            <w:hideMark/>
          </w:tcPr>
          <w:p w:rsidR="002F400A" w:rsidRDefault="002F400A">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единовременно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2.8. Назначение пособия женщинам, ставшим на учет в организациях здравоохранения до 12-</w:t>
            </w:r>
            <w:r>
              <w:rPr>
                <w:b w:val="0"/>
                <w:sz w:val="20"/>
                <w:szCs w:val="20"/>
              </w:rPr>
              <w:lastRenderedPageBreak/>
              <w:t>недельного срока беременности</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организация по месту работы, службы, учебы, прохождения подготовки в клинической ординатуре, </w:t>
            </w:r>
            <w:r>
              <w:lastRenderedPageBreak/>
              <w:t>орган по труду, занятости и социальной защите</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паспорт или иной документ, удостоверяющий личность</w:t>
            </w:r>
            <w:r>
              <w:br/>
            </w:r>
            <w:r>
              <w:lastRenderedPageBreak/>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10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единовременно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2.9. Назначение пособия по уходу за ребенком в возрасте до 3 лет</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w:t>
            </w:r>
            <w:r>
              <w:lastRenderedPageBreak/>
              <w:t>государства</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w:t>
            </w:r>
            <w:r>
              <w:lastRenderedPageBreak/>
              <w:t>3 лет (отпуска по уходу за детьми) – для лиц, находящихся 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w:t>
            </w:r>
            <w:r>
              <w:lastRenderedPageBreak/>
              <w:t>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по день достижения ребенком возраста 3 лет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lastRenderedPageBreak/>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w:t>
            </w:r>
            <w:r>
              <w:lastRenderedPageBreak/>
              <w:t>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на срок до даты наступления обстоятельств, влекущих прекращение выплаты пособия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2.10.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2.11.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 xml:space="preserve">удостоверение инвалида либо заключение медико-реабилитационной экспертной комиссии об установлении инвалидности – для ребенка-инвалида в </w:t>
            </w:r>
            <w:r>
              <w:lastRenderedPageBreak/>
              <w:t>возрасте до 18 лет</w:t>
            </w:r>
            <w:r>
              <w:br/>
            </w:r>
            <w:r>
              <w:br/>
              <w:t>удостоверение инвалида – для матери (мачехи), отца (отчима), усыновителя (удочерителя),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lastRenderedPageBreak/>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бесплатно </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органы Фонда</w:t>
            </w:r>
          </w:p>
        </w:tc>
        <w:tc>
          <w:tcPr>
            <w:tcW w:w="1120" w:type="pct"/>
            <w:tcMar>
              <w:top w:w="0" w:type="dxa"/>
              <w:left w:w="6" w:type="dxa"/>
              <w:bottom w:w="0" w:type="dxa"/>
              <w:right w:w="6" w:type="dxa"/>
            </w:tcMar>
            <w:hideMark/>
          </w:tcPr>
          <w:p w:rsidR="002F400A" w:rsidRDefault="002F400A">
            <w:pPr>
              <w:pStyle w:val="table10"/>
              <w:spacing w:before="120"/>
            </w:pPr>
            <w:r>
              <w:t>листок нетрудоспособности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2F400A" w:rsidRDefault="002F400A">
            <w:pPr>
              <w:pStyle w:val="table10"/>
              <w:spacing w:before="120"/>
            </w:pPr>
            <w:r>
              <w:t>на срок, указанный в листке нетрудоспособности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w:t>
            </w:r>
            <w:r>
              <w:rPr>
                <w:b w:val="0"/>
                <w:sz w:val="20"/>
                <w:szCs w:val="20"/>
              </w:rPr>
              <w:lastRenderedPageBreak/>
              <w:t>ребенком</w:t>
            </w:r>
          </w:p>
        </w:tc>
        <w:tc>
          <w:tcPr>
            <w:tcW w:w="777" w:type="pct"/>
            <w:tcMar>
              <w:top w:w="0" w:type="dxa"/>
              <w:left w:w="6" w:type="dxa"/>
              <w:bottom w:w="0" w:type="dxa"/>
              <w:right w:w="6" w:type="dxa"/>
            </w:tcMar>
            <w:hideMark/>
          </w:tcPr>
          <w:p w:rsidR="002F400A" w:rsidRDefault="002F400A">
            <w:pPr>
              <w:pStyle w:val="table10"/>
              <w:spacing w:before="120"/>
            </w:pPr>
            <w:r>
              <w:lastRenderedPageBreak/>
              <w:t>организация по месту работы, органы Фонда</w:t>
            </w:r>
          </w:p>
        </w:tc>
        <w:tc>
          <w:tcPr>
            <w:tcW w:w="1120" w:type="pct"/>
            <w:tcMar>
              <w:top w:w="0" w:type="dxa"/>
              <w:left w:w="6" w:type="dxa"/>
              <w:bottom w:w="0" w:type="dxa"/>
              <w:right w:w="6" w:type="dxa"/>
            </w:tcMar>
            <w:hideMark/>
          </w:tcPr>
          <w:p w:rsidR="002F400A" w:rsidRDefault="002F400A">
            <w:pPr>
              <w:pStyle w:val="table10"/>
              <w:spacing w:before="120"/>
            </w:pPr>
            <w:r>
              <w:t>листок нетрудоспособности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2F400A" w:rsidRDefault="002F400A">
            <w:pPr>
              <w:pStyle w:val="table10"/>
              <w:spacing w:before="120"/>
            </w:pPr>
            <w:r>
              <w:t>на срок, указанный в листке нетрудоспособности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2.15. Назначение пособия по уходу за ребенком-инвалидом в возрасте до 18 лет</w:t>
            </w:r>
          </w:p>
        </w:tc>
        <w:tc>
          <w:tcPr>
            <w:tcW w:w="777" w:type="pct"/>
            <w:tcMar>
              <w:top w:w="0" w:type="dxa"/>
              <w:left w:w="6" w:type="dxa"/>
              <w:bottom w:w="0" w:type="dxa"/>
              <w:right w:w="6" w:type="dxa"/>
            </w:tcMar>
            <w:hideMark/>
          </w:tcPr>
          <w:p w:rsidR="002F400A" w:rsidRDefault="002F400A">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 xml:space="preserve">выписка (копия) из трудовой книжки </w:t>
            </w:r>
            <w:r>
              <w:lastRenderedPageBreak/>
              <w:t>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r>
              <w:lastRenderedPageBreak/>
              <w:t>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бесплатно </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на срок установления ребенку инвалидности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органы Фонда</w:t>
            </w:r>
          </w:p>
        </w:tc>
        <w:tc>
          <w:tcPr>
            <w:tcW w:w="1120" w:type="pct"/>
            <w:tcMar>
              <w:top w:w="0" w:type="dxa"/>
              <w:left w:w="6" w:type="dxa"/>
              <w:bottom w:w="0" w:type="dxa"/>
              <w:right w:w="6" w:type="dxa"/>
            </w:tcMar>
            <w:hideMark/>
          </w:tcPr>
          <w:p w:rsidR="002F400A" w:rsidRDefault="002F400A">
            <w:pPr>
              <w:pStyle w:val="table10"/>
              <w:spacing w:before="120"/>
            </w:pPr>
            <w:r>
              <w:t>листок нетрудоспособности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2F400A" w:rsidRDefault="002F400A">
            <w:pPr>
              <w:pStyle w:val="table10"/>
              <w:spacing w:before="120"/>
            </w:pPr>
            <w:r>
              <w:t>на срок, указанный в листке нетрудоспособности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2.17. Назначение пособия на ребенка в возрасте до 18 лет, инфицированного вирусом иммунодефицита </w:t>
            </w:r>
            <w:r>
              <w:rPr>
                <w:b w:val="0"/>
                <w:sz w:val="20"/>
                <w:szCs w:val="20"/>
              </w:rPr>
              <w:lastRenderedPageBreak/>
              <w:t>человека</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областные центры гигиены, эпидемиологии и общественного здоровья, Минский городской, </w:t>
            </w:r>
            <w:r>
              <w:lastRenderedPageBreak/>
              <w:t>городские, районные, зональные, районные в городах центры гигиены и эпидемиологии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паспорт или иной документ, удостоверяющий личность</w:t>
            </w:r>
            <w:r>
              <w:br/>
            </w:r>
            <w:r>
              <w:lastRenderedPageBreak/>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w:t>
            </w:r>
            <w:r>
              <w:lastRenderedPageBreak/>
              <w:t>типа, под стражей</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10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по день достижения ребенком 18-летнего возраста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2.18. Выдача справки о размере пособия на детей и периоде его выплаты</w:t>
            </w:r>
          </w:p>
        </w:tc>
        <w:tc>
          <w:tcPr>
            <w:tcW w:w="777" w:type="pct"/>
            <w:tcMar>
              <w:top w:w="0" w:type="dxa"/>
              <w:left w:w="6" w:type="dxa"/>
              <w:bottom w:w="0" w:type="dxa"/>
              <w:right w:w="6" w:type="dxa"/>
            </w:tcMar>
            <w:hideMark/>
          </w:tcPr>
          <w:p w:rsidR="002F400A" w:rsidRDefault="002F400A">
            <w:pPr>
              <w:pStyle w:val="table10"/>
              <w:spacing w:before="120"/>
            </w:pPr>
            <w:r>
              <w:t>организация, выплачивающая пособие, орган по труду, занятости и социальной защите</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t>2.18</w:t>
            </w:r>
            <w:r>
              <w:rPr>
                <w:b w:val="0"/>
                <w:sz w:val="20"/>
                <w:szCs w:val="20"/>
                <w:vertAlign w:val="superscript"/>
              </w:rPr>
              <w:t>1</w:t>
            </w:r>
            <w:r>
              <w:rPr>
                <w:b w:val="0"/>
                <w:sz w:val="20"/>
                <w:szCs w:val="20"/>
              </w:rPr>
              <w:t>. Выдача справки о неполучении пособия на детей</w:t>
            </w:r>
          </w:p>
        </w:tc>
        <w:tc>
          <w:tcPr>
            <w:tcW w:w="777" w:type="pct"/>
            <w:tcMar>
              <w:top w:w="0" w:type="dxa"/>
              <w:left w:w="6" w:type="dxa"/>
              <w:bottom w:w="0" w:type="dxa"/>
              <w:right w:w="6" w:type="dxa"/>
            </w:tcMar>
            <w:hideMark/>
          </w:tcPr>
          <w:p w:rsidR="002F400A" w:rsidRDefault="002F400A">
            <w:pPr>
              <w:pStyle w:val="table10"/>
              <w:spacing w:before="120"/>
            </w:pPr>
            <w:r>
              <w:t>организация, назначающая пособие, орган по труду, занятости и социальной защите</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2F400A" w:rsidRDefault="002F400A">
            <w:pPr>
              <w:pStyle w:val="table10"/>
              <w:spacing w:before="120"/>
              <w:jc w:val="center"/>
            </w:pPr>
            <w:r>
              <w:t>–</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службы или по месту получения пенсии, пособия</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777" w:type="pct"/>
            <w:tcMar>
              <w:top w:w="0" w:type="dxa"/>
              <w:left w:w="6" w:type="dxa"/>
              <w:bottom w:w="0" w:type="dxa"/>
              <w:right w:w="6" w:type="dxa"/>
            </w:tcMar>
            <w:hideMark/>
          </w:tcPr>
          <w:p w:rsidR="002F400A" w:rsidRDefault="002F400A">
            <w:pPr>
              <w:pStyle w:val="table10"/>
              <w:spacing w:before="120"/>
            </w:pPr>
            <w:r>
              <w:t>учреждение уголовно-исполнительной системы, лечебно-трудовой профилакторий Министерства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2.23. Выдача справки о том, что лицу, обязанному уплачивать алименты, </w:t>
            </w:r>
            <w:r>
              <w:rPr>
                <w:b w:val="0"/>
                <w:sz w:val="20"/>
                <w:szCs w:val="20"/>
              </w:rPr>
              <w:lastRenderedPageBreak/>
              <w:t>выдан паспорт гражданина Республики Беларусь для постоянного проживания за пределами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lastRenderedPageBreak/>
              <w:t>орган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 xml:space="preserve">паспорт или иной документ, </w:t>
            </w:r>
            <w:r>
              <w:lastRenderedPageBreak/>
              <w:t>удостоверяющий личность заявителя</w:t>
            </w:r>
            <w:r>
              <w:br/>
            </w:r>
            <w:r>
              <w:br/>
              <w:t>копия решения суда о взыскании алиментов в пользу заявителя</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2F400A" w:rsidRDefault="002F400A">
            <w:pPr>
              <w:pStyle w:val="table10"/>
              <w:spacing w:before="120"/>
              <w:jc w:val="center"/>
            </w:pPr>
            <w:r>
              <w:t>–</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2F400A" w:rsidRDefault="002F400A">
            <w:pPr>
              <w:pStyle w:val="table10"/>
              <w:spacing w:before="120"/>
              <w:jc w:val="center"/>
            </w:pPr>
            <w:r>
              <w:t>–</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2.26. Выдача справки о размере пенсии</w:t>
            </w:r>
          </w:p>
        </w:tc>
        <w:tc>
          <w:tcPr>
            <w:tcW w:w="777" w:type="pct"/>
            <w:tcMar>
              <w:top w:w="0" w:type="dxa"/>
              <w:left w:w="6" w:type="dxa"/>
              <w:bottom w:w="0" w:type="dxa"/>
              <w:right w:w="6" w:type="dxa"/>
            </w:tcMar>
            <w:hideMark/>
          </w:tcPr>
          <w:p w:rsidR="002F400A" w:rsidRDefault="002F400A">
            <w:pPr>
              <w:pStyle w:val="table10"/>
              <w:spacing w:before="120"/>
            </w:pPr>
            <w:r>
              <w:t>орган, назначивший и (или) выплачивающий пенсию</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2.27. Выдача справки о неполучении пенсии</w:t>
            </w:r>
          </w:p>
        </w:tc>
        <w:tc>
          <w:tcPr>
            <w:tcW w:w="777" w:type="pct"/>
            <w:tcMar>
              <w:top w:w="0" w:type="dxa"/>
              <w:left w:w="6" w:type="dxa"/>
              <w:bottom w:w="0" w:type="dxa"/>
              <w:right w:w="6" w:type="dxa"/>
            </w:tcMar>
            <w:hideMark/>
          </w:tcPr>
          <w:p w:rsidR="002F400A" w:rsidRDefault="002F400A">
            <w:pPr>
              <w:pStyle w:val="table10"/>
              <w:spacing w:before="120"/>
            </w:pPr>
            <w:r>
              <w:t>орган, назначающий и (или) выплачивающий пенсию по месту жительства</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в день обращения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2.28.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дня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777" w:type="pct"/>
            <w:tcMar>
              <w:top w:w="0" w:type="dxa"/>
              <w:left w:w="6" w:type="dxa"/>
              <w:bottom w:w="0" w:type="dxa"/>
              <w:right w:w="6" w:type="dxa"/>
            </w:tcMar>
            <w:hideMark/>
          </w:tcPr>
          <w:p w:rsidR="002F400A" w:rsidRDefault="002F400A">
            <w:pPr>
              <w:pStyle w:val="table10"/>
              <w:spacing w:before="120"/>
            </w:pPr>
            <w: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w:t>
            </w:r>
            <w:r>
              <w:lastRenderedPageBreak/>
              <w:t>комитетов</w:t>
            </w:r>
          </w:p>
        </w:tc>
        <w:tc>
          <w:tcPr>
            <w:tcW w:w="1120" w:type="pct"/>
            <w:tcMar>
              <w:top w:w="0" w:type="dxa"/>
              <w:left w:w="6" w:type="dxa"/>
              <w:bottom w:w="0" w:type="dxa"/>
              <w:right w:w="6" w:type="dxa"/>
            </w:tcMar>
            <w:hideMark/>
          </w:tcPr>
          <w:p w:rsidR="002F400A" w:rsidRDefault="002F400A">
            <w:pPr>
              <w:pStyle w:val="table10"/>
              <w:spacing w:before="120"/>
            </w:pPr>
            <w:r>
              <w:lastRenderedPageBreak/>
              <w:t>паспорт или иной документ, удостоверяющий личность</w:t>
            </w:r>
            <w:r>
              <w:br/>
            </w:r>
            <w:r>
              <w:br/>
              <w:t xml:space="preserve">трудовая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w:t>
            </w:r>
            <w:r>
              <w:lastRenderedPageBreak/>
              <w:t>работы – для лиц, осуществлявших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t xml:space="preserve">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w:t>
            </w:r>
            <w:r>
              <w:lastRenderedPageBreak/>
              <w:t>ситуациям</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документ, подтверждающий статус детей-сирот и детей, оставшихся без попечения родителей, а также статус лиц из числа </w:t>
            </w:r>
            <w:r>
              <w:lastRenderedPageBreak/>
              <w:t>детей-сирот и детей, оставшихся без попечения родителей</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в день обращения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777" w:type="pct"/>
            <w:tcMar>
              <w:top w:w="0" w:type="dxa"/>
              <w:left w:w="6" w:type="dxa"/>
              <w:bottom w:w="0" w:type="dxa"/>
              <w:right w:w="6" w:type="dxa"/>
            </w:tcMar>
            <w:hideMark/>
          </w:tcPr>
          <w:p w:rsidR="002F400A" w:rsidRDefault="002F400A">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r>
              <w:br/>
            </w:r>
            <w:r>
              <w:br/>
              <w:t>трудовая книжка (за исключением случаев, когда законодательными актами не предусмотрено ее заполнение)</w:t>
            </w:r>
          </w:p>
        </w:tc>
        <w:tc>
          <w:tcPr>
            <w:tcW w:w="886" w:type="pct"/>
            <w:tcMar>
              <w:top w:w="0" w:type="dxa"/>
              <w:left w:w="6" w:type="dxa"/>
              <w:bottom w:w="0" w:type="dxa"/>
              <w:right w:w="6" w:type="dxa"/>
            </w:tcMar>
            <w:hideMark/>
          </w:tcPr>
          <w:p w:rsidR="002F400A" w:rsidRDefault="002F400A">
            <w:pPr>
              <w:pStyle w:val="table10"/>
              <w:spacing w:before="120"/>
            </w:pPr>
            <w:r>
              <w:t xml:space="preserve">бесплатно </w:t>
            </w:r>
          </w:p>
        </w:tc>
        <w:tc>
          <w:tcPr>
            <w:tcW w:w="813" w:type="pct"/>
            <w:tcMar>
              <w:top w:w="0" w:type="dxa"/>
              <w:left w:w="6" w:type="dxa"/>
              <w:bottom w:w="0" w:type="dxa"/>
              <w:right w:w="6" w:type="dxa"/>
            </w:tcMar>
            <w:hideMark/>
          </w:tcPr>
          <w:p w:rsidR="002F400A" w:rsidRDefault="002F400A">
            <w:pPr>
              <w:pStyle w:val="table10"/>
              <w:spacing w:before="120"/>
            </w:pPr>
            <w:r>
              <w:t xml:space="preserve">в день обращения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77" w:type="pct"/>
            <w:tcMar>
              <w:top w:w="0" w:type="dxa"/>
              <w:left w:w="6" w:type="dxa"/>
              <w:bottom w:w="0" w:type="dxa"/>
              <w:right w:w="6" w:type="dxa"/>
            </w:tcMar>
            <w:hideMark/>
          </w:tcPr>
          <w:p w:rsidR="002F400A" w:rsidRDefault="002F400A">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единовременно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5000" w:type="pct"/>
            <w:gridSpan w:val="6"/>
            <w:tcMar>
              <w:top w:w="0" w:type="dxa"/>
              <w:left w:w="6" w:type="dxa"/>
              <w:bottom w:w="0" w:type="dxa"/>
              <w:right w:w="6" w:type="dxa"/>
            </w:tcMar>
            <w:hideMark/>
          </w:tcPr>
          <w:p w:rsidR="002F400A" w:rsidRDefault="002F400A">
            <w:pPr>
              <w:pStyle w:val="rekviziti"/>
            </w:pPr>
            <w:r>
              <w:rPr>
                <w:rStyle w:val="shaplost"/>
              </w:rPr>
              <w:t>—————————————————————————</w:t>
            </w:r>
          </w:p>
          <w:p w:rsidR="002F400A" w:rsidRDefault="002F400A">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2F400A" w:rsidRDefault="002F400A">
            <w:pPr>
              <w:pStyle w:val="rekviziti"/>
            </w:pPr>
            <w:r>
              <w:rPr>
                <w:rStyle w:val="shaplost"/>
              </w:rPr>
              <w:t>__________________________________________________</w:t>
            </w:r>
          </w:p>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777" w:type="pct"/>
            <w:tcMar>
              <w:top w:w="0" w:type="dxa"/>
              <w:left w:w="6" w:type="dxa"/>
              <w:bottom w:w="0" w:type="dxa"/>
              <w:right w:w="6" w:type="dxa"/>
            </w:tcMar>
            <w:hideMark/>
          </w:tcPr>
          <w:p w:rsidR="002F400A" w:rsidRDefault="002F400A">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r>
            <w:r>
              <w:lastRenderedPageBreak/>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lastRenderedPageBreak/>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 xml:space="preserve">договор о подготовке специалиста с высшим образованием, специалиста </w:t>
            </w:r>
            <w:r>
              <w:lastRenderedPageBreak/>
              <w:t>(рабочего)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бесплатно </w:t>
            </w:r>
          </w:p>
        </w:tc>
        <w:tc>
          <w:tcPr>
            <w:tcW w:w="813" w:type="pct"/>
            <w:tcMar>
              <w:top w:w="0" w:type="dxa"/>
              <w:left w:w="6" w:type="dxa"/>
              <w:bottom w:w="0" w:type="dxa"/>
              <w:right w:w="6" w:type="dxa"/>
            </w:tcMar>
            <w:hideMark/>
          </w:tcPr>
          <w:p w:rsidR="002F400A" w:rsidRDefault="002F400A">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w:t>
            </w:r>
            <w:r>
              <w:lastRenderedPageBreak/>
              <w:t>социальной помощи</w:t>
            </w:r>
          </w:p>
        </w:tc>
        <w:tc>
          <w:tcPr>
            <w:tcW w:w="650" w:type="pct"/>
            <w:tcMar>
              <w:top w:w="0" w:type="dxa"/>
              <w:left w:w="6" w:type="dxa"/>
              <w:bottom w:w="0" w:type="dxa"/>
              <w:right w:w="6" w:type="dxa"/>
            </w:tcMar>
            <w:hideMark/>
          </w:tcPr>
          <w:p w:rsidR="002F400A" w:rsidRDefault="002F400A">
            <w:pPr>
              <w:pStyle w:val="table10"/>
              <w:spacing w:before="120"/>
            </w:pPr>
            <w:r>
              <w:lastRenderedPageBreak/>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2F400A" w:rsidRDefault="002F400A">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 xml:space="preserve">удостоверение инвалида – для инвалидов </w:t>
            </w:r>
            <w:r>
              <w:lastRenderedPageBreak/>
              <w:t>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w:t>
            </w:r>
            <w:r>
              <w:lastRenderedPageBreak/>
              <w:t>социальной помощи</w:t>
            </w:r>
          </w:p>
        </w:tc>
        <w:tc>
          <w:tcPr>
            <w:tcW w:w="650" w:type="pct"/>
            <w:tcMar>
              <w:top w:w="0" w:type="dxa"/>
              <w:left w:w="6" w:type="dxa"/>
              <w:bottom w:w="0" w:type="dxa"/>
              <w:right w:w="6" w:type="dxa"/>
            </w:tcMar>
            <w:hideMark/>
          </w:tcPr>
          <w:p w:rsidR="002F400A" w:rsidRDefault="002F400A">
            <w:pPr>
              <w:pStyle w:val="table10"/>
              <w:spacing w:before="120"/>
            </w:pPr>
            <w:r>
              <w:lastRenderedPageBreak/>
              <w:t>единовременно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2.33.3.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2F400A" w:rsidRDefault="002F400A">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 xml:space="preserve">выписка из медицинских документов ребенка с рекомендациями врача-педиатра участкового (врача-педиатра, врача общей практики) по рациону </w:t>
            </w:r>
            <w:r>
              <w:lastRenderedPageBreak/>
              <w:t>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трудовой книжки или иные документы, подтверждающие занятость трудоспособного отца в полной семье либо трудоспособного лица, с </w:t>
            </w:r>
            <w:r>
              <w:lastRenderedPageBreak/>
              <w:t>которым мать не состоит в зарегистрированном браке, но совместно проживает и ведет общее хозяйство</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w:t>
            </w:r>
            <w:r>
              <w:lastRenderedPageBreak/>
              <w:t>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2F400A" w:rsidRDefault="002F400A">
            <w:pPr>
              <w:pStyle w:val="table10"/>
              <w:spacing w:before="120"/>
            </w:pPr>
            <w:r>
              <w:t xml:space="preserve">на каждые 6 месяцев до достижения ребенком возраста двух лет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777" w:type="pct"/>
            <w:tcMar>
              <w:top w:w="0" w:type="dxa"/>
              <w:left w:w="6" w:type="dxa"/>
              <w:bottom w:w="0" w:type="dxa"/>
              <w:right w:w="6" w:type="dxa"/>
            </w:tcMar>
            <w:hideMark/>
          </w:tcPr>
          <w:p w:rsidR="002F400A" w:rsidRDefault="002F400A">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2.35. Выплата пособия на погребение</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 xml:space="preserve">справка о том, что умерший в возрасте от 18 до 23 лет на день смерти являлся </w:t>
            </w:r>
            <w:r>
              <w:lastRenderedPageBreak/>
              <w:t>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единовременно</w:t>
            </w:r>
          </w:p>
        </w:tc>
      </w:tr>
      <w:tr w:rsidR="002F400A">
        <w:trPr>
          <w:trHeight w:val="240"/>
        </w:trPr>
        <w:tc>
          <w:tcPr>
            <w:tcW w:w="754" w:type="pct"/>
            <w:tcMar>
              <w:top w:w="0" w:type="dxa"/>
              <w:left w:w="6" w:type="dxa"/>
              <w:bottom w:w="0" w:type="dxa"/>
              <w:right w:w="6" w:type="dxa"/>
            </w:tcMar>
            <w:hideMark/>
          </w:tcPr>
          <w:p w:rsidR="002F400A" w:rsidRDefault="002F400A">
            <w:pPr>
              <w:pStyle w:val="table10"/>
              <w:spacing w:before="120"/>
            </w:pPr>
            <w:r>
              <w:lastRenderedPageBreak/>
              <w:t>2.35</w:t>
            </w:r>
            <w:r>
              <w:rPr>
                <w:vertAlign w:val="superscript"/>
              </w:rPr>
              <w:t>1</w:t>
            </w:r>
            <w:r>
              <w:t>. Выплата единовременного пособия в случае смерти государственного гражданского служащего</w:t>
            </w:r>
          </w:p>
        </w:tc>
        <w:tc>
          <w:tcPr>
            <w:tcW w:w="777" w:type="pct"/>
            <w:tcMar>
              <w:top w:w="0" w:type="dxa"/>
              <w:left w:w="6" w:type="dxa"/>
              <w:bottom w:w="0" w:type="dxa"/>
              <w:right w:w="6" w:type="dxa"/>
            </w:tcMar>
            <w:hideMark/>
          </w:tcPr>
          <w:p w:rsidR="002F400A" w:rsidRDefault="002F400A">
            <w:pPr>
              <w:pStyle w:val="table10"/>
              <w:spacing w:before="120"/>
            </w:pPr>
            <w: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документы, подтверждающие заключение брака, родственные отношения</w:t>
            </w:r>
            <w:r>
              <w:br/>
            </w:r>
            <w:r>
              <w:br/>
              <w:t>свидетельство о смерти</w:t>
            </w:r>
            <w:r>
              <w:br/>
            </w:r>
            <w:r>
              <w:br/>
              <w:t>копия трудовой книжки или иные документы, подтверждающие последнее место государственной гражданской службы умершего</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5 рабочих дней </w:t>
            </w:r>
          </w:p>
        </w:tc>
        <w:tc>
          <w:tcPr>
            <w:tcW w:w="650" w:type="pct"/>
            <w:tcMar>
              <w:top w:w="0" w:type="dxa"/>
              <w:left w:w="6" w:type="dxa"/>
              <w:bottom w:w="0" w:type="dxa"/>
              <w:right w:w="6" w:type="dxa"/>
            </w:tcMar>
            <w:hideMark/>
          </w:tcPr>
          <w:p w:rsidR="002F400A" w:rsidRDefault="002F400A">
            <w:pPr>
              <w:pStyle w:val="table10"/>
              <w:spacing w:before="120"/>
            </w:pPr>
            <w:r>
              <w:t>единовременно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w:t>
            </w:r>
            <w:r>
              <w:rPr>
                <w:b w:val="0"/>
                <w:sz w:val="20"/>
                <w:szCs w:val="20"/>
              </w:rPr>
              <w:lastRenderedPageBreak/>
              <w:t>конфиденциальное содействие этим службам, погибших (умерших) в связи с осуществлением внешней разведки</w:t>
            </w:r>
          </w:p>
        </w:tc>
        <w:tc>
          <w:tcPr>
            <w:tcW w:w="777" w:type="pct"/>
            <w:tcMar>
              <w:top w:w="0" w:type="dxa"/>
              <w:left w:w="6" w:type="dxa"/>
              <w:bottom w:w="0" w:type="dxa"/>
              <w:right w:w="6" w:type="dxa"/>
            </w:tcMar>
            <w:hideMark/>
          </w:tcPr>
          <w:p w:rsidR="002F400A" w:rsidRDefault="002F400A">
            <w:pPr>
              <w:pStyle w:val="table10"/>
              <w:spacing w:before="120"/>
            </w:pPr>
            <w:r>
              <w:lastRenderedPageBreak/>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единовременно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777" w:type="pct"/>
            <w:tcMar>
              <w:top w:w="0" w:type="dxa"/>
              <w:left w:w="6" w:type="dxa"/>
              <w:bottom w:w="0" w:type="dxa"/>
              <w:right w:w="6" w:type="dxa"/>
            </w:tcMar>
            <w:hideMark/>
          </w:tcPr>
          <w:p w:rsidR="002F400A" w:rsidRDefault="002F400A">
            <w:pPr>
              <w:pStyle w:val="table10"/>
              <w:spacing w:before="120"/>
            </w:pPr>
            <w:r>
              <w:t>военный комиссариат (его обособленное подразделение)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777" w:type="pct"/>
            <w:tcMar>
              <w:top w:w="0" w:type="dxa"/>
              <w:left w:w="6" w:type="dxa"/>
              <w:bottom w:w="0" w:type="dxa"/>
              <w:right w:w="6" w:type="dxa"/>
            </w:tcMar>
            <w:hideMark/>
          </w:tcPr>
          <w:p w:rsidR="002F400A" w:rsidRDefault="002F400A">
            <w:pPr>
              <w:pStyle w:val="table10"/>
              <w:spacing w:before="12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77" w:type="pct"/>
            <w:tcMar>
              <w:top w:w="0" w:type="dxa"/>
              <w:left w:w="6" w:type="dxa"/>
              <w:bottom w:w="0" w:type="dxa"/>
              <w:right w:w="6" w:type="dxa"/>
            </w:tcMar>
            <w:hideMark/>
          </w:tcPr>
          <w:p w:rsidR="002F400A" w:rsidRDefault="002F400A">
            <w:pPr>
              <w:pStyle w:val="table10"/>
              <w:spacing w:before="12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120" w:type="pct"/>
            <w:tcMar>
              <w:top w:w="0" w:type="dxa"/>
              <w:left w:w="6" w:type="dxa"/>
              <w:bottom w:w="0" w:type="dxa"/>
              <w:right w:w="6" w:type="dxa"/>
            </w:tcMar>
            <w:hideMark/>
          </w:tcPr>
          <w:p w:rsidR="002F400A" w:rsidRDefault="002F400A">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86" w:type="pct"/>
            <w:tcMar>
              <w:top w:w="0" w:type="dxa"/>
              <w:left w:w="6" w:type="dxa"/>
              <w:bottom w:w="0" w:type="dxa"/>
              <w:right w:w="6" w:type="dxa"/>
            </w:tcMar>
            <w:hideMark/>
          </w:tcPr>
          <w:p w:rsidR="002F400A" w:rsidRDefault="002F400A">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13" w:type="pct"/>
            <w:tcMar>
              <w:top w:w="0" w:type="dxa"/>
              <w:left w:w="6" w:type="dxa"/>
              <w:bottom w:w="0" w:type="dxa"/>
              <w:right w:w="6" w:type="dxa"/>
            </w:tcMar>
            <w:hideMark/>
          </w:tcPr>
          <w:p w:rsidR="002F400A" w:rsidRDefault="002F400A">
            <w:pPr>
              <w:pStyle w:val="table10"/>
              <w:spacing w:before="120"/>
            </w:pPr>
            <w:r>
              <w:t>1 день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2.38. Принятие решения о назначении пособия по уходу за инвалидом I группы либо лицом, </w:t>
            </w:r>
            <w:r>
              <w:rPr>
                <w:b w:val="0"/>
                <w:sz w:val="20"/>
                <w:szCs w:val="20"/>
              </w:rPr>
              <w:lastRenderedPageBreak/>
              <w:t>достигшим 80-летнего возраста</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комиссия по назначению пенсий городского, районного исполнительного комитета, местной </w:t>
            </w:r>
            <w:r>
              <w:lastRenderedPageBreak/>
              <w:t>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паспорт или иной документ, удостоверяющий личность</w:t>
            </w:r>
            <w:r>
              <w:br/>
            </w:r>
            <w:r>
              <w:lastRenderedPageBreak/>
              <w:br/>
              <w:t>трудовая книжка заявителя (за исключением случаев, когда законодательными актами не предусмотрено ее заполнение)</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10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на период ухода за инвалидом I группы либо лицом, достигшим 80-летнего возраста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2.39. Выдача справки о размере (неполучении) пособия по уходу за инвалидом I группы либо лицом, достигшим 80-летнего возраста</w:t>
            </w:r>
          </w:p>
        </w:tc>
        <w:tc>
          <w:tcPr>
            <w:tcW w:w="777" w:type="pct"/>
            <w:tcMar>
              <w:top w:w="0" w:type="dxa"/>
              <w:left w:w="6" w:type="dxa"/>
              <w:bottom w:w="0" w:type="dxa"/>
              <w:right w:w="6" w:type="dxa"/>
            </w:tcMar>
            <w:hideMark/>
          </w:tcPr>
          <w:p w:rsidR="002F400A" w:rsidRDefault="002F400A">
            <w:pPr>
              <w:pStyle w:val="table10"/>
              <w:spacing w:before="120"/>
            </w:pPr>
            <w:r>
              <w:t>орган по труду, занятости и социальной защите, осуществляющий выплату пособия</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2.40. Выделение топлива по льготной цене</w:t>
            </w:r>
          </w:p>
        </w:tc>
        <w:tc>
          <w:tcPr>
            <w:tcW w:w="777" w:type="pct"/>
            <w:tcMar>
              <w:top w:w="0" w:type="dxa"/>
              <w:left w:w="6" w:type="dxa"/>
              <w:bottom w:w="0" w:type="dxa"/>
              <w:right w:w="6" w:type="dxa"/>
            </w:tcMar>
            <w:hideMark/>
          </w:tcPr>
          <w:p w:rsidR="002F400A" w:rsidRDefault="002F400A">
            <w:pPr>
              <w:pStyle w:val="table10"/>
              <w:spacing w:before="120"/>
            </w:pPr>
            <w:r>
              <w:t>районная (городская) топливоснабжающая организация (рай-, гортопсбыт)</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право на такую льготу</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2F400A" w:rsidRDefault="002F400A">
            <w:pPr>
              <w:pStyle w:val="table10"/>
              <w:spacing w:before="120"/>
            </w:pPr>
            <w:r>
              <w:t>1 месяц</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2.41.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w:t>
            </w:r>
            <w:r>
              <w:rPr>
                <w:b w:val="0"/>
                <w:sz w:val="20"/>
                <w:szCs w:val="20"/>
              </w:rPr>
              <w:lastRenderedPageBreak/>
              <w:t>ответственных за вред, вследствие признания их экономически несостоятельными (банкротами)</w:t>
            </w:r>
          </w:p>
        </w:tc>
        <w:tc>
          <w:tcPr>
            <w:tcW w:w="777" w:type="pct"/>
            <w:tcMar>
              <w:top w:w="0" w:type="dxa"/>
              <w:left w:w="6" w:type="dxa"/>
              <w:bottom w:w="0" w:type="dxa"/>
              <w:right w:w="6" w:type="dxa"/>
            </w:tcMar>
            <w:hideMark/>
          </w:tcPr>
          <w:p w:rsidR="002F400A" w:rsidRDefault="002F400A">
            <w:pPr>
              <w:pStyle w:val="table10"/>
              <w:spacing w:before="120"/>
            </w:pPr>
            <w:r>
              <w:lastRenderedPageBreak/>
              <w:t>орган по труду, занятости и социальной защите, выплачивающий повременные платежи</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в день обращения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2.43. Выдача справки о размере ежемесячного денежного содержания</w:t>
            </w:r>
          </w:p>
        </w:tc>
        <w:tc>
          <w:tcPr>
            <w:tcW w:w="777" w:type="pct"/>
            <w:tcMar>
              <w:top w:w="0" w:type="dxa"/>
              <w:left w:w="6" w:type="dxa"/>
              <w:bottom w:w="0" w:type="dxa"/>
              <w:right w:w="6" w:type="dxa"/>
            </w:tcMar>
            <w:hideMark/>
          </w:tcPr>
          <w:p w:rsidR="002F400A" w:rsidRDefault="002F400A">
            <w:pPr>
              <w:pStyle w:val="table10"/>
              <w:spacing w:before="120"/>
            </w:pPr>
            <w:r>
              <w:t>орган, выплачивающий ежемесячное денежное содержание</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777" w:type="pct"/>
            <w:tcMar>
              <w:top w:w="0" w:type="dxa"/>
              <w:left w:w="6" w:type="dxa"/>
              <w:bottom w:w="0" w:type="dxa"/>
              <w:right w:w="6" w:type="dxa"/>
            </w:tcMar>
            <w:hideMark/>
          </w:tcPr>
          <w:p w:rsidR="002F400A" w:rsidRDefault="002F400A">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777" w:type="pct"/>
            <w:tcMar>
              <w:top w:w="0" w:type="dxa"/>
              <w:left w:w="6" w:type="dxa"/>
              <w:bottom w:w="0" w:type="dxa"/>
              <w:right w:w="6" w:type="dxa"/>
            </w:tcMar>
            <w:hideMark/>
          </w:tcPr>
          <w:p w:rsidR="002F400A" w:rsidRDefault="002F400A">
            <w:pPr>
              <w:pStyle w:val="table10"/>
              <w:spacing w:before="120"/>
            </w:pPr>
            <w:r>
              <w:t>подразделение финансов и тыла органа внутренних дел по месту жительства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для выезда за границу или вид на жительство</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единовременно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2.46. Принятие решения о назначении семейного капитала</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идентификационная карта гражданина Республики Беларусь</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r>
            <w:r>
              <w:lastRenderedPageBreak/>
              <w:t>выписка из решения суда об усыновлении (удочерении) – для усыновителей (удочерителей) ребенка (детей)</w:t>
            </w:r>
            <w:r>
              <w:br/>
            </w:r>
            <w:r>
              <w:b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единовременно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lastRenderedPageBreak/>
              <w:t>2.47. Принятие решения о досрочном распоряжении средствами семейного капитала:</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ind w:firstLine="0"/>
              <w:jc w:val="left"/>
              <w:rPr>
                <w:sz w:val="20"/>
                <w:szCs w:val="20"/>
              </w:rPr>
            </w:pPr>
            <w:r>
              <w:rPr>
                <w:sz w:val="20"/>
                <w:szCs w:val="20"/>
              </w:rPr>
              <w:t xml:space="preserve">2.47.1. на строительство (реконструкцию), приобретение жилых помещений, приобретение доли (долей) в праве </w:t>
            </w:r>
            <w:r>
              <w:rPr>
                <w:sz w:val="20"/>
                <w:szCs w:val="20"/>
              </w:rPr>
              <w:lastRenderedPageBreak/>
              <w:t>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777" w:type="pct"/>
            <w:tcMar>
              <w:top w:w="0" w:type="dxa"/>
              <w:left w:w="6" w:type="dxa"/>
              <w:bottom w:w="0" w:type="dxa"/>
              <w:right w:w="6" w:type="dxa"/>
            </w:tcMar>
            <w:hideMark/>
          </w:tcPr>
          <w:p w:rsidR="002F400A" w:rsidRDefault="002F400A">
            <w:pPr>
              <w:pStyle w:val="table10"/>
            </w:pPr>
            <w:r>
              <w:lastRenderedPageBreak/>
              <w:t xml:space="preserve">районный, городской (городов областного и районного подчинения) исполнительный комитет, местная администрация </w:t>
            </w:r>
            <w:r>
              <w:lastRenderedPageBreak/>
              <w:t>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2F400A" w:rsidRDefault="002F400A">
            <w:pPr>
              <w:pStyle w:val="table10"/>
            </w:pPr>
            <w:r>
              <w:lastRenderedPageBreak/>
              <w:t>заявление</w:t>
            </w:r>
            <w:r>
              <w:br/>
            </w:r>
            <w:r>
              <w:br/>
              <w:t>паспорт или иной документ, удостоверяющий личность</w:t>
            </w:r>
            <w:r>
              <w:br/>
            </w:r>
            <w:r>
              <w:br/>
            </w:r>
            <w:r>
              <w:lastRenderedPageBreak/>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lastRenderedPageBreak/>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w:t>
            </w:r>
            <w:r>
              <w:lastRenderedPageBreak/>
              <w:t>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w:t>
            </w:r>
            <w:r>
              <w:lastRenderedPageBreak/>
              <w:t>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w:t>
            </w:r>
            <w:r>
              <w:lastRenderedPageBreak/>
              <w:t>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2F400A" w:rsidRDefault="002F400A">
            <w:pPr>
              <w:pStyle w:val="table10"/>
            </w:pPr>
            <w:r>
              <w:lastRenderedPageBreak/>
              <w:t>бесплатно</w:t>
            </w:r>
          </w:p>
        </w:tc>
        <w:tc>
          <w:tcPr>
            <w:tcW w:w="813" w:type="pct"/>
            <w:tcMar>
              <w:top w:w="0" w:type="dxa"/>
              <w:left w:w="6" w:type="dxa"/>
              <w:bottom w:w="0" w:type="dxa"/>
              <w:right w:w="6" w:type="dxa"/>
            </w:tcMar>
            <w:hideMark/>
          </w:tcPr>
          <w:p w:rsidR="002F400A" w:rsidRDefault="002F400A">
            <w:pPr>
              <w:pStyle w:val="table1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pPr>
            <w:r>
              <w:t>единовременно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w:t>
            </w:r>
            <w:r>
              <w:lastRenderedPageBreak/>
              <w:t>(или)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w:t>
            </w:r>
            <w:r>
              <w:lastRenderedPageBreak/>
              <w:t>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единовременно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2.47.3. на получение платных медицинских услуг, оказываемых организациями здравоохранения</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w:t>
            </w:r>
            <w:r>
              <w:lastRenderedPageBreak/>
              <w:t>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w:t>
            </w:r>
            <w:r>
              <w:lastRenderedPageBreak/>
              <w:t>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единовременно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2.47.4. на приобретение товаров, предназначенных для социальной реабилитации и интеграции инвалидов в общество</w:t>
            </w:r>
          </w:p>
        </w:tc>
        <w:tc>
          <w:tcPr>
            <w:tcW w:w="777" w:type="pct"/>
            <w:tcMar>
              <w:top w:w="0" w:type="dxa"/>
              <w:left w:w="6" w:type="dxa"/>
              <w:bottom w:w="0" w:type="dxa"/>
              <w:right w:w="6" w:type="dxa"/>
            </w:tcMar>
            <w:hideMark/>
          </w:tcPr>
          <w:p w:rsidR="002F400A" w:rsidRDefault="002F400A">
            <w:pPr>
              <w:pStyle w:val="table10"/>
              <w:spacing w:before="120"/>
            </w:pPr>
            <w:r>
              <w:t xml:space="preserve">районный, городской (городов областного и районного подчинения) исполнительный комитет, местная администрация </w:t>
            </w:r>
            <w:r>
              <w:lastRenderedPageBreak/>
              <w:t>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паспорт или иной документ, удостоверяющий личность</w:t>
            </w:r>
            <w:r>
              <w:br/>
            </w:r>
            <w:r>
              <w:br/>
            </w:r>
            <w:r>
              <w:lastRenderedPageBreak/>
              <w:t>решение или копия решения (выписка из решения) о назначении семейного капитала</w:t>
            </w:r>
            <w:r>
              <w:br/>
            </w:r>
            <w: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индивидуальная программа реабилитации, абилитации инвалида и (или) индивидуальная программа реабилитации, абилитации ребенка-инвалида</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w:t>
            </w:r>
            <w:r>
              <w:lastRenderedPageBreak/>
              <w:t>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w:t>
            </w:r>
            <w:r>
              <w:lastRenderedPageBreak/>
              <w:t>назначен семейный капитал</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единовременно</w:t>
            </w:r>
          </w:p>
        </w:tc>
      </w:tr>
      <w:tr w:rsidR="002F400A">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 xml:space="preserve">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lastRenderedPageBreak/>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единовременно</w:t>
            </w:r>
          </w:p>
        </w:tc>
      </w:tr>
      <w:tr w:rsidR="002F400A">
        <w:trPr>
          <w:trHeight w:val="526"/>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2.49.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526"/>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777" w:type="pct"/>
            <w:tcMar>
              <w:top w:w="0" w:type="dxa"/>
              <w:left w:w="6" w:type="dxa"/>
              <w:bottom w:w="0" w:type="dxa"/>
              <w:right w:w="6" w:type="dxa"/>
            </w:tcMar>
            <w:hideMark/>
          </w:tcPr>
          <w:p w:rsidR="002F400A" w:rsidRDefault="002F400A">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w:t>
            </w:r>
          </w:p>
        </w:tc>
        <w:tc>
          <w:tcPr>
            <w:tcW w:w="1120" w:type="pct"/>
            <w:tcMar>
              <w:top w:w="0" w:type="dxa"/>
              <w:left w:w="6" w:type="dxa"/>
              <w:bottom w:w="0" w:type="dxa"/>
              <w:right w:w="6" w:type="dxa"/>
            </w:tcMar>
            <w:hideMark/>
          </w:tcPr>
          <w:p w:rsidR="002F400A" w:rsidRDefault="002F400A">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единовременно</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pPr>
            <w:r>
              <w:t>ГЛАВА 3</w:t>
            </w:r>
            <w:r>
              <w:br/>
              <w:t>ДОКУМЕНТЫ, ПОДТВЕРЖДАЮЩИЕ ПРАВО НА СОЦИАЛЬНЫЕ ЛЬГОТЫ</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3.1. Выдача удостоверения инвалида</w:t>
            </w:r>
          </w:p>
        </w:tc>
        <w:tc>
          <w:tcPr>
            <w:tcW w:w="777" w:type="pct"/>
            <w:tcMar>
              <w:top w:w="0" w:type="dxa"/>
              <w:left w:w="6" w:type="dxa"/>
              <w:bottom w:w="0" w:type="dxa"/>
              <w:right w:w="6" w:type="dxa"/>
            </w:tcMar>
            <w:hideMark/>
          </w:tcPr>
          <w:p w:rsidR="002F400A" w:rsidRDefault="002F400A">
            <w:pPr>
              <w:pStyle w:val="table10"/>
              <w:spacing w:before="120"/>
            </w:pPr>
            <w:r>
              <w:t>медико-реабилитационная экспертная комиссия</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r>
              <w:br/>
            </w:r>
            <w:r>
              <w:br/>
              <w:t xml:space="preserve">одна фотография заявителя размером </w:t>
            </w:r>
            <w:r>
              <w:lastRenderedPageBreak/>
              <w:t>30 х 40 мм</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2F400A" w:rsidRDefault="002F400A">
            <w:pPr>
              <w:pStyle w:val="table10"/>
              <w:spacing w:before="120"/>
            </w:pPr>
            <w:r>
              <w:t xml:space="preserve">на срок установления инвалидности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3.2. Выдача удостоверения инвалида Отечественной войны</w:t>
            </w:r>
          </w:p>
        </w:tc>
        <w:tc>
          <w:tcPr>
            <w:tcW w:w="777" w:type="pct"/>
            <w:tcMar>
              <w:top w:w="0" w:type="dxa"/>
              <w:left w:w="6" w:type="dxa"/>
              <w:bottom w:w="0" w:type="dxa"/>
              <w:right w:w="6" w:type="dxa"/>
            </w:tcMar>
            <w:hideMark/>
          </w:tcPr>
          <w:p w:rsidR="002F400A" w:rsidRDefault="002F400A">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на срок установления инвалидности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777" w:type="pct"/>
            <w:tcMar>
              <w:top w:w="0" w:type="dxa"/>
              <w:left w:w="6" w:type="dxa"/>
              <w:bottom w:w="0" w:type="dxa"/>
              <w:right w:w="6" w:type="dxa"/>
            </w:tcMar>
            <w:hideMark/>
          </w:tcPr>
          <w:p w:rsidR="002F400A" w:rsidRDefault="002F400A">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на срок установления инвалидности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3.4. Выдача удостоверения о праве на льготы лицам, награжденным орденами или медалями СССР за самоотверженный труд и безупречную воинскую </w:t>
            </w:r>
            <w:r>
              <w:rPr>
                <w:b w:val="0"/>
                <w:sz w:val="20"/>
                <w:szCs w:val="20"/>
              </w:rPr>
              <w:lastRenderedPageBreak/>
              <w:t>службу в тылу в годы Великой Отечественной войны</w:t>
            </w:r>
          </w:p>
        </w:tc>
        <w:tc>
          <w:tcPr>
            <w:tcW w:w="777" w:type="pct"/>
            <w:tcMar>
              <w:top w:w="0" w:type="dxa"/>
              <w:left w:w="6" w:type="dxa"/>
              <w:bottom w:w="0" w:type="dxa"/>
              <w:right w:w="6" w:type="dxa"/>
            </w:tcMar>
            <w:hideMark/>
          </w:tcPr>
          <w:p w:rsidR="002F400A" w:rsidRDefault="002F400A">
            <w:pPr>
              <w:pStyle w:val="table10"/>
              <w:spacing w:before="120"/>
            </w:pPr>
            <w:r>
              <w:lastRenderedPageBreak/>
              <w:t>орган, назначающий и (или) выплачивающий пенсию</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удостоверения к орденам или медалям, </w:t>
            </w:r>
            <w:r>
              <w:lastRenderedPageBreak/>
              <w:t>другие документы, подтверждающие награждение</w:t>
            </w:r>
            <w:r>
              <w:br/>
            </w:r>
            <w:r>
              <w:br/>
              <w:t>одна фотография заявителя размером 30 х 40 мм</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777" w:type="pct"/>
            <w:tcMar>
              <w:top w:w="0" w:type="dxa"/>
              <w:left w:w="6" w:type="dxa"/>
              <w:bottom w:w="0" w:type="dxa"/>
              <w:right w:w="6" w:type="dxa"/>
            </w:tcMar>
            <w:hideMark/>
          </w:tcPr>
          <w:p w:rsidR="002F400A" w:rsidRDefault="002F400A">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777" w:type="pct"/>
            <w:tcMar>
              <w:top w:w="0" w:type="dxa"/>
              <w:left w:w="6" w:type="dxa"/>
              <w:bottom w:w="0" w:type="dxa"/>
              <w:right w:w="6" w:type="dxa"/>
            </w:tcMar>
            <w:hideMark/>
          </w:tcPr>
          <w:p w:rsidR="002F400A" w:rsidRDefault="002F400A">
            <w:pPr>
              <w:pStyle w:val="table10"/>
              <w:spacing w:before="120"/>
            </w:pPr>
            <w:r>
              <w:t>орган, назначающий и (или) выплачивающий пенсию (ежемесячное пособие)</w:t>
            </w:r>
          </w:p>
        </w:tc>
        <w:tc>
          <w:tcPr>
            <w:tcW w:w="1120" w:type="pct"/>
            <w:tcMar>
              <w:top w:w="0" w:type="dxa"/>
              <w:left w:w="6" w:type="dxa"/>
              <w:bottom w:w="0" w:type="dxa"/>
              <w:right w:w="6" w:type="dxa"/>
            </w:tcMar>
            <w:hideMark/>
          </w:tcPr>
          <w:p w:rsidR="002F400A" w:rsidRDefault="002F400A">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 – для родителей</w:t>
            </w:r>
            <w:r>
              <w:br/>
            </w:r>
            <w:r>
              <w:br/>
              <w:t>до вступления в новый брак – для супруги (супруга)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w:t>
            </w:r>
            <w:r>
              <w:rPr>
                <w:b w:val="0"/>
                <w:sz w:val="20"/>
                <w:szCs w:val="20"/>
              </w:rPr>
              <w:lastRenderedPageBreak/>
              <w:t>Закона Республики Беларусь от 17 апреля 1992 г. № 1594-XII «О ветеранах»</w:t>
            </w:r>
          </w:p>
        </w:tc>
        <w:tc>
          <w:tcPr>
            <w:tcW w:w="777" w:type="pct"/>
            <w:tcMar>
              <w:top w:w="0" w:type="dxa"/>
              <w:left w:w="6" w:type="dxa"/>
              <w:bottom w:w="0" w:type="dxa"/>
              <w:right w:w="6" w:type="dxa"/>
            </w:tcMar>
            <w:hideMark/>
          </w:tcPr>
          <w:p w:rsidR="002F400A" w:rsidRDefault="002F400A">
            <w:pPr>
              <w:pStyle w:val="table10"/>
              <w:spacing w:before="120"/>
            </w:pPr>
            <w:r>
              <w:lastRenderedPageBreak/>
              <w:t>орган, назначающий и (или) выплачивающий пенсию</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2F400A" w:rsidRDefault="002F400A">
            <w:pPr>
              <w:pStyle w:val="table10"/>
              <w:spacing w:before="120"/>
            </w:pPr>
            <w:r>
              <w:t>на срок выплаты пенсии по случаю потери кормильца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77" w:type="pct"/>
            <w:tcMar>
              <w:top w:w="0" w:type="dxa"/>
              <w:left w:w="6" w:type="dxa"/>
              <w:bottom w:w="0" w:type="dxa"/>
              <w:right w:w="6" w:type="dxa"/>
            </w:tcMar>
            <w:hideMark/>
          </w:tcPr>
          <w:p w:rsidR="002F400A" w:rsidRDefault="002F400A">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777" w:type="pct"/>
            <w:tcMar>
              <w:top w:w="0" w:type="dxa"/>
              <w:left w:w="6" w:type="dxa"/>
              <w:bottom w:w="0" w:type="dxa"/>
              <w:right w:w="6" w:type="dxa"/>
            </w:tcMar>
            <w:hideMark/>
          </w:tcPr>
          <w:p w:rsidR="002F400A" w:rsidRDefault="002F400A">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2F400A" w:rsidRDefault="002F400A">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r>
            <w:r>
              <w:lastRenderedPageBreak/>
              <w:t xml:space="preserve">бессрочно – для иных лиц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777" w:type="pct"/>
            <w:tcMar>
              <w:top w:w="0" w:type="dxa"/>
              <w:left w:w="6" w:type="dxa"/>
              <w:bottom w:w="0" w:type="dxa"/>
              <w:right w:w="6" w:type="dxa"/>
            </w:tcMar>
            <w:hideMark/>
          </w:tcPr>
          <w:p w:rsidR="002F400A" w:rsidRDefault="002F400A">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3.11.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3.12. Выдача:</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3.12.1. удостоверения участника войны</w:t>
            </w:r>
          </w:p>
        </w:tc>
        <w:tc>
          <w:tcPr>
            <w:tcW w:w="777" w:type="pct"/>
            <w:tcMar>
              <w:top w:w="0" w:type="dxa"/>
              <w:left w:w="6" w:type="dxa"/>
              <w:bottom w:w="0" w:type="dxa"/>
              <w:right w:w="6" w:type="dxa"/>
            </w:tcMar>
            <w:hideMark/>
          </w:tcPr>
          <w:p w:rsidR="002F400A" w:rsidRDefault="002F400A">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 месяц со дня обращения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777" w:type="pct"/>
            <w:tcMar>
              <w:top w:w="0" w:type="dxa"/>
              <w:left w:w="6" w:type="dxa"/>
              <w:bottom w:w="0" w:type="dxa"/>
              <w:right w:w="6" w:type="dxa"/>
            </w:tcMar>
            <w:hideMark/>
          </w:tcPr>
          <w:p w:rsidR="002F400A" w:rsidRDefault="002F400A">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 месяц со дня обращения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777" w:type="pct"/>
            <w:tcMar>
              <w:top w:w="0" w:type="dxa"/>
              <w:left w:w="6" w:type="dxa"/>
              <w:bottom w:w="0" w:type="dxa"/>
              <w:right w:w="6" w:type="dxa"/>
            </w:tcMar>
            <w:hideMark/>
          </w:tcPr>
          <w:p w:rsidR="002F400A" w:rsidRDefault="002F400A">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 xml:space="preserve">выписка (копия) из трудовой книжки или справка государственного архива, подтверждающая работу в Афганистане в </w:t>
            </w:r>
            <w:r>
              <w:lastRenderedPageBreak/>
              <w:t>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 месяц со дня обращения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777" w:type="pct"/>
            <w:tcMar>
              <w:top w:w="0" w:type="dxa"/>
              <w:left w:w="6" w:type="dxa"/>
              <w:bottom w:w="0" w:type="dxa"/>
              <w:right w:w="6" w:type="dxa"/>
            </w:tcMar>
            <w:hideMark/>
          </w:tcPr>
          <w:p w:rsidR="002F400A" w:rsidRDefault="002F400A">
            <w:pPr>
              <w:pStyle w:val="table10"/>
              <w:spacing w:before="120"/>
            </w:pPr>
            <w:r>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777" w:type="pct"/>
            <w:tcMar>
              <w:top w:w="0" w:type="dxa"/>
              <w:left w:w="6" w:type="dxa"/>
              <w:bottom w:w="0" w:type="dxa"/>
              <w:right w:w="6" w:type="dxa"/>
            </w:tcMar>
            <w:hideMark/>
          </w:tcPr>
          <w:p w:rsidR="002F400A" w:rsidRDefault="002F400A">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3.14. Выдача пенсионного удостоверения</w:t>
            </w:r>
          </w:p>
        </w:tc>
        <w:tc>
          <w:tcPr>
            <w:tcW w:w="777" w:type="pct"/>
            <w:tcMar>
              <w:top w:w="0" w:type="dxa"/>
              <w:left w:w="6" w:type="dxa"/>
              <w:bottom w:w="0" w:type="dxa"/>
              <w:right w:w="6" w:type="dxa"/>
            </w:tcMar>
            <w:hideMark/>
          </w:tcPr>
          <w:p w:rsidR="002F400A" w:rsidRDefault="002F400A">
            <w:pPr>
              <w:pStyle w:val="table10"/>
              <w:spacing w:before="120"/>
            </w:pPr>
            <w:r>
              <w:t xml:space="preserve">орган, назначающий пенсию, областной (Минский </w:t>
            </w:r>
            <w:r>
              <w:lastRenderedPageBreak/>
              <w:t>городской) исполнительный комитет</w:t>
            </w:r>
          </w:p>
        </w:tc>
        <w:tc>
          <w:tcPr>
            <w:tcW w:w="1120" w:type="pct"/>
            <w:tcMar>
              <w:top w:w="0" w:type="dxa"/>
              <w:left w:w="6" w:type="dxa"/>
              <w:bottom w:w="0" w:type="dxa"/>
              <w:right w:w="6" w:type="dxa"/>
            </w:tcMar>
            <w:hideMark/>
          </w:tcPr>
          <w:p w:rsidR="002F400A" w:rsidRDefault="002F400A">
            <w:pPr>
              <w:pStyle w:val="table10"/>
              <w:spacing w:before="120"/>
            </w:pPr>
            <w:r>
              <w:lastRenderedPageBreak/>
              <w:t>паспорт или иной документ, удостоверяющий личность</w:t>
            </w:r>
            <w:r>
              <w:br/>
            </w:r>
            <w:r>
              <w:lastRenderedPageBreak/>
              <w:br/>
              <w:t>одна фотография заявителя размером 30 х 40 мм</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в день обращения после принятия решения о </w:t>
            </w:r>
            <w:r>
              <w:lastRenderedPageBreak/>
              <w:t>назначении пенсии</w:t>
            </w:r>
          </w:p>
        </w:tc>
        <w:tc>
          <w:tcPr>
            <w:tcW w:w="650" w:type="pct"/>
            <w:tcMar>
              <w:top w:w="0" w:type="dxa"/>
              <w:left w:w="6" w:type="dxa"/>
              <w:bottom w:w="0" w:type="dxa"/>
              <w:right w:w="6" w:type="dxa"/>
            </w:tcMar>
            <w:hideMark/>
          </w:tcPr>
          <w:p w:rsidR="002F400A" w:rsidRDefault="002F400A">
            <w:pPr>
              <w:pStyle w:val="table10"/>
              <w:spacing w:before="120"/>
            </w:pPr>
            <w:r>
              <w:lastRenderedPageBreak/>
              <w:t>на срок назначения пенсии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3.15. Выдача удостоверения многодетной семьи</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br/>
            </w:r>
            <w:r>
              <w:br/>
              <w:t>копия решения (постановления) суда об определении места проживания детей с отцом – в случае, если дети, рожденные вне брака, проживают с отцом</w:t>
            </w:r>
            <w:r>
              <w:br/>
            </w:r>
            <w:r>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br/>
            </w:r>
            <w:r>
              <w:br/>
              <w:t xml:space="preserve">свидетельство об установлении отцовства – в случае установления </w:t>
            </w:r>
            <w:r>
              <w:lastRenderedPageBreak/>
              <w:t>отцовства</w:t>
            </w:r>
            <w:r>
              <w:br/>
            </w:r>
            <w:r>
              <w:br/>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на срок до даты наступления обстоятельства, влекущего утрату семьей статуса многодетной</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3.16.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777" w:type="pct"/>
            <w:tcMar>
              <w:top w:w="0" w:type="dxa"/>
              <w:left w:w="6" w:type="dxa"/>
              <w:bottom w:w="0" w:type="dxa"/>
              <w:right w:w="6" w:type="dxa"/>
            </w:tcMar>
            <w:hideMark/>
          </w:tcPr>
          <w:p w:rsidR="002F400A" w:rsidRDefault="002F400A">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10 дней со дня обращения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777" w:type="pct"/>
            <w:tcMar>
              <w:top w:w="0" w:type="dxa"/>
              <w:left w:w="6" w:type="dxa"/>
              <w:bottom w:w="0" w:type="dxa"/>
              <w:right w:w="6" w:type="dxa"/>
            </w:tcMar>
            <w:hideMark/>
          </w:tcPr>
          <w:p w:rsidR="002F400A" w:rsidRDefault="002F400A">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10 дней со дня обращения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3.19.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777" w:type="pct"/>
            <w:tcMar>
              <w:top w:w="0" w:type="dxa"/>
              <w:left w:w="6" w:type="dxa"/>
              <w:bottom w:w="0" w:type="dxa"/>
              <w:right w:w="6" w:type="dxa"/>
            </w:tcMar>
            <w:hideMark/>
          </w:tcPr>
          <w:p w:rsidR="002F400A" w:rsidRDefault="002F400A">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10 дней со дня обращения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3.21. Выдача дубликатов удостоверений, указанных в пунктах 3.2–3.6, 3.8, 3.9, 3.12–3.15, 3.17, 3.18 настоящего перечня</w:t>
            </w:r>
          </w:p>
        </w:tc>
        <w:tc>
          <w:tcPr>
            <w:tcW w:w="777" w:type="pct"/>
            <w:tcMar>
              <w:top w:w="0" w:type="dxa"/>
              <w:left w:w="6" w:type="dxa"/>
              <w:bottom w:w="0" w:type="dxa"/>
              <w:right w:w="6" w:type="dxa"/>
            </w:tcMar>
            <w:hideMark/>
          </w:tcPr>
          <w:p w:rsidR="002F400A" w:rsidRDefault="002F400A">
            <w:pPr>
              <w:pStyle w:val="table10"/>
              <w:spacing w:before="120"/>
            </w:pPr>
            <w:r>
              <w:t>организация, орган, выдавшие удостоверение</w:t>
            </w:r>
          </w:p>
        </w:tc>
        <w:tc>
          <w:tcPr>
            <w:tcW w:w="1120" w:type="pct"/>
            <w:tcMar>
              <w:top w:w="0" w:type="dxa"/>
              <w:left w:w="6" w:type="dxa"/>
              <w:bottom w:w="0" w:type="dxa"/>
              <w:right w:w="6" w:type="dxa"/>
            </w:tcMar>
            <w:hideMark/>
          </w:tcPr>
          <w:p w:rsidR="002F400A" w:rsidRDefault="002F400A">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на срок действия удостоверения</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pPr>
            <w:r>
              <w:t>ГЛАВА 4</w:t>
            </w:r>
            <w:r>
              <w:br/>
              <w:t>УСЫНОВЛЕНИЕ (УДОЧЕРЕНИЕ). ОПЕКА, ПОПЕЧИТЕЛЬСТВО, ПАТРОНАЖ. ЭМАНСИПАЦИЯ</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br/>
              <w:t xml:space="preserve">письменное согласие одного из супругов </w:t>
            </w:r>
            <w:r>
              <w:lastRenderedPageBreak/>
              <w:t>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справка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 год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(удочеренных) детей</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усыновителя (удочерителя)</w:t>
            </w:r>
            <w:r>
              <w:br/>
            </w:r>
            <w:r>
              <w:br/>
              <w:t>свидетельства о рождении несовершеннолетних детей</w:t>
            </w:r>
            <w:r>
              <w:br/>
            </w:r>
            <w:r>
              <w:lastRenderedPageBreak/>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jc w:val="center"/>
            </w:pPr>
            <w:r>
              <w:t>–</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4.3. Принятие решения об установлении опеки (попечительства) над совершеннолетним и назначении опекуна (попечителя)</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 xml:space="preserve">медицинские справки о состоянии здоровья кандидата в опекуны (попечители), а также членов семьи </w:t>
            </w:r>
            <w:r>
              <w:lastRenderedPageBreak/>
              <w:t>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w:t>
            </w:r>
            <w:r>
              <w:lastRenderedPageBreak/>
              <w:t>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достижения ребенком (детьми) 18-летнего возраста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777" w:type="pct"/>
            <w:tcMar>
              <w:top w:w="0" w:type="dxa"/>
              <w:left w:w="6" w:type="dxa"/>
              <w:bottom w:w="0" w:type="dxa"/>
              <w:right w:w="6" w:type="dxa"/>
            </w:tcMar>
            <w:hideMark/>
          </w:tcPr>
          <w:p w:rsidR="002F400A" w:rsidRDefault="002F400A">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 xml:space="preserve">медицинские справки о состоянии здоровья кандидата в приемные </w:t>
            </w:r>
            <w:r>
              <w:lastRenderedPageBreak/>
              <w:t>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достижения ребенком (детьми) 18-летнего возраста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4.7. Принятие решения о создании детского дома семейного типа</w:t>
            </w:r>
          </w:p>
        </w:tc>
        <w:tc>
          <w:tcPr>
            <w:tcW w:w="777" w:type="pct"/>
            <w:tcMar>
              <w:top w:w="0" w:type="dxa"/>
              <w:left w:w="6" w:type="dxa"/>
              <w:bottom w:w="0" w:type="dxa"/>
              <w:right w:w="6" w:type="dxa"/>
            </w:tcMar>
            <w:hideMark/>
          </w:tcPr>
          <w:p w:rsidR="002F400A" w:rsidRDefault="002F400A">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 xml:space="preserve">медицинская справка о состоянии </w:t>
            </w:r>
            <w:r>
              <w:lastRenderedPageBreak/>
              <w:t>здоровья лица, давшего согласие на осуществление патронажа (назначение его помощником)</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4.9. Принятие решения об изменении фамилии несовершеннолетнего и собственного имени несовершеннолетнего старше 6 лет</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pPr>
            <w:r>
              <w:t>ГЛАВА 5</w:t>
            </w:r>
            <w:r>
              <w:br/>
            </w:r>
            <w:r>
              <w:lastRenderedPageBreak/>
              <w:t>РЕГИСТРАЦИЯ АКТОВ ГРАЖДАНСКОГО СОСТОЯНИЯ</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5.1. Регистрация рождения</w:t>
            </w:r>
          </w:p>
        </w:tc>
        <w:tc>
          <w:tcPr>
            <w:tcW w:w="777" w:type="pct"/>
            <w:tcMar>
              <w:top w:w="0" w:type="dxa"/>
              <w:left w:w="6" w:type="dxa"/>
              <w:bottom w:w="0" w:type="dxa"/>
              <w:right w:w="6" w:type="dxa"/>
            </w:tcMar>
            <w:hideMark/>
          </w:tcPr>
          <w:p w:rsidR="002F400A" w:rsidRDefault="002F400A">
            <w:pPr>
              <w:pStyle w:val="table10"/>
              <w:spacing w:before="120"/>
            </w:pPr>
            <w:r>
              <w:t>орган загса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w:t>
            </w:r>
            <w:r>
              <w:lastRenderedPageBreak/>
              <w:t>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777" w:type="pct"/>
            <w:tcMar>
              <w:top w:w="0" w:type="dxa"/>
              <w:left w:w="6" w:type="dxa"/>
              <w:bottom w:w="0" w:type="dxa"/>
              <w:right w:w="6" w:type="dxa"/>
            </w:tcMar>
            <w:hideMark/>
          </w:tcPr>
          <w:p w:rsidR="002F400A" w:rsidRDefault="002F400A">
            <w:pPr>
              <w:pStyle w:val="table10"/>
              <w:spacing w:before="120"/>
            </w:pPr>
            <w:r>
              <w:t>орган загса</w:t>
            </w:r>
          </w:p>
        </w:tc>
        <w:tc>
          <w:tcPr>
            <w:tcW w:w="1120" w:type="pct"/>
            <w:tcMar>
              <w:top w:w="0" w:type="dxa"/>
              <w:left w:w="6" w:type="dxa"/>
              <w:bottom w:w="0" w:type="dxa"/>
              <w:right w:w="6" w:type="dxa"/>
            </w:tcMar>
            <w:hideMark/>
          </w:tcPr>
          <w:p w:rsidR="002F400A" w:rsidRDefault="002F400A">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w:t>
            </w:r>
            <w:r>
              <w:lastRenderedPageBreak/>
              <w:t>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r>
            <w:r>
              <w:lastRenderedPageBreak/>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lastRenderedPageBreak/>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86" w:type="pct"/>
            <w:tcMar>
              <w:top w:w="0" w:type="dxa"/>
              <w:left w:w="6" w:type="dxa"/>
              <w:bottom w:w="0" w:type="dxa"/>
              <w:right w:w="6" w:type="dxa"/>
            </w:tcMar>
            <w:hideMark/>
          </w:tcPr>
          <w:p w:rsidR="002F400A" w:rsidRDefault="002F400A">
            <w:pPr>
              <w:pStyle w:val="table10"/>
              <w:spacing w:before="120"/>
            </w:pPr>
            <w:r>
              <w:lastRenderedPageBreak/>
              <w:t>1 базовая величина за регистрацию заключения брака, включая выдачу свидетельства</w:t>
            </w:r>
          </w:p>
        </w:tc>
        <w:tc>
          <w:tcPr>
            <w:tcW w:w="813" w:type="pct"/>
            <w:tcMar>
              <w:top w:w="0" w:type="dxa"/>
              <w:left w:w="6" w:type="dxa"/>
              <w:bottom w:w="0" w:type="dxa"/>
              <w:right w:w="6" w:type="dxa"/>
            </w:tcMar>
            <w:hideMark/>
          </w:tcPr>
          <w:p w:rsidR="002F400A" w:rsidRDefault="002F400A">
            <w:pPr>
              <w:pStyle w:val="table10"/>
              <w:spacing w:before="120"/>
            </w:pPr>
            <w:r>
              <w:t>3 месяца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777" w:type="pct"/>
            <w:tcMar>
              <w:top w:w="0" w:type="dxa"/>
              <w:left w:w="6" w:type="dxa"/>
              <w:bottom w:w="0" w:type="dxa"/>
              <w:right w:w="6" w:type="dxa"/>
            </w:tcMar>
            <w:hideMark/>
          </w:tcPr>
          <w:p w:rsidR="002F400A" w:rsidRDefault="002F400A">
            <w:pPr>
              <w:pStyle w:val="table10"/>
              <w:spacing w:before="120"/>
            </w:pPr>
            <w:r>
              <w:t>орган загса</w:t>
            </w:r>
          </w:p>
        </w:tc>
        <w:tc>
          <w:tcPr>
            <w:tcW w:w="1120" w:type="pct"/>
            <w:tcMar>
              <w:top w:w="0" w:type="dxa"/>
              <w:left w:w="6" w:type="dxa"/>
              <w:bottom w:w="0" w:type="dxa"/>
              <w:right w:w="6" w:type="dxa"/>
            </w:tcMar>
            <w:hideMark/>
          </w:tcPr>
          <w:p w:rsidR="002F400A" w:rsidRDefault="002F400A">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5.4. Регистрация установления материнства</w:t>
            </w:r>
          </w:p>
        </w:tc>
        <w:tc>
          <w:tcPr>
            <w:tcW w:w="777" w:type="pct"/>
            <w:tcMar>
              <w:top w:w="0" w:type="dxa"/>
              <w:left w:w="6" w:type="dxa"/>
              <w:bottom w:w="0" w:type="dxa"/>
              <w:right w:w="6" w:type="dxa"/>
            </w:tcMar>
            <w:hideMark/>
          </w:tcPr>
          <w:p w:rsidR="002F400A" w:rsidRDefault="002F400A">
            <w:pPr>
              <w:pStyle w:val="table10"/>
              <w:spacing w:before="120"/>
            </w:pPr>
            <w:r>
              <w:t>орган загса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r>
            <w:r>
              <w:lastRenderedPageBreak/>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5.5. Регистрация смерти</w:t>
            </w:r>
          </w:p>
        </w:tc>
        <w:tc>
          <w:tcPr>
            <w:tcW w:w="777" w:type="pct"/>
            <w:tcMar>
              <w:top w:w="0" w:type="dxa"/>
              <w:left w:w="6" w:type="dxa"/>
              <w:bottom w:w="0" w:type="dxa"/>
              <w:right w:w="6" w:type="dxa"/>
            </w:tcMar>
            <w:hideMark/>
          </w:tcPr>
          <w:p w:rsidR="002F400A" w:rsidRDefault="002F400A">
            <w:pPr>
              <w:pStyle w:val="table10"/>
              <w:spacing w:before="120"/>
            </w:pPr>
            <w:r>
              <w:t>орган загса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 xml:space="preserve">военный билет умершего – в случае </w:t>
            </w:r>
            <w:r>
              <w:lastRenderedPageBreak/>
              <w:t>регистрации смерти военнослужащих</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777" w:type="pct"/>
            <w:tcMar>
              <w:top w:w="0" w:type="dxa"/>
              <w:left w:w="6" w:type="dxa"/>
              <w:bottom w:w="0" w:type="dxa"/>
              <w:right w:w="6" w:type="dxa"/>
            </w:tcMar>
            <w:hideMark/>
          </w:tcPr>
          <w:p w:rsidR="002F400A" w:rsidRDefault="002F400A">
            <w:pPr>
              <w:pStyle w:val="table10"/>
              <w:spacing w:before="120"/>
            </w:pPr>
            <w:r>
              <w:t>орган загса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813" w:type="pct"/>
            <w:tcMar>
              <w:top w:w="0" w:type="dxa"/>
              <w:left w:w="6" w:type="dxa"/>
              <w:bottom w:w="0" w:type="dxa"/>
              <w:right w:w="6" w:type="dxa"/>
            </w:tcMar>
            <w:hideMark/>
          </w:tcPr>
          <w:p w:rsidR="002F400A" w:rsidRDefault="002F400A">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777" w:type="pct"/>
            <w:tcMar>
              <w:top w:w="0" w:type="dxa"/>
              <w:left w:w="6" w:type="dxa"/>
              <w:bottom w:w="0" w:type="dxa"/>
              <w:right w:w="6" w:type="dxa"/>
            </w:tcMar>
            <w:hideMark/>
          </w:tcPr>
          <w:p w:rsidR="002F400A" w:rsidRDefault="002F400A">
            <w:pPr>
              <w:pStyle w:val="table10"/>
              <w:spacing w:before="120"/>
            </w:pPr>
            <w:r>
              <w:t xml:space="preserve">орган загса </w:t>
            </w:r>
          </w:p>
        </w:tc>
        <w:tc>
          <w:tcPr>
            <w:tcW w:w="1120" w:type="pct"/>
            <w:tcMar>
              <w:top w:w="0" w:type="dxa"/>
              <w:left w:w="6" w:type="dxa"/>
              <w:bottom w:w="0" w:type="dxa"/>
              <w:right w:w="6" w:type="dxa"/>
            </w:tcMar>
            <w:hideMark/>
          </w:tcPr>
          <w:p w:rsidR="002F400A" w:rsidRDefault="002F400A">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4 базовые величины за регистрацию расторжения брака, включая выдачу свидетельств</w:t>
            </w:r>
          </w:p>
        </w:tc>
        <w:tc>
          <w:tcPr>
            <w:tcW w:w="813" w:type="pct"/>
            <w:tcMar>
              <w:top w:w="0" w:type="dxa"/>
              <w:left w:w="6" w:type="dxa"/>
              <w:bottom w:w="0" w:type="dxa"/>
              <w:right w:w="6" w:type="dxa"/>
            </w:tcMar>
            <w:hideMark/>
          </w:tcPr>
          <w:p w:rsidR="002F400A" w:rsidRDefault="002F400A">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5.7. Регистрация усыновления (удочерения)</w:t>
            </w:r>
          </w:p>
        </w:tc>
        <w:tc>
          <w:tcPr>
            <w:tcW w:w="777" w:type="pct"/>
            <w:tcMar>
              <w:top w:w="0" w:type="dxa"/>
              <w:left w:w="6" w:type="dxa"/>
              <w:bottom w:w="0" w:type="dxa"/>
              <w:right w:w="6" w:type="dxa"/>
            </w:tcMar>
            <w:hideMark/>
          </w:tcPr>
          <w:p w:rsidR="002F400A" w:rsidRDefault="002F400A">
            <w:pPr>
              <w:pStyle w:val="table10"/>
              <w:spacing w:before="120"/>
            </w:pPr>
            <w:r>
              <w:t>орган загса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5.8. Регистрация перемены фамилии, собственного имени, отчества</w:t>
            </w:r>
          </w:p>
        </w:tc>
        <w:tc>
          <w:tcPr>
            <w:tcW w:w="777" w:type="pct"/>
            <w:tcMar>
              <w:top w:w="0" w:type="dxa"/>
              <w:left w:w="6" w:type="dxa"/>
              <w:bottom w:w="0" w:type="dxa"/>
              <w:right w:w="6" w:type="dxa"/>
            </w:tcMar>
            <w:hideMark/>
          </w:tcPr>
          <w:p w:rsidR="002F400A" w:rsidRDefault="002F400A">
            <w:pPr>
              <w:pStyle w:val="table10"/>
              <w:spacing w:before="120"/>
            </w:pPr>
            <w:r>
              <w:t>орган загса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lastRenderedPageBreak/>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2 базовые величины за регистрацию перемены фамилии, собственного имени, отчества, включая выдачу </w:t>
            </w:r>
            <w:r>
              <w:lastRenderedPageBreak/>
              <w:t>свидетельства</w:t>
            </w:r>
          </w:p>
        </w:tc>
        <w:tc>
          <w:tcPr>
            <w:tcW w:w="813" w:type="pct"/>
            <w:tcMar>
              <w:top w:w="0" w:type="dxa"/>
              <w:left w:w="6" w:type="dxa"/>
              <w:bottom w:w="0" w:type="dxa"/>
              <w:right w:w="6" w:type="dxa"/>
            </w:tcMar>
            <w:hideMark/>
          </w:tcPr>
          <w:p w:rsidR="002F400A" w:rsidRDefault="002F400A">
            <w:pPr>
              <w:pStyle w:val="table10"/>
              <w:spacing w:before="120"/>
            </w:pPr>
            <w:r>
              <w:lastRenderedPageBreak/>
              <w:t>2 месяца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5.9. Выдача повторного свидетельства о регистрации акта гражданского состояния</w:t>
            </w:r>
          </w:p>
        </w:tc>
        <w:tc>
          <w:tcPr>
            <w:tcW w:w="777" w:type="pct"/>
            <w:tcMar>
              <w:top w:w="0" w:type="dxa"/>
              <w:left w:w="6" w:type="dxa"/>
              <w:bottom w:w="0" w:type="dxa"/>
              <w:right w:w="6" w:type="dxa"/>
            </w:tcMar>
            <w:hideMark/>
          </w:tcPr>
          <w:p w:rsidR="002F400A" w:rsidRDefault="002F400A">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w:t>
            </w:r>
            <w:r>
              <w:lastRenderedPageBreak/>
              <w:t>рождении, о смерти</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1 базовая величина</w:t>
            </w:r>
          </w:p>
        </w:tc>
        <w:tc>
          <w:tcPr>
            <w:tcW w:w="813" w:type="pct"/>
            <w:tcMar>
              <w:top w:w="0" w:type="dxa"/>
              <w:left w:w="6" w:type="dxa"/>
              <w:bottom w:w="0" w:type="dxa"/>
              <w:right w:w="6" w:type="dxa"/>
            </w:tcMar>
            <w:hideMark/>
          </w:tcPr>
          <w:p w:rsidR="002F400A" w:rsidRDefault="002F400A">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5.10. Внесение изменений, дополнений и исправлений в записи актов гражданского состояния</w:t>
            </w:r>
          </w:p>
        </w:tc>
        <w:tc>
          <w:tcPr>
            <w:tcW w:w="777" w:type="pct"/>
            <w:tcMar>
              <w:top w:w="0" w:type="dxa"/>
              <w:left w:w="6" w:type="dxa"/>
              <w:bottom w:w="0" w:type="dxa"/>
              <w:right w:w="6" w:type="dxa"/>
            </w:tcMar>
            <w:hideMark/>
          </w:tcPr>
          <w:p w:rsidR="002F400A" w:rsidRDefault="002F400A">
            <w:pPr>
              <w:pStyle w:val="table10"/>
              <w:spacing w:before="120"/>
            </w:pPr>
            <w:r>
              <w:t>орган загса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lastRenderedPageBreak/>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777" w:type="pct"/>
            <w:tcMar>
              <w:top w:w="0" w:type="dxa"/>
              <w:left w:w="6" w:type="dxa"/>
              <w:bottom w:w="0" w:type="dxa"/>
              <w:right w:w="6" w:type="dxa"/>
            </w:tcMar>
            <w:hideMark/>
          </w:tcPr>
          <w:p w:rsidR="002F400A" w:rsidRDefault="002F400A">
            <w:pPr>
              <w:pStyle w:val="table10"/>
              <w:spacing w:before="120"/>
            </w:pPr>
            <w:r>
              <w:t>орган загса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777" w:type="pct"/>
            <w:tcMar>
              <w:top w:w="0" w:type="dxa"/>
              <w:left w:w="6" w:type="dxa"/>
              <w:bottom w:w="0" w:type="dxa"/>
              <w:right w:w="6" w:type="dxa"/>
            </w:tcMar>
            <w:hideMark/>
          </w:tcPr>
          <w:p w:rsidR="002F400A" w:rsidRDefault="002F400A">
            <w:pPr>
              <w:pStyle w:val="table10"/>
              <w:spacing w:before="120"/>
            </w:pPr>
            <w:r>
              <w:t>орган загса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jc w:val="center"/>
            </w:pPr>
            <w:r>
              <w:t>–</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5.13. Выдача справок о рождении, о смерти</w:t>
            </w:r>
          </w:p>
        </w:tc>
        <w:tc>
          <w:tcPr>
            <w:tcW w:w="777" w:type="pct"/>
            <w:tcMar>
              <w:top w:w="0" w:type="dxa"/>
              <w:left w:w="6" w:type="dxa"/>
              <w:bottom w:w="0" w:type="dxa"/>
              <w:right w:w="6" w:type="dxa"/>
            </w:tcMar>
            <w:hideMark/>
          </w:tcPr>
          <w:p w:rsidR="002F400A" w:rsidRDefault="002F400A">
            <w:pPr>
              <w:pStyle w:val="table10"/>
              <w:spacing w:before="120"/>
            </w:pPr>
            <w:r>
              <w:t>орган загса</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5.14. Выдача справок, содержащих сведения из записей актов гражданского </w:t>
            </w:r>
            <w:r>
              <w:rPr>
                <w:b w:val="0"/>
                <w:sz w:val="20"/>
                <w:szCs w:val="20"/>
              </w:rPr>
              <w:lastRenderedPageBreak/>
              <w:t>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орган загса, архив органов, регистрирующих акты гражданского состояния, </w:t>
            </w:r>
            <w:r>
              <w:lastRenderedPageBreak/>
              <w:t>главного управления юстиции областного (Минского городского) исполнительного комитета</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3 дня со дня подачи заявления – при наличии соответствующей записи акта </w:t>
            </w:r>
            <w:r>
              <w:lastRenderedPageBreak/>
              <w:t>гражданского состояния, при необходимости 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1 год</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pPr>
            <w:r>
              <w:lastRenderedPageBreak/>
              <w:t>ГЛАВА 6</w:t>
            </w:r>
            <w:r>
              <w:br/>
              <w:t>ОБРАЗОВАНИЕ</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6.1. Выдача дубликатов:</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777" w:type="pct"/>
            <w:tcMar>
              <w:top w:w="0" w:type="dxa"/>
              <w:left w:w="6" w:type="dxa"/>
              <w:bottom w:w="0" w:type="dxa"/>
              <w:right w:w="6" w:type="dxa"/>
            </w:tcMar>
            <w:hideMark/>
          </w:tcPr>
          <w:p w:rsidR="002F400A" w:rsidRDefault="002F400A">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tcMar>
              <w:top w:w="0" w:type="dxa"/>
              <w:left w:w="6" w:type="dxa"/>
              <w:bottom w:w="0" w:type="dxa"/>
              <w:right w:w="6" w:type="dxa"/>
            </w:tcMar>
            <w:hideMark/>
          </w:tcPr>
          <w:p w:rsidR="002F400A" w:rsidRDefault="002F400A">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6.1.2. свидетельства о </w:t>
            </w:r>
            <w:r>
              <w:rPr>
                <w:sz w:val="20"/>
                <w:szCs w:val="20"/>
              </w:rPr>
              <w:lastRenderedPageBreak/>
              <w:t>направлении на работу</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организация, выдавшая свидетельство, </w:t>
            </w:r>
            <w:r>
              <w:lastRenderedPageBreak/>
              <w:t>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2F400A" w:rsidRDefault="002F400A">
            <w:pPr>
              <w:pStyle w:val="table10"/>
              <w:spacing w:before="120"/>
            </w:pPr>
            <w:r>
              <w:lastRenderedPageBreak/>
              <w:t xml:space="preserve">заявление с указанием причин утраты свидетельства о направлении на работу </w:t>
            </w:r>
            <w:r>
              <w:lastRenderedPageBreak/>
              <w:t>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5 дней со дня подачи заявления, при </w:t>
            </w:r>
            <w:r>
              <w:lastRenderedPageBreak/>
              <w:t>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до окончания установленного срока </w:t>
            </w:r>
            <w:r>
              <w:lastRenderedPageBreak/>
              <w:t>обязательной работы по распределению или при направлении на работу</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6.1.3. справки о самостоятельном трудоустройстве </w:t>
            </w:r>
          </w:p>
        </w:tc>
        <w:tc>
          <w:tcPr>
            <w:tcW w:w="777" w:type="pct"/>
            <w:tcMar>
              <w:top w:w="0" w:type="dxa"/>
              <w:left w:w="6" w:type="dxa"/>
              <w:bottom w:w="0" w:type="dxa"/>
              <w:right w:w="6" w:type="dxa"/>
            </w:tcMar>
            <w:hideMark/>
          </w:tcPr>
          <w:p w:rsidR="002F400A" w:rsidRDefault="002F400A">
            <w:pPr>
              <w:pStyle w:val="table10"/>
              <w:spacing w:before="120"/>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2F400A" w:rsidRDefault="002F400A">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tcMar>
              <w:top w:w="0" w:type="dxa"/>
              <w:left w:w="6" w:type="dxa"/>
              <w:bottom w:w="0" w:type="dxa"/>
              <w:right w:w="6" w:type="dxa"/>
            </w:tcMar>
            <w:hideMark/>
          </w:tcPr>
          <w:p w:rsidR="002F400A" w:rsidRDefault="002F400A">
            <w:pPr>
              <w:pStyle w:val="table10"/>
              <w:spacing w:before="120"/>
            </w:pPr>
            <w:r>
              <w:t xml:space="preserve">организация, выдавшая документ </w:t>
            </w:r>
          </w:p>
        </w:tc>
        <w:tc>
          <w:tcPr>
            <w:tcW w:w="1120" w:type="pct"/>
            <w:tcMar>
              <w:top w:w="0" w:type="dxa"/>
              <w:left w:w="6" w:type="dxa"/>
              <w:bottom w:w="0" w:type="dxa"/>
              <w:right w:w="6" w:type="dxa"/>
            </w:tcMar>
            <w:hideMark/>
          </w:tcPr>
          <w:p w:rsidR="002F400A" w:rsidRDefault="002F400A">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окончания обучения</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6.1.5. удостоверения на право обслуживания потенциально опасных объектов</w:t>
            </w:r>
          </w:p>
        </w:tc>
        <w:tc>
          <w:tcPr>
            <w:tcW w:w="777" w:type="pct"/>
            <w:tcMar>
              <w:top w:w="0" w:type="dxa"/>
              <w:left w:w="6" w:type="dxa"/>
              <w:bottom w:w="0" w:type="dxa"/>
              <w:right w:w="6" w:type="dxa"/>
            </w:tcMar>
            <w:hideMark/>
          </w:tcPr>
          <w:p w:rsidR="002F400A" w:rsidRDefault="002F400A">
            <w:pPr>
              <w:pStyle w:val="table10"/>
              <w:spacing w:before="120"/>
            </w:pPr>
            <w:r>
              <w:t xml:space="preserve">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w:t>
            </w:r>
            <w:r>
              <w:lastRenderedPageBreak/>
              <w:t>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 xml:space="preserve">пришедшее в негодность удостоверение – в случае, если удостоверение пришло в </w:t>
            </w:r>
            <w:r>
              <w:lastRenderedPageBreak/>
              <w:t>негодность</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6.2. Выдача в связи с изменением половой принадлежности:</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777" w:type="pct"/>
            <w:tcMar>
              <w:top w:w="0" w:type="dxa"/>
              <w:left w:w="6" w:type="dxa"/>
              <w:bottom w:w="0" w:type="dxa"/>
              <w:right w:w="6" w:type="dxa"/>
            </w:tcMar>
            <w:hideMark/>
          </w:tcPr>
          <w:p w:rsidR="002F400A" w:rsidRDefault="002F400A">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6.2.2. свидетельства о направлении на работу</w:t>
            </w:r>
          </w:p>
        </w:tc>
        <w:tc>
          <w:tcPr>
            <w:tcW w:w="777" w:type="pct"/>
            <w:tcMar>
              <w:top w:w="0" w:type="dxa"/>
              <w:left w:w="6" w:type="dxa"/>
              <w:bottom w:w="0" w:type="dxa"/>
              <w:right w:w="6" w:type="dxa"/>
            </w:tcMar>
            <w:hideMark/>
          </w:tcPr>
          <w:p w:rsidR="002F400A" w:rsidRDefault="002F400A">
            <w:pPr>
              <w:pStyle w:val="table10"/>
              <w:spacing w:before="120"/>
            </w:pPr>
            <w:r>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до окончания установленного срока обязательной работы по распределению или при направлении на работу</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6.2.3. справки о самостоятельном </w:t>
            </w:r>
            <w:r>
              <w:rPr>
                <w:sz w:val="20"/>
                <w:szCs w:val="20"/>
              </w:rPr>
              <w:lastRenderedPageBreak/>
              <w:t xml:space="preserve">трудоустройстве </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организация, выдавшая справку, правопреемник </w:t>
            </w:r>
            <w:r>
              <w:lastRenderedPageBreak/>
              <w:t>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r>
            <w:r>
              <w:lastRenderedPageBreak/>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3 дня со дня подачи заявления, при </w:t>
            </w:r>
            <w:r>
              <w:lastRenderedPageBreak/>
              <w:t>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tcMar>
              <w:top w:w="0" w:type="dxa"/>
              <w:left w:w="6" w:type="dxa"/>
              <w:bottom w:w="0" w:type="dxa"/>
              <w:right w:w="6" w:type="dxa"/>
            </w:tcMar>
            <w:hideMark/>
          </w:tcPr>
          <w:p w:rsidR="002F400A" w:rsidRDefault="002F400A">
            <w:pPr>
              <w:pStyle w:val="table10"/>
              <w:spacing w:before="120"/>
            </w:pPr>
            <w:r>
              <w:t xml:space="preserve">организация, выдавшая документ </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окончания обучения</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6.2.5. удостоверения на право обслуживания потенциально опасных объектов</w:t>
            </w:r>
          </w:p>
        </w:tc>
        <w:tc>
          <w:tcPr>
            <w:tcW w:w="777" w:type="pct"/>
            <w:tcMar>
              <w:top w:w="0" w:type="dxa"/>
              <w:left w:w="6" w:type="dxa"/>
              <w:bottom w:w="0" w:type="dxa"/>
              <w:right w:w="6" w:type="dxa"/>
            </w:tcMar>
            <w:hideMark/>
          </w:tcPr>
          <w:p w:rsidR="002F400A" w:rsidRDefault="002F400A">
            <w:pPr>
              <w:pStyle w:val="table10"/>
              <w:spacing w:before="120"/>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w:t>
            </w:r>
            <w:r>
              <w:rPr>
                <w:b w:val="0"/>
                <w:sz w:val="20"/>
                <w:szCs w:val="20"/>
              </w:rPr>
              <w:lastRenderedPageBreak/>
              <w:t>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w:t>
            </w:r>
            <w:r>
              <w:lastRenderedPageBreak/>
              <w:t>осуществлять образовательную деятельность</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в день обращения </w:t>
            </w:r>
          </w:p>
        </w:tc>
        <w:tc>
          <w:tcPr>
            <w:tcW w:w="650" w:type="pct"/>
            <w:tcMar>
              <w:top w:w="0" w:type="dxa"/>
              <w:left w:w="6" w:type="dxa"/>
              <w:bottom w:w="0" w:type="dxa"/>
              <w:right w:w="6" w:type="dxa"/>
            </w:tcMar>
            <w:hideMark/>
          </w:tcPr>
          <w:p w:rsidR="002F400A" w:rsidRDefault="002F400A">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r>
            <w:r>
              <w:lastRenderedPageBreak/>
              <w:t xml:space="preserve">6 месяцев – для иных обучающихся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6.4. Выдача справки о результатах сдачи вступительных испытаний в учреждениях высшего, среднего специального образования</w:t>
            </w:r>
          </w:p>
        </w:tc>
        <w:tc>
          <w:tcPr>
            <w:tcW w:w="777" w:type="pct"/>
            <w:tcMar>
              <w:top w:w="0" w:type="dxa"/>
              <w:left w:w="6" w:type="dxa"/>
              <w:bottom w:w="0" w:type="dxa"/>
              <w:right w:w="6" w:type="dxa"/>
            </w:tcMar>
            <w:hideMark/>
          </w:tcPr>
          <w:p w:rsidR="002F400A" w:rsidRDefault="002F400A">
            <w:pPr>
              <w:pStyle w:val="table10"/>
              <w:spacing w:before="120"/>
            </w:pPr>
            <w:r>
              <w:t>учреждение образования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777" w:type="pct"/>
            <w:tcMar>
              <w:top w:w="0" w:type="dxa"/>
              <w:left w:w="6" w:type="dxa"/>
              <w:bottom w:w="0" w:type="dxa"/>
              <w:right w:w="6" w:type="dxa"/>
            </w:tcMar>
            <w:hideMark/>
          </w:tcPr>
          <w:p w:rsidR="002F400A" w:rsidRDefault="002F400A">
            <w:pPr>
              <w:pStyle w:val="table10"/>
              <w:spacing w:before="120"/>
            </w:pPr>
            <w:r>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Mar>
              <w:top w:w="0" w:type="dxa"/>
              <w:left w:w="6" w:type="dxa"/>
              <w:bottom w:w="0" w:type="dxa"/>
              <w:right w:w="6" w:type="dxa"/>
            </w:tcMar>
            <w:hideMark/>
          </w:tcPr>
          <w:p w:rsidR="002F400A" w:rsidRDefault="002F400A">
            <w:pPr>
              <w:pStyle w:val="table10"/>
              <w:spacing w:before="120"/>
            </w:pPr>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несовершеннолетними иностранными </w:t>
            </w:r>
            <w:r>
              <w:lastRenderedPageBreak/>
              <w:t>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бесплатно </w:t>
            </w:r>
          </w:p>
        </w:tc>
        <w:tc>
          <w:tcPr>
            <w:tcW w:w="813" w:type="pct"/>
            <w:tcMar>
              <w:top w:w="0" w:type="dxa"/>
              <w:left w:w="6" w:type="dxa"/>
              <w:bottom w:w="0" w:type="dxa"/>
              <w:right w:w="6" w:type="dxa"/>
            </w:tcMar>
            <w:hideMark/>
          </w:tcPr>
          <w:p w:rsidR="002F400A" w:rsidRDefault="002F400A">
            <w:pPr>
              <w:pStyle w:val="table10"/>
              <w:spacing w:before="120"/>
            </w:pPr>
            <w:r>
              <w:t>1 рабочий день</w:t>
            </w:r>
          </w:p>
        </w:tc>
        <w:tc>
          <w:tcPr>
            <w:tcW w:w="650" w:type="pct"/>
            <w:tcMar>
              <w:top w:w="0" w:type="dxa"/>
              <w:left w:w="6" w:type="dxa"/>
              <w:bottom w:w="0" w:type="dxa"/>
              <w:right w:w="6" w:type="dxa"/>
            </w:tcMar>
            <w:hideMark/>
          </w:tcPr>
          <w:p w:rsidR="002F400A" w:rsidRDefault="002F400A">
            <w:pPr>
              <w:pStyle w:val="table10"/>
              <w:spacing w:before="120"/>
            </w:pPr>
            <w:r>
              <w:t>до получения направления в учреждение образования</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рабочих дня</w:t>
            </w:r>
          </w:p>
        </w:tc>
        <w:tc>
          <w:tcPr>
            <w:tcW w:w="650" w:type="pct"/>
            <w:tcMar>
              <w:top w:w="0" w:type="dxa"/>
              <w:left w:w="6" w:type="dxa"/>
              <w:bottom w:w="0" w:type="dxa"/>
              <w:right w:w="6" w:type="dxa"/>
            </w:tcMar>
            <w:hideMark/>
          </w:tcPr>
          <w:p w:rsidR="002F400A" w:rsidRDefault="002F400A">
            <w:pPr>
              <w:pStyle w:val="table10"/>
              <w:spacing w:before="120"/>
            </w:pPr>
            <w:r>
              <w:t>15 дней</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6.8. Признание документа об образовании, выданного лицу в иностранном государстве, и </w:t>
            </w:r>
            <w:r>
              <w:rPr>
                <w:b w:val="0"/>
                <w:sz w:val="20"/>
                <w:szCs w:val="20"/>
              </w:rPr>
              <w:lastRenderedPageBreak/>
              <w:t>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свидетельства</w:t>
            </w:r>
          </w:p>
        </w:tc>
        <w:tc>
          <w:tcPr>
            <w:tcW w:w="777" w:type="pct"/>
            <w:tcMar>
              <w:top w:w="0" w:type="dxa"/>
              <w:left w:w="6" w:type="dxa"/>
              <w:bottom w:w="0" w:type="dxa"/>
              <w:right w:w="6" w:type="dxa"/>
            </w:tcMar>
            <w:hideMark/>
          </w:tcPr>
          <w:p w:rsidR="002F400A" w:rsidRDefault="002F400A">
            <w:pPr>
              <w:pStyle w:val="table10"/>
              <w:spacing w:before="120"/>
            </w:pPr>
            <w:r>
              <w:lastRenderedPageBreak/>
              <w:t>государственное учреждение образования «Республиканский институт высшей школы»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lastRenderedPageBreak/>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86" w:type="pct"/>
            <w:tcMar>
              <w:top w:w="0" w:type="dxa"/>
              <w:left w:w="6" w:type="dxa"/>
              <w:bottom w:w="0" w:type="dxa"/>
              <w:right w:w="6" w:type="dxa"/>
            </w:tcMar>
            <w:hideMark/>
          </w:tcPr>
          <w:p w:rsidR="002F400A" w:rsidRDefault="002F400A">
            <w:pPr>
              <w:pStyle w:val="table10"/>
              <w:spacing w:before="120"/>
            </w:pPr>
            <w:r>
              <w:lastRenderedPageBreak/>
              <w:t>0,1 базовой величины</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6.9. Проведение аттестации и выдача удостоверения эксперта в области промышленной безопасности</w:t>
            </w:r>
          </w:p>
        </w:tc>
        <w:tc>
          <w:tcPr>
            <w:tcW w:w="777" w:type="pct"/>
            <w:tcMar>
              <w:top w:w="0" w:type="dxa"/>
              <w:left w:w="6" w:type="dxa"/>
              <w:bottom w:w="0" w:type="dxa"/>
              <w:right w:w="6" w:type="dxa"/>
            </w:tcMar>
            <w:hideMark/>
          </w:tcPr>
          <w:p w:rsidR="002F400A" w:rsidRDefault="002F400A">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две цветные фотографии размером 30 x 40 мм</w:t>
            </w:r>
            <w:r>
              <w:br/>
            </w:r>
            <w:r>
              <w:br/>
              <w:t>копии документа, подтверждающего получение высшего образования, свидетельства о повышении квалификации претендента в заявляемой области аттестации</w:t>
            </w:r>
            <w:r>
              <w:br/>
            </w:r>
            <w:r>
              <w:br/>
              <w:t xml:space="preserve">копия трудовой книжки претендента или копии иных документов, содержащих сведения о периодах работы и подтверждающих стаж работы </w:t>
            </w:r>
            <w:r>
              <w:lastRenderedPageBreak/>
              <w:t>в области аттестации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886" w:type="pct"/>
            <w:tcMar>
              <w:top w:w="0" w:type="dxa"/>
              <w:left w:w="6" w:type="dxa"/>
              <w:bottom w:w="0" w:type="dxa"/>
              <w:right w:w="6" w:type="dxa"/>
            </w:tcMar>
            <w:hideMark/>
          </w:tcPr>
          <w:p w:rsidR="002F400A" w:rsidRDefault="002F400A">
            <w:pPr>
              <w:pStyle w:val="table10"/>
              <w:spacing w:before="120"/>
            </w:pPr>
            <w:r>
              <w:lastRenderedPageBreak/>
              <w:t>1 базовая величина</w:t>
            </w:r>
          </w:p>
        </w:tc>
        <w:tc>
          <w:tcPr>
            <w:tcW w:w="813" w:type="pct"/>
            <w:tcMar>
              <w:top w:w="0" w:type="dxa"/>
              <w:left w:w="6" w:type="dxa"/>
              <w:bottom w:w="0" w:type="dxa"/>
              <w:right w:w="6" w:type="dxa"/>
            </w:tcMar>
            <w:hideMark/>
          </w:tcPr>
          <w:p w:rsidR="002F400A" w:rsidRDefault="002F400A">
            <w:pPr>
              <w:pStyle w:val="table10"/>
              <w:spacing w:before="120"/>
            </w:pPr>
            <w:r>
              <w:t>1 месяц</w:t>
            </w:r>
          </w:p>
        </w:tc>
        <w:tc>
          <w:tcPr>
            <w:tcW w:w="650" w:type="pct"/>
            <w:tcMar>
              <w:top w:w="0" w:type="dxa"/>
              <w:left w:w="6" w:type="dxa"/>
              <w:bottom w:w="0" w:type="dxa"/>
              <w:right w:w="6" w:type="dxa"/>
            </w:tcMar>
            <w:hideMark/>
          </w:tcPr>
          <w:p w:rsidR="002F400A" w:rsidRDefault="002F400A">
            <w:pPr>
              <w:pStyle w:val="table10"/>
              <w:spacing w:before="120"/>
            </w:pPr>
            <w:r>
              <w:t>5 лет</w:t>
            </w:r>
          </w:p>
        </w:tc>
      </w:tr>
      <w:tr w:rsidR="002F400A">
        <w:tc>
          <w:tcPr>
            <w:tcW w:w="754" w:type="pct"/>
            <w:tcMar>
              <w:top w:w="0" w:type="dxa"/>
              <w:left w:w="6" w:type="dxa"/>
              <w:bottom w:w="0" w:type="dxa"/>
              <w:right w:w="6" w:type="dxa"/>
            </w:tcMar>
            <w:hideMark/>
          </w:tcPr>
          <w:p w:rsidR="002F400A" w:rsidRDefault="002F400A">
            <w:pPr>
              <w:pStyle w:val="table10"/>
              <w:spacing w:before="120"/>
            </w:pPr>
            <w:r>
              <w:lastRenderedPageBreak/>
              <w:t> </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рабочих дней</w:t>
            </w:r>
          </w:p>
        </w:tc>
        <w:tc>
          <w:tcPr>
            <w:tcW w:w="650" w:type="pct"/>
            <w:tcMar>
              <w:top w:w="0" w:type="dxa"/>
              <w:left w:w="6" w:type="dxa"/>
              <w:bottom w:w="0" w:type="dxa"/>
              <w:right w:w="6" w:type="dxa"/>
            </w:tcMar>
            <w:hideMark/>
          </w:tcPr>
          <w:p w:rsidR="002F400A" w:rsidRDefault="002F400A">
            <w:pPr>
              <w:pStyle w:val="table10"/>
              <w:spacing w:before="120"/>
            </w:pPr>
            <w:r>
              <w:t>на срок действия выданного удостоверения эксперта в области промышленной безопасности</w:t>
            </w:r>
          </w:p>
        </w:tc>
      </w:tr>
      <w:tr w:rsidR="002F400A">
        <w:trPr>
          <w:trHeight w:val="6276"/>
        </w:trPr>
        <w:tc>
          <w:tcPr>
            <w:tcW w:w="754" w:type="pct"/>
            <w:tcMar>
              <w:top w:w="0" w:type="dxa"/>
              <w:left w:w="6" w:type="dxa"/>
              <w:bottom w:w="0" w:type="dxa"/>
              <w:right w:w="6" w:type="dxa"/>
            </w:tcMar>
            <w:hideMark/>
          </w:tcPr>
          <w:p w:rsidR="002F400A" w:rsidRDefault="002F400A">
            <w:pPr>
              <w:pStyle w:val="table10"/>
              <w:spacing w:before="120"/>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777" w:type="pct"/>
            <w:tcMar>
              <w:top w:w="0" w:type="dxa"/>
              <w:left w:w="6" w:type="dxa"/>
              <w:bottom w:w="0" w:type="dxa"/>
              <w:right w:w="6" w:type="dxa"/>
            </w:tcMar>
            <w:hideMark/>
          </w:tcPr>
          <w:p w:rsidR="002F400A" w:rsidRDefault="002F400A">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документа, подтверждающего получение высшего и (или) среднего специального образования</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1,3 базовой величины</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3 года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6.11. Выдача единой книжки взрывника</w:t>
            </w:r>
          </w:p>
        </w:tc>
        <w:tc>
          <w:tcPr>
            <w:tcW w:w="777" w:type="pct"/>
            <w:tcMar>
              <w:top w:w="0" w:type="dxa"/>
              <w:left w:w="6" w:type="dxa"/>
              <w:bottom w:w="0" w:type="dxa"/>
              <w:right w:w="6" w:type="dxa"/>
            </w:tcMar>
            <w:hideMark/>
          </w:tcPr>
          <w:p w:rsidR="002F400A" w:rsidRDefault="002F400A">
            <w:pPr>
              <w:pStyle w:val="table10"/>
              <w:spacing w:before="120"/>
            </w:pPr>
            <w:r>
              <w:t>Госпромнадзор</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копии документов об образовании и (или) обучении, подтверждающих наличие квалификации, позволяющей осуществлять соответствующие виды работ</w:t>
            </w:r>
            <w:r>
              <w:br/>
            </w:r>
            <w:r>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br/>
            </w:r>
            <w:r>
              <w:br/>
              <w:t>копия трудовой книжки</w:t>
            </w:r>
            <w:r>
              <w:br/>
            </w:r>
            <w:r>
              <w:br/>
              <w:t>медицинская справка о состоянии здоровья, подтверждающая годность к работам, связанным с применением взрывчатых материалов</w:t>
            </w:r>
            <w:r>
              <w:br/>
            </w:r>
            <w:r>
              <w:br/>
              <w:t>копии документов, подтверждающих прохождение стажировки</w:t>
            </w:r>
            <w:r>
              <w:br/>
            </w:r>
            <w:r>
              <w:br/>
              <w:t>две цветные фотографии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0,75 базовой величины</w:t>
            </w:r>
          </w:p>
        </w:tc>
        <w:tc>
          <w:tcPr>
            <w:tcW w:w="813" w:type="pct"/>
            <w:tcMar>
              <w:top w:w="0" w:type="dxa"/>
              <w:left w:w="6" w:type="dxa"/>
              <w:bottom w:w="0" w:type="dxa"/>
              <w:right w:w="6" w:type="dxa"/>
            </w:tcMar>
            <w:hideMark/>
          </w:tcPr>
          <w:p w:rsidR="002F400A" w:rsidRDefault="002F400A">
            <w:pPr>
              <w:pStyle w:val="table10"/>
              <w:spacing w:before="120"/>
            </w:pPr>
            <w:r>
              <w:t>10 рабочих дней</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pPr>
            <w:r>
              <w:t>ГЛАВА 7</w:t>
            </w:r>
            <w:r>
              <w:br/>
              <w:t>ЗДРАВООХРАНЕНИЕ</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7.1. Выдача решения:</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7.1.1. комиссии по направлению граждан Республики Беларусь за пределы республики для </w:t>
            </w:r>
            <w:r>
              <w:rPr>
                <w:sz w:val="20"/>
                <w:szCs w:val="20"/>
              </w:rPr>
              <w:lastRenderedPageBreak/>
              <w:t>получения медицинской помощи при Министерстве здравоохранения</w:t>
            </w:r>
          </w:p>
        </w:tc>
        <w:tc>
          <w:tcPr>
            <w:tcW w:w="777" w:type="pct"/>
            <w:tcMar>
              <w:top w:w="0" w:type="dxa"/>
              <w:left w:w="6" w:type="dxa"/>
              <w:bottom w:w="0" w:type="dxa"/>
              <w:right w:w="6" w:type="dxa"/>
            </w:tcMar>
            <w:hideMark/>
          </w:tcPr>
          <w:p w:rsidR="002F400A" w:rsidRDefault="002F400A">
            <w:pPr>
              <w:pStyle w:val="table10"/>
              <w:spacing w:before="120"/>
            </w:pPr>
            <w:r>
              <w:lastRenderedPageBreak/>
              <w:t>Министерство здравоохранения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777" w:type="pct"/>
            <w:tcMar>
              <w:top w:w="0" w:type="dxa"/>
              <w:left w:w="6" w:type="dxa"/>
              <w:bottom w:w="0" w:type="dxa"/>
              <w:right w:w="6" w:type="dxa"/>
            </w:tcMar>
            <w:hideMark/>
          </w:tcPr>
          <w:p w:rsidR="002F400A" w:rsidRDefault="002F400A">
            <w:pPr>
              <w:pStyle w:val="table10"/>
              <w:spacing w:before="120"/>
            </w:pPr>
            <w:r>
              <w:t>Министерство здравоохранения</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после проведения заседания комиссии</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7.1.3. о предоставлении бесплатно одной попытки экстракорпорального оплодотворения</w:t>
            </w:r>
          </w:p>
        </w:tc>
        <w:tc>
          <w:tcPr>
            <w:tcW w:w="777" w:type="pct"/>
            <w:tcMar>
              <w:top w:w="0" w:type="dxa"/>
              <w:left w:w="6" w:type="dxa"/>
              <w:bottom w:w="0" w:type="dxa"/>
              <w:right w:w="6" w:type="dxa"/>
            </w:tcMar>
            <w:hideMark/>
          </w:tcPr>
          <w:p w:rsidR="002F400A" w:rsidRDefault="002F400A">
            <w:pPr>
              <w:pStyle w:val="table10"/>
              <w:spacing w:before="120"/>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паспорта супругов</w:t>
            </w:r>
            <w:r>
              <w:br/>
            </w:r>
            <w:r>
              <w:br/>
              <w:t>свидетельство о заключении брака</w:t>
            </w:r>
            <w:r>
              <w:br/>
            </w:r>
            <w:r>
              <w:br/>
              <w:t>выписка из медицинских документов</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w:t>
            </w:r>
          </w:p>
        </w:tc>
        <w:tc>
          <w:tcPr>
            <w:tcW w:w="650" w:type="pct"/>
            <w:tcMar>
              <w:top w:w="0" w:type="dxa"/>
              <w:left w:w="6" w:type="dxa"/>
              <w:bottom w:w="0" w:type="dxa"/>
              <w:right w:w="6" w:type="dxa"/>
            </w:tcMar>
            <w:hideMark/>
          </w:tcPr>
          <w:p w:rsidR="002F400A" w:rsidRDefault="002F400A">
            <w:pPr>
              <w:pStyle w:val="table10"/>
              <w:spacing w:before="120"/>
            </w:pPr>
            <w:r>
              <w:t>до 1 года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7.2. Выдача заключения:</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7.2.1. врачебно-консультационной комиссии</w:t>
            </w:r>
          </w:p>
        </w:tc>
        <w:tc>
          <w:tcPr>
            <w:tcW w:w="777" w:type="pct"/>
            <w:tcMar>
              <w:top w:w="0" w:type="dxa"/>
              <w:left w:w="6" w:type="dxa"/>
              <w:bottom w:w="0" w:type="dxa"/>
              <w:right w:w="6" w:type="dxa"/>
            </w:tcMar>
            <w:hideMark/>
          </w:tcPr>
          <w:p w:rsidR="002F400A" w:rsidRDefault="002F400A">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2F400A" w:rsidRDefault="002F400A">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777" w:type="pct"/>
            <w:tcMar>
              <w:top w:w="0" w:type="dxa"/>
              <w:left w:w="6" w:type="dxa"/>
              <w:bottom w:w="0" w:type="dxa"/>
              <w:right w:w="6" w:type="dxa"/>
            </w:tcMar>
            <w:hideMark/>
          </w:tcPr>
          <w:p w:rsidR="002F400A" w:rsidRDefault="002F400A">
            <w:pPr>
              <w:pStyle w:val="table10"/>
              <w:spacing w:before="120"/>
            </w:pPr>
            <w:r>
              <w:t xml:space="preserve">медико-реабилитационная экспертная комиссия </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2F400A" w:rsidRDefault="002F400A">
            <w:pPr>
              <w:pStyle w:val="table10"/>
              <w:spacing w:before="120"/>
            </w:pPr>
            <w:r>
              <w:t>на срок действия заключения медико-реабилитационной экспертной комиссии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7.3. Выдача медицинской справки о рождении</w:t>
            </w:r>
          </w:p>
        </w:tc>
        <w:tc>
          <w:tcPr>
            <w:tcW w:w="777" w:type="pct"/>
            <w:tcMar>
              <w:top w:w="0" w:type="dxa"/>
              <w:left w:w="6" w:type="dxa"/>
              <w:bottom w:w="0" w:type="dxa"/>
              <w:right w:w="6" w:type="dxa"/>
            </w:tcMar>
            <w:hideMark/>
          </w:tcPr>
          <w:p w:rsidR="002F400A" w:rsidRDefault="002F400A">
            <w:pPr>
              <w:pStyle w:val="table10"/>
              <w:spacing w:before="120"/>
            </w:pPr>
            <w:r>
              <w:t xml:space="preserve">больница, госпиталь, родильный дом, государственное учреждение «Республиканский научно-практический центр «Мать и </w:t>
            </w:r>
            <w:r>
              <w:lastRenderedPageBreak/>
              <w:t>дитя»</w:t>
            </w:r>
          </w:p>
        </w:tc>
        <w:tc>
          <w:tcPr>
            <w:tcW w:w="1120" w:type="pct"/>
            <w:tcMar>
              <w:top w:w="0" w:type="dxa"/>
              <w:left w:w="6" w:type="dxa"/>
              <w:bottom w:w="0" w:type="dxa"/>
              <w:right w:w="6" w:type="dxa"/>
            </w:tcMar>
            <w:hideMark/>
          </w:tcPr>
          <w:p w:rsidR="002F400A" w:rsidRDefault="002F400A">
            <w:pPr>
              <w:pStyle w:val="table10"/>
              <w:spacing w:before="120"/>
            </w:pPr>
            <w:r>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день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7.4. Выдача врачебного свидетельства о смерти (мертворождении)</w:t>
            </w:r>
          </w:p>
        </w:tc>
        <w:tc>
          <w:tcPr>
            <w:tcW w:w="777" w:type="pct"/>
            <w:tcMar>
              <w:top w:w="0" w:type="dxa"/>
              <w:left w:w="6" w:type="dxa"/>
              <w:bottom w:w="0" w:type="dxa"/>
              <w:right w:w="6" w:type="dxa"/>
            </w:tcMar>
            <w:hideMark/>
          </w:tcPr>
          <w:p w:rsidR="002F400A" w:rsidRDefault="002F400A">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 умершего (при его наличии)</w:t>
            </w:r>
            <w:r>
              <w:br/>
            </w:r>
            <w:r>
              <w:br/>
              <w:t>паспорт или иной документ, удостоверяющий личность обратившегося</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777" w:type="pct"/>
            <w:tcMar>
              <w:top w:w="0" w:type="dxa"/>
              <w:left w:w="6" w:type="dxa"/>
              <w:bottom w:w="0" w:type="dxa"/>
              <w:right w:w="6" w:type="dxa"/>
            </w:tcMar>
            <w:hideMark/>
          </w:tcPr>
          <w:p w:rsidR="002F400A" w:rsidRDefault="002F400A">
            <w:pPr>
              <w:pStyle w:val="table10"/>
              <w:spacing w:before="120"/>
            </w:pPr>
            <w:r>
              <w:t xml:space="preserve">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w:t>
            </w:r>
            <w:r>
              <w:lastRenderedPageBreak/>
              <w:t>служба</w:t>
            </w:r>
          </w:p>
        </w:tc>
        <w:tc>
          <w:tcPr>
            <w:tcW w:w="1120" w:type="pct"/>
            <w:tcMar>
              <w:top w:w="0" w:type="dxa"/>
              <w:left w:w="6" w:type="dxa"/>
              <w:bottom w:w="0" w:type="dxa"/>
              <w:right w:w="6" w:type="dxa"/>
            </w:tcMar>
            <w:hideMark/>
          </w:tcPr>
          <w:p w:rsidR="002F400A" w:rsidRDefault="002F400A">
            <w:pPr>
              <w:pStyle w:val="table10"/>
              <w:spacing w:before="120"/>
            </w:pPr>
            <w:r>
              <w:lastRenderedPageBreak/>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7.6. Выдача медицинской справки о состоянии здоровья</w:t>
            </w:r>
          </w:p>
        </w:tc>
        <w:tc>
          <w:tcPr>
            <w:tcW w:w="777" w:type="pct"/>
            <w:tcMar>
              <w:top w:w="0" w:type="dxa"/>
              <w:left w:w="6" w:type="dxa"/>
              <w:bottom w:w="0" w:type="dxa"/>
              <w:right w:w="6" w:type="dxa"/>
            </w:tcMar>
            <w:hideMark/>
          </w:tcPr>
          <w:p w:rsidR="002F400A" w:rsidRDefault="002F400A">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день после проведения медицинского осмотра, медицинского освидетельствования</w:t>
            </w:r>
          </w:p>
        </w:tc>
        <w:tc>
          <w:tcPr>
            <w:tcW w:w="650" w:type="pct"/>
            <w:tcMar>
              <w:top w:w="0" w:type="dxa"/>
              <w:left w:w="6" w:type="dxa"/>
              <w:bottom w:w="0" w:type="dxa"/>
              <w:right w:w="6" w:type="dxa"/>
            </w:tcMar>
            <w:hideMark/>
          </w:tcPr>
          <w:p w:rsidR="002F400A" w:rsidRDefault="002F400A">
            <w:pPr>
              <w:pStyle w:val="table10"/>
              <w:spacing w:before="120"/>
            </w:pPr>
            <w:r>
              <w:t>до 1 года</w:t>
            </w:r>
          </w:p>
          <w:p w:rsidR="002F400A" w:rsidRDefault="002F400A">
            <w:pPr>
              <w:pStyle w:val="table10"/>
            </w:pPr>
            <w:r>
              <w:br/>
              <w:t>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2F400A" w:rsidRDefault="002F400A">
            <w:pPr>
              <w:pStyle w:val="table10"/>
            </w:pPr>
            <w:r>
              <w:br/>
              <w:t xml:space="preserve">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w:t>
            </w:r>
            <w:r>
              <w:lastRenderedPageBreak/>
              <w:t>заболеваний, препятствующих работе с государственными секретами</w:t>
            </w:r>
          </w:p>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777" w:type="pct"/>
            <w:tcMar>
              <w:top w:w="0" w:type="dxa"/>
              <w:left w:w="6" w:type="dxa"/>
              <w:bottom w:w="0" w:type="dxa"/>
              <w:right w:w="6" w:type="dxa"/>
            </w:tcMar>
            <w:hideMark/>
          </w:tcPr>
          <w:p w:rsidR="002F400A" w:rsidRDefault="002F400A">
            <w:pPr>
              <w:pStyle w:val="table10"/>
              <w:spacing w:before="120"/>
            </w:pPr>
            <w:r>
              <w:t>медико-реабилитационная экспертная комиссия</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2F400A" w:rsidRDefault="002F400A">
            <w:pPr>
              <w:pStyle w:val="table10"/>
              <w:spacing w:before="120"/>
            </w:pPr>
            <w:r>
              <w:t>на срок установления инвалидности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777" w:type="pct"/>
            <w:tcMar>
              <w:top w:w="0" w:type="dxa"/>
              <w:left w:w="6" w:type="dxa"/>
              <w:bottom w:w="0" w:type="dxa"/>
              <w:right w:w="6" w:type="dxa"/>
            </w:tcMar>
            <w:hideMark/>
          </w:tcPr>
          <w:p w:rsidR="002F400A" w:rsidRDefault="002F400A">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7.9. Выдача выписки из медицинских документов</w:t>
            </w:r>
          </w:p>
        </w:tc>
        <w:tc>
          <w:tcPr>
            <w:tcW w:w="777" w:type="pct"/>
            <w:tcMar>
              <w:top w:w="0" w:type="dxa"/>
              <w:left w:w="6" w:type="dxa"/>
              <w:bottom w:w="0" w:type="dxa"/>
              <w:right w:w="6" w:type="dxa"/>
            </w:tcMar>
            <w:hideMark/>
          </w:tcPr>
          <w:p w:rsidR="002F400A" w:rsidRDefault="002F400A">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w:t>
            </w:r>
            <w:r>
              <w:lastRenderedPageBreak/>
              <w:t>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tcMar>
              <w:top w:w="0" w:type="dxa"/>
              <w:left w:w="6" w:type="dxa"/>
              <w:bottom w:w="0" w:type="dxa"/>
              <w:right w:w="6" w:type="dxa"/>
            </w:tcMar>
            <w:hideMark/>
          </w:tcPr>
          <w:p w:rsidR="002F400A" w:rsidRDefault="002F400A">
            <w:pPr>
              <w:pStyle w:val="table10"/>
              <w:spacing w:before="120"/>
            </w:pPr>
            <w:r>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7.10. Выдача справки:</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777" w:type="pct"/>
            <w:tcMar>
              <w:top w:w="0" w:type="dxa"/>
              <w:left w:w="6" w:type="dxa"/>
              <w:bottom w:w="0" w:type="dxa"/>
              <w:right w:w="6" w:type="dxa"/>
            </w:tcMar>
            <w:hideMark/>
          </w:tcPr>
          <w:p w:rsidR="002F400A" w:rsidRDefault="002F400A">
            <w:pPr>
              <w:pStyle w:val="table10"/>
              <w:spacing w:before="120"/>
            </w:pPr>
            <w:r>
              <w:t>организация переливания крови</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проведения медицинского осмотра</w:t>
            </w:r>
          </w:p>
        </w:tc>
        <w:tc>
          <w:tcPr>
            <w:tcW w:w="650" w:type="pct"/>
            <w:tcMar>
              <w:top w:w="0" w:type="dxa"/>
              <w:left w:w="6" w:type="dxa"/>
              <w:bottom w:w="0" w:type="dxa"/>
              <w:right w:w="6" w:type="dxa"/>
            </w:tcMar>
            <w:hideMark/>
          </w:tcPr>
          <w:p w:rsidR="002F400A" w:rsidRDefault="002F400A">
            <w:pPr>
              <w:pStyle w:val="table10"/>
              <w:spacing w:before="120"/>
            </w:pPr>
            <w:r>
              <w:t>2 месяца</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7.10.2. о количестве кроводач</w:t>
            </w:r>
          </w:p>
        </w:tc>
        <w:tc>
          <w:tcPr>
            <w:tcW w:w="777" w:type="pct"/>
            <w:tcMar>
              <w:top w:w="0" w:type="dxa"/>
              <w:left w:w="6" w:type="dxa"/>
              <w:bottom w:w="0" w:type="dxa"/>
              <w:right w:w="6" w:type="dxa"/>
            </w:tcMar>
            <w:hideMark/>
          </w:tcPr>
          <w:p w:rsidR="002F400A" w:rsidRDefault="002F400A">
            <w:pPr>
              <w:pStyle w:val="table10"/>
              <w:spacing w:before="120"/>
            </w:pPr>
            <w:r>
              <w:t>организация переливания крови</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7.10.3. о предоставлении гарантий и компенсаций донору</w:t>
            </w:r>
          </w:p>
        </w:tc>
        <w:tc>
          <w:tcPr>
            <w:tcW w:w="777" w:type="pct"/>
            <w:tcMar>
              <w:top w:w="0" w:type="dxa"/>
              <w:left w:w="6" w:type="dxa"/>
              <w:bottom w:w="0" w:type="dxa"/>
              <w:right w:w="6" w:type="dxa"/>
            </w:tcMar>
            <w:hideMark/>
          </w:tcPr>
          <w:p w:rsidR="002F400A" w:rsidRDefault="002F400A">
            <w:pPr>
              <w:pStyle w:val="table10"/>
              <w:spacing w:before="120"/>
            </w:pPr>
            <w:r>
              <w:t>организация переливания крови</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2 года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7.11. Выдача справки о дозе облучения</w:t>
            </w:r>
          </w:p>
        </w:tc>
        <w:tc>
          <w:tcPr>
            <w:tcW w:w="777" w:type="pct"/>
            <w:tcMar>
              <w:top w:w="0" w:type="dxa"/>
              <w:left w:w="6" w:type="dxa"/>
              <w:bottom w:w="0" w:type="dxa"/>
              <w:right w:w="6" w:type="dxa"/>
            </w:tcMar>
            <w:hideMark/>
          </w:tcPr>
          <w:p w:rsidR="002F400A" w:rsidRDefault="002F400A">
            <w:pPr>
              <w:pStyle w:val="table10"/>
              <w:spacing w:before="120"/>
            </w:pPr>
            <w:r>
              <w:t>организация, осуществляющая деятельность в области использования атомной энергии и источников ионизирующего излучения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копия паспорта или иного документа, удостоверяющего личность</w:t>
            </w:r>
            <w:r>
              <w:br/>
            </w:r>
            <w:r>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рабочих дней</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7.12.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t>7.13. Выдача заключения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777" w:type="pct"/>
            <w:tcMar>
              <w:top w:w="0" w:type="dxa"/>
              <w:left w:w="6" w:type="dxa"/>
              <w:bottom w:w="0" w:type="dxa"/>
              <w:right w:w="6" w:type="dxa"/>
            </w:tcMar>
            <w:hideMark/>
          </w:tcPr>
          <w:p w:rsidR="002F400A" w:rsidRDefault="002F400A">
            <w:pPr>
              <w:pStyle w:val="table10"/>
              <w:spacing w:before="120"/>
            </w:pPr>
            <w:r>
              <w:t>Министерство здравоохранения</w:t>
            </w:r>
          </w:p>
        </w:tc>
        <w:tc>
          <w:tcPr>
            <w:tcW w:w="1120" w:type="pct"/>
            <w:tcMar>
              <w:top w:w="0" w:type="dxa"/>
              <w:left w:w="6" w:type="dxa"/>
              <w:bottom w:w="0" w:type="dxa"/>
              <w:right w:w="6" w:type="dxa"/>
            </w:tcMar>
            <w:hideMark/>
          </w:tcPr>
          <w:p w:rsidR="002F400A" w:rsidRDefault="002F400A">
            <w:pPr>
              <w:pStyle w:val="table10"/>
              <w:spacing w:before="120"/>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 год</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pPr>
            <w:r>
              <w:t>ГЛАВА 8</w:t>
            </w:r>
            <w:r>
              <w:br/>
              <w:t>ФИЗИЧЕСКАЯ КУЛЬТУРА И СПОРТ, ТУРИЗМ, КУЛЬТУРА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8.1. Выдача справки о </w:t>
            </w:r>
            <w:r>
              <w:rPr>
                <w:b w:val="0"/>
                <w:sz w:val="20"/>
                <w:szCs w:val="20"/>
              </w:rPr>
              <w:lastRenderedPageBreak/>
              <w:t>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Министерство спорта и </w:t>
            </w:r>
            <w:r>
              <w:lastRenderedPageBreak/>
              <w:t>туризма</w:t>
            </w:r>
          </w:p>
        </w:tc>
        <w:tc>
          <w:tcPr>
            <w:tcW w:w="1120" w:type="pct"/>
            <w:tcMar>
              <w:top w:w="0" w:type="dxa"/>
              <w:left w:w="6" w:type="dxa"/>
              <w:bottom w:w="0" w:type="dxa"/>
              <w:right w:w="6" w:type="dxa"/>
            </w:tcMar>
            <w:hideMark/>
          </w:tcPr>
          <w:p w:rsidR="002F400A" w:rsidRDefault="002F400A">
            <w:pPr>
              <w:pStyle w:val="table10"/>
              <w:spacing w:before="120"/>
              <w:jc w:val="center"/>
            </w:pPr>
            <w:r>
              <w:lastRenderedPageBreak/>
              <w:t>–</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8.2. Выдача справки о подтверждении нахождения в штате национальной (сборной) команды Республики Беларусь (СССР) не менее 5 лет</w:t>
            </w:r>
          </w:p>
        </w:tc>
        <w:tc>
          <w:tcPr>
            <w:tcW w:w="777" w:type="pct"/>
            <w:tcMar>
              <w:top w:w="0" w:type="dxa"/>
              <w:left w:w="6" w:type="dxa"/>
              <w:bottom w:w="0" w:type="dxa"/>
              <w:right w:w="6" w:type="dxa"/>
            </w:tcMar>
            <w:hideMark/>
          </w:tcPr>
          <w:p w:rsidR="002F400A" w:rsidRDefault="002F400A">
            <w:pPr>
              <w:pStyle w:val="table10"/>
              <w:spacing w:before="120"/>
            </w:pPr>
            <w:r>
              <w:t>Министерство спорта и туризма, центр олимпийской подготовки, центр олимпийского резерва</w:t>
            </w:r>
          </w:p>
        </w:tc>
        <w:tc>
          <w:tcPr>
            <w:tcW w:w="1120" w:type="pct"/>
            <w:tcMar>
              <w:top w:w="0" w:type="dxa"/>
              <w:left w:w="6" w:type="dxa"/>
              <w:bottom w:w="0" w:type="dxa"/>
              <w:right w:w="6" w:type="dxa"/>
            </w:tcMar>
            <w:hideMark/>
          </w:tcPr>
          <w:p w:rsidR="002F400A" w:rsidRDefault="002F400A">
            <w:pPr>
              <w:pStyle w:val="table10"/>
              <w:spacing w:before="120"/>
            </w:pPr>
            <w:r>
              <w:t>выписка (копия) из трудовой книжки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777" w:type="pct"/>
            <w:tcMar>
              <w:top w:w="0" w:type="dxa"/>
              <w:left w:w="6" w:type="dxa"/>
              <w:bottom w:w="0" w:type="dxa"/>
              <w:right w:w="6" w:type="dxa"/>
            </w:tcMar>
            <w:hideMark/>
          </w:tcPr>
          <w:p w:rsidR="002F400A" w:rsidRDefault="002F400A">
            <w:pPr>
              <w:pStyle w:val="table10"/>
              <w:spacing w:before="120"/>
            </w:pPr>
            <w:r>
              <w:t>Министерство спорта и туризма</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777" w:type="pct"/>
            <w:tcMar>
              <w:top w:w="0" w:type="dxa"/>
              <w:left w:w="6" w:type="dxa"/>
              <w:bottom w:w="0" w:type="dxa"/>
              <w:right w:w="6" w:type="dxa"/>
            </w:tcMar>
            <w:hideMark/>
          </w:tcPr>
          <w:p w:rsidR="002F400A" w:rsidRDefault="002F400A">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777" w:type="pct"/>
            <w:tcMar>
              <w:top w:w="0" w:type="dxa"/>
              <w:left w:w="6" w:type="dxa"/>
              <w:bottom w:w="0" w:type="dxa"/>
              <w:right w:w="6" w:type="dxa"/>
            </w:tcMar>
            <w:hideMark/>
          </w:tcPr>
          <w:p w:rsidR="002F400A" w:rsidRDefault="002F400A">
            <w:pPr>
              <w:pStyle w:val="table10"/>
              <w:spacing w:before="120"/>
            </w:pPr>
            <w:r>
              <w:t>Министерство спорта и туризма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8.4</w:t>
            </w:r>
            <w:r>
              <w:rPr>
                <w:b w:val="0"/>
                <w:sz w:val="20"/>
                <w:szCs w:val="20"/>
                <w:vertAlign w:val="superscript"/>
              </w:rPr>
              <w:t>1</w:t>
            </w:r>
            <w:r>
              <w:rPr>
                <w:b w:val="0"/>
                <w:sz w:val="20"/>
                <w:szCs w:val="20"/>
              </w:rPr>
              <w:t>. Принятие решения об осуществлении деятельности по оказанию услуг в сфере агроэкотуризма</w:t>
            </w:r>
          </w:p>
        </w:tc>
        <w:tc>
          <w:tcPr>
            <w:tcW w:w="777" w:type="pct"/>
            <w:tcMar>
              <w:top w:w="0" w:type="dxa"/>
              <w:left w:w="6" w:type="dxa"/>
              <w:bottom w:w="0" w:type="dxa"/>
              <w:right w:w="6" w:type="dxa"/>
            </w:tcMar>
            <w:hideMark/>
          </w:tcPr>
          <w:p w:rsidR="002F400A" w:rsidRDefault="002F400A">
            <w:pPr>
              <w:pStyle w:val="table10"/>
              <w:spacing w:before="120"/>
            </w:pPr>
            <w:r>
              <w:t>районный исполнительный комитет по месту нахождения агроэкоусадьбы</w:t>
            </w:r>
          </w:p>
        </w:tc>
        <w:tc>
          <w:tcPr>
            <w:tcW w:w="1120" w:type="pct"/>
            <w:tcMar>
              <w:top w:w="0" w:type="dxa"/>
              <w:left w:w="6" w:type="dxa"/>
              <w:bottom w:w="0" w:type="dxa"/>
              <w:right w:w="6" w:type="dxa"/>
            </w:tcMar>
            <w:hideMark/>
          </w:tcPr>
          <w:p w:rsidR="002F400A" w:rsidRDefault="002F400A">
            <w:pPr>
              <w:pStyle w:val="table10"/>
              <w:spacing w:before="120"/>
            </w:pPr>
            <w:r>
              <w:t>заявление об осуществлении деятельности по оказанию услуг в сфере агроэкотуризма</w:t>
            </w:r>
            <w:r>
              <w:br/>
            </w:r>
            <w:r>
              <w:b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30 календарных дней</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8.5. Выдача разрешения на выполнение научно-исследовательских и проектных работ на материальных историко-культурных ценностях</w:t>
            </w:r>
          </w:p>
        </w:tc>
        <w:tc>
          <w:tcPr>
            <w:tcW w:w="777" w:type="pct"/>
            <w:tcMar>
              <w:top w:w="0" w:type="dxa"/>
              <w:left w:w="6" w:type="dxa"/>
              <w:bottom w:w="0" w:type="dxa"/>
              <w:right w:w="6" w:type="dxa"/>
            </w:tcMar>
            <w:hideMark/>
          </w:tcPr>
          <w:p w:rsidR="002F400A" w:rsidRDefault="002F400A">
            <w:pPr>
              <w:pStyle w:val="table10"/>
              <w:spacing w:before="120"/>
            </w:pPr>
            <w:r>
              <w:t>Министерство культуры</w:t>
            </w:r>
          </w:p>
        </w:tc>
        <w:tc>
          <w:tcPr>
            <w:tcW w:w="1120" w:type="pct"/>
            <w:tcMar>
              <w:top w:w="0" w:type="dxa"/>
              <w:left w:w="6" w:type="dxa"/>
              <w:bottom w:w="0" w:type="dxa"/>
              <w:right w:w="6" w:type="dxa"/>
            </w:tcMar>
            <w:hideMark/>
          </w:tcPr>
          <w:p w:rsidR="002F400A" w:rsidRDefault="002F400A">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календарных дней</w:t>
            </w:r>
          </w:p>
        </w:tc>
        <w:tc>
          <w:tcPr>
            <w:tcW w:w="650" w:type="pct"/>
            <w:tcMar>
              <w:top w:w="0" w:type="dxa"/>
              <w:left w:w="6" w:type="dxa"/>
              <w:bottom w:w="0" w:type="dxa"/>
              <w:right w:w="6" w:type="dxa"/>
            </w:tcMar>
            <w:hideMark/>
          </w:tcPr>
          <w:p w:rsidR="002F400A" w:rsidRDefault="002F400A">
            <w:pPr>
              <w:pStyle w:val="table10"/>
              <w:spacing w:before="120"/>
            </w:pPr>
            <w:r>
              <w:t>до конца календарного года, в котором запланировано проведение работ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777" w:type="pct"/>
            <w:tcMar>
              <w:top w:w="0" w:type="dxa"/>
              <w:left w:w="6" w:type="dxa"/>
              <w:bottom w:w="0" w:type="dxa"/>
              <w:right w:w="6" w:type="dxa"/>
            </w:tcMar>
            <w:hideMark/>
          </w:tcPr>
          <w:p w:rsidR="002F400A" w:rsidRDefault="002F400A">
            <w:pPr>
              <w:pStyle w:val="table10"/>
              <w:spacing w:before="120"/>
            </w:pPr>
            <w:r>
              <w:t>Министерство культуры, областной (Минский городской) исполнительный комитет</w:t>
            </w:r>
          </w:p>
        </w:tc>
        <w:tc>
          <w:tcPr>
            <w:tcW w:w="1120" w:type="pct"/>
            <w:tcMar>
              <w:top w:w="0" w:type="dxa"/>
              <w:left w:w="6" w:type="dxa"/>
              <w:bottom w:w="0" w:type="dxa"/>
              <w:right w:w="6" w:type="dxa"/>
            </w:tcMar>
            <w:hideMark/>
          </w:tcPr>
          <w:p w:rsidR="002F400A" w:rsidRDefault="002F400A">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2F400A" w:rsidRDefault="002F400A">
            <w:pPr>
              <w:pStyle w:val="table10"/>
              <w:spacing w:before="120"/>
            </w:pPr>
            <w:r>
              <w:t>до приемки в эксплуатацию материальной историко-культурной ценности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777" w:type="pct"/>
            <w:tcMar>
              <w:top w:w="0" w:type="dxa"/>
              <w:left w:w="6" w:type="dxa"/>
              <w:bottom w:w="0" w:type="dxa"/>
              <w:right w:w="6" w:type="dxa"/>
            </w:tcMar>
            <w:hideMark/>
          </w:tcPr>
          <w:p w:rsidR="002F400A" w:rsidRDefault="002F400A">
            <w:pPr>
              <w:pStyle w:val="table10"/>
              <w:spacing w:before="120"/>
            </w:pPr>
            <w:r>
              <w:t>экспертная комиссия по подтверждению статуса творческого работника при Министерстве культуры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5 лет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777" w:type="pct"/>
            <w:tcMar>
              <w:top w:w="0" w:type="dxa"/>
              <w:left w:w="6" w:type="dxa"/>
              <w:bottom w:w="0" w:type="dxa"/>
              <w:right w:w="6" w:type="dxa"/>
            </w:tcMar>
            <w:hideMark/>
          </w:tcPr>
          <w:p w:rsidR="002F400A" w:rsidRDefault="002F400A">
            <w:pPr>
              <w:pStyle w:val="table10"/>
              <w:spacing w:before="120"/>
            </w:pPr>
            <w:r>
              <w:t>Министерство культуры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проектная документация с общей пояснительной запиской</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20 календарных дней</w:t>
            </w:r>
          </w:p>
        </w:tc>
        <w:tc>
          <w:tcPr>
            <w:tcW w:w="650" w:type="pct"/>
            <w:tcMar>
              <w:top w:w="0" w:type="dxa"/>
              <w:left w:w="6" w:type="dxa"/>
              <w:bottom w:w="0" w:type="dxa"/>
              <w:right w:w="6" w:type="dxa"/>
            </w:tcMar>
            <w:hideMark/>
          </w:tcPr>
          <w:p w:rsidR="002F400A" w:rsidRDefault="002F400A">
            <w:pPr>
              <w:pStyle w:val="table10"/>
              <w:spacing w:before="120"/>
            </w:pPr>
            <w:r>
              <w:t>на срок действия проектной документации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 xml:space="preserve">8.9. Согласование проектной документации на </w:t>
            </w:r>
            <w:r>
              <w:rPr>
                <w:b w:val="0"/>
                <w:sz w:val="20"/>
                <w:szCs w:val="20"/>
              </w:rPr>
              <w:lastRenderedPageBreak/>
              <w:t>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777" w:type="pct"/>
            <w:tcMar>
              <w:top w:w="0" w:type="dxa"/>
              <w:left w:w="6" w:type="dxa"/>
              <w:bottom w:w="0" w:type="dxa"/>
              <w:right w:w="6" w:type="dxa"/>
            </w:tcMar>
            <w:hideMark/>
          </w:tcPr>
          <w:p w:rsidR="002F400A" w:rsidRDefault="002F400A">
            <w:pPr>
              <w:pStyle w:val="table10"/>
              <w:spacing w:before="120"/>
            </w:pPr>
            <w:r>
              <w:lastRenderedPageBreak/>
              <w:t>Национальная академия наук Беларуси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r>
            <w:r>
              <w:lastRenderedPageBreak/>
              <w:t>проектная документация, включающая меры по охране археологических объектов</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20 календарных дней</w:t>
            </w:r>
          </w:p>
        </w:tc>
        <w:tc>
          <w:tcPr>
            <w:tcW w:w="650" w:type="pct"/>
            <w:tcMar>
              <w:top w:w="0" w:type="dxa"/>
              <w:left w:w="6" w:type="dxa"/>
              <w:bottom w:w="0" w:type="dxa"/>
              <w:right w:w="6" w:type="dxa"/>
            </w:tcMar>
            <w:hideMark/>
          </w:tcPr>
          <w:p w:rsidR="002F400A" w:rsidRDefault="002F400A">
            <w:pPr>
              <w:pStyle w:val="table10"/>
              <w:spacing w:before="120"/>
            </w:pPr>
            <w:r>
              <w:t xml:space="preserve">на срок действия проектной </w:t>
            </w:r>
            <w:r>
              <w:lastRenderedPageBreak/>
              <w:t>документации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777" w:type="pct"/>
            <w:tcMar>
              <w:top w:w="0" w:type="dxa"/>
              <w:left w:w="6" w:type="dxa"/>
              <w:bottom w:w="0" w:type="dxa"/>
              <w:right w:w="6" w:type="dxa"/>
            </w:tcMar>
            <w:hideMark/>
          </w:tcPr>
          <w:p w:rsidR="002F400A" w:rsidRDefault="002F400A">
            <w:pPr>
              <w:pStyle w:val="table10"/>
              <w:spacing w:before="120"/>
            </w:pPr>
            <w:r>
              <w:t>местные исполнительные и распорядительные органы базового территориального уровня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календарных дней</w:t>
            </w:r>
          </w:p>
        </w:tc>
        <w:tc>
          <w:tcPr>
            <w:tcW w:w="650" w:type="pct"/>
            <w:tcMar>
              <w:top w:w="0" w:type="dxa"/>
              <w:left w:w="6" w:type="dxa"/>
              <w:bottom w:w="0" w:type="dxa"/>
              <w:right w:w="6" w:type="dxa"/>
            </w:tcMar>
            <w:hideMark/>
          </w:tcPr>
          <w:p w:rsidR="002F400A" w:rsidRDefault="002F400A">
            <w:pPr>
              <w:pStyle w:val="table10"/>
              <w:spacing w:before="120"/>
            </w:pPr>
            <w:r>
              <w:t>до конца календарного года, в котором запланировано выполнение работ</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pPr>
            <w:r>
              <w:t>ГЛАВА 9</w:t>
            </w:r>
            <w:r>
              <w:br/>
              <w:t>АРХИТЕКТУРА И СТРОИТЕЛЬСТВО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9.1.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9.2.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9.3. Выдача: </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даты приемки объекта в эксплуатацию</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6"/>
              <w:jc w:val="left"/>
              <w:rPr>
                <w:sz w:val="20"/>
                <w:szCs w:val="20"/>
              </w:rPr>
            </w:pPr>
            <w:r>
              <w:rPr>
                <w:sz w:val="20"/>
                <w:szCs w:val="20"/>
              </w:rPr>
              <w:t>9.3.1</w:t>
            </w:r>
            <w:r>
              <w:rPr>
                <w:sz w:val="20"/>
                <w:szCs w:val="20"/>
                <w:vertAlign w:val="superscript"/>
              </w:rPr>
              <w:t>1</w:t>
            </w:r>
            <w:r>
              <w:rPr>
                <w:sz w:val="20"/>
                <w:szCs w:val="20"/>
              </w:rPr>
              <w:t xml:space="preserve">. паспорта </w:t>
            </w:r>
            <w:r>
              <w:rPr>
                <w:sz w:val="20"/>
                <w:szCs w:val="20"/>
              </w:rPr>
              <w:lastRenderedPageBreak/>
              <w:t>застройщика (при возведении и реконструкции одноквартирного жилого дома и (или) нежилых капитальных построек в упрощенном порядке)</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местный исполнительный </w:t>
            </w:r>
            <w:r>
              <w:lastRenderedPageBreak/>
              <w:t>и распорядительный орган</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p>
        </w:tc>
        <w:tc>
          <w:tcPr>
            <w:tcW w:w="886" w:type="pct"/>
            <w:tcMar>
              <w:top w:w="0" w:type="dxa"/>
              <w:left w:w="6" w:type="dxa"/>
              <w:bottom w:w="0" w:type="dxa"/>
              <w:right w:w="6" w:type="dxa"/>
            </w:tcMar>
            <w:hideMark/>
          </w:tcPr>
          <w:p w:rsidR="002F400A" w:rsidRDefault="002F400A">
            <w:pPr>
              <w:pStyle w:val="table10"/>
              <w:spacing w:before="120"/>
            </w:pPr>
            <w:r>
              <w:t>25 базовых величин</w:t>
            </w:r>
          </w:p>
        </w:tc>
        <w:tc>
          <w:tcPr>
            <w:tcW w:w="813" w:type="pct"/>
            <w:tcMar>
              <w:top w:w="0" w:type="dxa"/>
              <w:left w:w="6" w:type="dxa"/>
              <w:bottom w:w="0" w:type="dxa"/>
              <w:right w:w="6" w:type="dxa"/>
            </w:tcMar>
            <w:hideMark/>
          </w:tcPr>
          <w:p w:rsidR="002F400A" w:rsidRDefault="002F400A">
            <w:pPr>
              <w:pStyle w:val="table10"/>
              <w:spacing w:before="120"/>
            </w:pPr>
            <w:r>
              <w:t xml:space="preserve">1 месяц со дня подачи </w:t>
            </w:r>
            <w:r>
              <w:lastRenderedPageBreak/>
              <w:t>заявления</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6"/>
              <w:jc w:val="left"/>
              <w:rPr>
                <w:sz w:val="20"/>
                <w:szCs w:val="20"/>
              </w:rPr>
            </w:pPr>
            <w:r>
              <w:rPr>
                <w:sz w:val="20"/>
                <w:szCs w:val="20"/>
              </w:rPr>
              <w:lastRenderedPageBreak/>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w:t>
            </w:r>
            <w:r>
              <w:lastRenderedPageBreak/>
              <w:t>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 xml:space="preserve">описание работ и планов застройщика по реконструкции помещения, дома, постройки, капитального строения </w:t>
            </w:r>
            <w:r>
              <w:lastRenderedPageBreak/>
              <w:t>(здания, сооружения), незавершенного законсервированного капитального строения, составленное в произвольной форме</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2F400A" w:rsidRDefault="002F400A">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даты приемки объекта в эксплуатацию</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9.3.4. утвержденного </w:t>
            </w:r>
            <w:r>
              <w:rPr>
                <w:sz w:val="20"/>
                <w:szCs w:val="20"/>
              </w:rPr>
              <w:lastRenderedPageBreak/>
              <w:t>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районный, городской </w:t>
            </w:r>
            <w:r>
              <w:lastRenderedPageBreak/>
              <w:t>(городов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lastRenderedPageBreak/>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br/>
            </w:r>
            <w:r>
              <w:br/>
            </w:r>
            <w:r>
              <w:lastRenderedPageBreak/>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r>
              <w:br/>
            </w:r>
            <w:r>
              <w:br/>
              <w:t>сведения о возмещении затрат на строительство, в том числе на проектирование инженерной и транспортной инфраструктуры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 месяц со дня подачи </w:t>
            </w:r>
            <w:r>
              <w:lastRenderedPageBreak/>
              <w:t>заявления</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9.3.5. решения о продлении срока строительства капитального строения в виде жилого дома, дачи</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w:t>
            </w:r>
          </w:p>
        </w:tc>
        <w:tc>
          <w:tcPr>
            <w:tcW w:w="650" w:type="pct"/>
            <w:tcMar>
              <w:top w:w="0" w:type="dxa"/>
              <w:left w:w="6" w:type="dxa"/>
              <w:bottom w:w="0" w:type="dxa"/>
              <w:right w:w="6" w:type="dxa"/>
            </w:tcMar>
            <w:hideMark/>
          </w:tcPr>
          <w:p w:rsidR="002F400A" w:rsidRDefault="002F400A">
            <w:pPr>
              <w:pStyle w:val="table10"/>
              <w:spacing w:before="120"/>
            </w:pPr>
            <w:r>
              <w:t xml:space="preserve">не более 3 лет с даты подписания акта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9.4. Принятие решения по самовольному строительству в установленном порядке</w:t>
            </w:r>
          </w:p>
        </w:tc>
        <w:tc>
          <w:tcPr>
            <w:tcW w:w="777" w:type="pct"/>
            <w:tcMar>
              <w:top w:w="0" w:type="dxa"/>
              <w:left w:w="6" w:type="dxa"/>
              <w:bottom w:w="0" w:type="dxa"/>
              <w:right w:w="6" w:type="dxa"/>
            </w:tcMar>
            <w:hideMark/>
          </w:tcPr>
          <w:p w:rsidR="002F400A" w:rsidRDefault="002F400A">
            <w:pPr>
              <w:pStyle w:val="table10"/>
              <w:spacing w:before="120"/>
            </w:pPr>
            <w:r>
              <w:t xml:space="preserve">районный, городской (городов областного и районного подчинения) исполнительный комитет, местная администрация </w:t>
            </w:r>
            <w:r>
              <w:lastRenderedPageBreak/>
              <w:t>района в городе</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 xml:space="preserve">заключение по надежности, несущей способности и устойчивости конструкции самовольной постройки – для построек </w:t>
            </w:r>
            <w:r>
              <w:lastRenderedPageBreak/>
              <w:t>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lastRenderedPageBreak/>
              <w:t>9.5. Проведение аттестации и выдача квалификационного аттестата</w:t>
            </w:r>
          </w:p>
        </w:tc>
        <w:tc>
          <w:tcPr>
            <w:tcW w:w="777" w:type="pct"/>
            <w:tcMar>
              <w:top w:w="0" w:type="dxa"/>
              <w:left w:w="6" w:type="dxa"/>
              <w:bottom w:w="0" w:type="dxa"/>
              <w:right w:w="6" w:type="dxa"/>
            </w:tcMar>
            <w:hideMark/>
          </w:tcPr>
          <w:p w:rsidR="002F400A" w:rsidRDefault="002F400A">
            <w:pPr>
              <w:pStyle w:val="table10"/>
              <w:spacing w:before="120"/>
            </w:pPr>
            <w:r>
              <w:t>Министерство архитектуры и строительства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r>
            <w:r>
              <w:lastRenderedPageBreak/>
              <w:t>копия документа, подтверждающего получение высшего и (или) среднего специального образования, с предъявлением оригинала</w:t>
            </w:r>
            <w:r>
              <w:br/>
            </w:r>
            <w:r>
              <w:br/>
              <w:t>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2,5 базовой величины</w:t>
            </w:r>
          </w:p>
        </w:tc>
        <w:tc>
          <w:tcPr>
            <w:tcW w:w="813" w:type="pct"/>
            <w:tcMar>
              <w:top w:w="0" w:type="dxa"/>
              <w:left w:w="6" w:type="dxa"/>
              <w:bottom w:w="0" w:type="dxa"/>
              <w:right w:w="6" w:type="dxa"/>
            </w:tcMar>
            <w:hideMark/>
          </w:tcPr>
          <w:p w:rsidR="002F400A" w:rsidRDefault="002F400A">
            <w:pPr>
              <w:pStyle w:val="table10"/>
              <w:spacing w:before="120"/>
            </w:pPr>
            <w:r>
              <w:t>1 месяц</w:t>
            </w:r>
          </w:p>
        </w:tc>
        <w:tc>
          <w:tcPr>
            <w:tcW w:w="650" w:type="pct"/>
            <w:tcMar>
              <w:top w:w="0" w:type="dxa"/>
              <w:left w:w="6" w:type="dxa"/>
              <w:bottom w:w="0" w:type="dxa"/>
              <w:right w:w="6" w:type="dxa"/>
            </w:tcMar>
            <w:hideMark/>
          </w:tcPr>
          <w:p w:rsidR="002F400A" w:rsidRDefault="002F400A">
            <w:pPr>
              <w:pStyle w:val="table10"/>
              <w:spacing w:before="120"/>
            </w:pPr>
            <w:r>
              <w:t>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lastRenderedPageBreak/>
              <w:t>9.6. Внесение изменений в квалификационный аттестат</w:t>
            </w:r>
          </w:p>
        </w:tc>
        <w:tc>
          <w:tcPr>
            <w:tcW w:w="777" w:type="pct"/>
            <w:tcMar>
              <w:top w:w="0" w:type="dxa"/>
              <w:left w:w="6" w:type="dxa"/>
              <w:bottom w:w="0" w:type="dxa"/>
              <w:right w:w="6" w:type="dxa"/>
            </w:tcMar>
            <w:hideMark/>
          </w:tcPr>
          <w:p w:rsidR="002F400A" w:rsidRDefault="002F400A">
            <w:pPr>
              <w:pStyle w:val="table10"/>
              <w:spacing w:before="120"/>
            </w:pPr>
            <w:r>
              <w:t>Министерство архитектуры и строительства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 базовая величина</w:t>
            </w:r>
          </w:p>
        </w:tc>
        <w:tc>
          <w:tcPr>
            <w:tcW w:w="813" w:type="pct"/>
            <w:tcMar>
              <w:top w:w="0" w:type="dxa"/>
              <w:left w:w="6" w:type="dxa"/>
              <w:bottom w:w="0" w:type="dxa"/>
              <w:right w:w="6" w:type="dxa"/>
            </w:tcMar>
            <w:hideMark/>
          </w:tcPr>
          <w:p w:rsidR="002F400A" w:rsidRDefault="002F400A">
            <w:pPr>
              <w:pStyle w:val="table10"/>
              <w:spacing w:before="120"/>
            </w:pPr>
            <w:r>
              <w:t xml:space="preserve">5 рабочих дней </w:t>
            </w:r>
          </w:p>
        </w:tc>
        <w:tc>
          <w:tcPr>
            <w:tcW w:w="650" w:type="pct"/>
            <w:tcMar>
              <w:top w:w="0" w:type="dxa"/>
              <w:left w:w="6" w:type="dxa"/>
              <w:bottom w:w="0" w:type="dxa"/>
              <w:right w:w="6" w:type="dxa"/>
            </w:tcMar>
            <w:hideMark/>
          </w:tcPr>
          <w:p w:rsidR="002F400A" w:rsidRDefault="002F400A">
            <w:pPr>
              <w:pStyle w:val="table10"/>
              <w:spacing w:before="120"/>
            </w:pPr>
            <w:r>
              <w:t>на срок действия ранее выданного квалификационного аттестата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t>9.7. Выдача дубликата квалификационного аттестата</w:t>
            </w:r>
          </w:p>
        </w:tc>
        <w:tc>
          <w:tcPr>
            <w:tcW w:w="777" w:type="pct"/>
            <w:tcMar>
              <w:top w:w="0" w:type="dxa"/>
              <w:left w:w="6" w:type="dxa"/>
              <w:bottom w:w="0" w:type="dxa"/>
              <w:right w:w="6" w:type="dxa"/>
            </w:tcMar>
            <w:hideMark/>
          </w:tcPr>
          <w:p w:rsidR="002F400A" w:rsidRDefault="002F400A">
            <w:pPr>
              <w:pStyle w:val="table10"/>
              <w:spacing w:before="120"/>
            </w:pPr>
            <w:r>
              <w:t>Министерство архитектуры и строительства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 базовая величина</w:t>
            </w:r>
          </w:p>
        </w:tc>
        <w:tc>
          <w:tcPr>
            <w:tcW w:w="813" w:type="pct"/>
            <w:tcMar>
              <w:top w:w="0" w:type="dxa"/>
              <w:left w:w="6" w:type="dxa"/>
              <w:bottom w:w="0" w:type="dxa"/>
              <w:right w:w="6" w:type="dxa"/>
            </w:tcMar>
            <w:hideMark/>
          </w:tcPr>
          <w:p w:rsidR="002F400A" w:rsidRDefault="002F400A">
            <w:pPr>
              <w:pStyle w:val="table10"/>
              <w:spacing w:before="120"/>
            </w:pPr>
            <w:r>
              <w:t>5 рабочих дней</w:t>
            </w:r>
          </w:p>
        </w:tc>
        <w:tc>
          <w:tcPr>
            <w:tcW w:w="650" w:type="pct"/>
            <w:tcMar>
              <w:top w:w="0" w:type="dxa"/>
              <w:left w:w="6" w:type="dxa"/>
              <w:bottom w:w="0" w:type="dxa"/>
              <w:right w:w="6" w:type="dxa"/>
            </w:tcMar>
            <w:hideMark/>
          </w:tcPr>
          <w:p w:rsidR="002F400A" w:rsidRDefault="002F400A">
            <w:pPr>
              <w:pStyle w:val="table10"/>
              <w:spacing w:before="120"/>
            </w:pPr>
            <w:r>
              <w:t>на срок действия пришедшего в негодность (утерянного, похищенного) квалификационного аттестата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участка, находящегося в общей собственности</w:t>
            </w:r>
            <w:r>
              <w:br/>
            </w:r>
            <w: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строительство объекта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pPr>
            <w:r>
              <w:t>ГЛАВА 10</w:t>
            </w:r>
            <w:r>
              <w:br/>
              <w:t>ГАЗО-, ЭЛЕКТРО-, ТЕПЛО- И ВОДОСНАБЖЕНИЕ. СВЯЗЬ</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10.1.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10.2.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777" w:type="pct"/>
            <w:tcMar>
              <w:top w:w="0" w:type="dxa"/>
              <w:left w:w="6" w:type="dxa"/>
              <w:bottom w:w="0" w:type="dxa"/>
              <w:right w:w="6" w:type="dxa"/>
            </w:tcMar>
            <w:hideMark/>
          </w:tcPr>
          <w:p w:rsidR="002F400A" w:rsidRDefault="002F400A">
            <w:pPr>
              <w:pStyle w:val="table10"/>
              <w:spacing w:before="120"/>
            </w:pPr>
            <w:r>
              <w:t>местный исполнительный и распорядительный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86" w:type="pct"/>
            <w:tcMar>
              <w:top w:w="0" w:type="dxa"/>
              <w:left w:w="6" w:type="dxa"/>
              <w:bottom w:w="0" w:type="dxa"/>
              <w:right w:w="6" w:type="dxa"/>
            </w:tcMar>
            <w:hideMark/>
          </w:tcPr>
          <w:p w:rsidR="002F400A" w:rsidRDefault="002F400A">
            <w:pPr>
              <w:pStyle w:val="table10"/>
              <w:spacing w:before="120"/>
            </w:pPr>
            <w:r>
              <w:t>в соответствии с проектно-сметной документацией</w:t>
            </w:r>
          </w:p>
        </w:tc>
        <w:tc>
          <w:tcPr>
            <w:tcW w:w="813" w:type="pct"/>
            <w:tcMar>
              <w:top w:w="0" w:type="dxa"/>
              <w:left w:w="6" w:type="dxa"/>
              <w:bottom w:w="0" w:type="dxa"/>
              <w:right w:w="6" w:type="dxa"/>
            </w:tcMar>
            <w:hideMark/>
          </w:tcPr>
          <w:p w:rsidR="002F400A" w:rsidRDefault="002F400A">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w:t>
            </w:r>
            <w:r>
              <w:lastRenderedPageBreak/>
              <w:t xml:space="preserve">условий работ </w:t>
            </w:r>
          </w:p>
        </w:tc>
        <w:tc>
          <w:tcPr>
            <w:tcW w:w="650" w:type="pct"/>
            <w:tcMar>
              <w:top w:w="0" w:type="dxa"/>
              <w:left w:w="6" w:type="dxa"/>
              <w:bottom w:w="0" w:type="dxa"/>
              <w:right w:w="6" w:type="dxa"/>
            </w:tcMar>
            <w:hideMark/>
          </w:tcPr>
          <w:p w:rsidR="002F400A" w:rsidRDefault="002F400A">
            <w:pPr>
              <w:pStyle w:val="table10"/>
              <w:spacing w:before="120"/>
            </w:pPr>
            <w:r>
              <w:lastRenderedPageBreak/>
              <w:t>2 года – для технических условий на газификацию</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777" w:type="pct"/>
            <w:tcMar>
              <w:top w:w="0" w:type="dxa"/>
              <w:left w:w="6" w:type="dxa"/>
              <w:bottom w:w="0" w:type="dxa"/>
              <w:right w:w="6" w:type="dxa"/>
            </w:tcMar>
            <w:hideMark/>
          </w:tcPr>
          <w:p w:rsidR="002F400A" w:rsidRDefault="002F400A">
            <w:pPr>
              <w:pStyle w:val="table10"/>
              <w:spacing w:before="120"/>
            </w:pPr>
            <w:r>
              <w:t>газоснабжающая организация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2 года</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777" w:type="pct"/>
            <w:tcMar>
              <w:top w:w="0" w:type="dxa"/>
              <w:left w:w="6" w:type="dxa"/>
              <w:bottom w:w="0" w:type="dxa"/>
              <w:right w:w="6" w:type="dxa"/>
            </w:tcMar>
            <w:hideMark/>
          </w:tcPr>
          <w:p w:rsidR="002F400A" w:rsidRDefault="002F400A">
            <w:pPr>
              <w:pStyle w:val="table10"/>
              <w:spacing w:before="120"/>
            </w:pPr>
            <w:r>
              <w:t>газоснабжающая организация</w:t>
            </w:r>
          </w:p>
        </w:tc>
        <w:tc>
          <w:tcPr>
            <w:tcW w:w="1120" w:type="pct"/>
            <w:tcMar>
              <w:top w:w="0" w:type="dxa"/>
              <w:left w:w="6" w:type="dxa"/>
              <w:bottom w:w="0" w:type="dxa"/>
              <w:right w:w="6" w:type="dxa"/>
            </w:tcMar>
            <w:hideMark/>
          </w:tcPr>
          <w:p w:rsidR="002F400A" w:rsidRDefault="002F400A">
            <w:pPr>
              <w:pStyle w:val="table10"/>
              <w:spacing w:before="120"/>
            </w:pPr>
            <w:r>
              <w:t>исполнительно-техническая документация</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777" w:type="pct"/>
            <w:tcMar>
              <w:top w:w="0" w:type="dxa"/>
              <w:left w:w="6" w:type="dxa"/>
              <w:bottom w:w="0" w:type="dxa"/>
              <w:right w:w="6" w:type="dxa"/>
            </w:tcMar>
            <w:hideMark/>
          </w:tcPr>
          <w:p w:rsidR="002F400A" w:rsidRDefault="002F400A">
            <w:pPr>
              <w:pStyle w:val="table10"/>
              <w:spacing w:before="120"/>
            </w:pPr>
            <w:r>
              <w:t>газоснабжающая организация</w:t>
            </w:r>
          </w:p>
        </w:tc>
        <w:tc>
          <w:tcPr>
            <w:tcW w:w="1120" w:type="pct"/>
            <w:tcMar>
              <w:top w:w="0" w:type="dxa"/>
              <w:left w:w="6" w:type="dxa"/>
              <w:bottom w:w="0" w:type="dxa"/>
              <w:right w:w="6" w:type="dxa"/>
            </w:tcMar>
            <w:hideMark/>
          </w:tcPr>
          <w:p w:rsidR="002F400A" w:rsidRDefault="002F400A">
            <w:pPr>
              <w:pStyle w:val="table10"/>
              <w:spacing w:before="120"/>
              <w:jc w:val="center"/>
            </w:pPr>
            <w:r>
              <w:t>–</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10.5. Выдача акта осмотра (допуска) электроустановок</w:t>
            </w:r>
          </w:p>
        </w:tc>
        <w:tc>
          <w:tcPr>
            <w:tcW w:w="777" w:type="pct"/>
            <w:tcMar>
              <w:top w:w="0" w:type="dxa"/>
              <w:left w:w="6" w:type="dxa"/>
              <w:bottom w:w="0" w:type="dxa"/>
              <w:right w:w="6" w:type="dxa"/>
            </w:tcMar>
            <w:hideMark/>
          </w:tcPr>
          <w:p w:rsidR="002F400A" w:rsidRDefault="002F400A">
            <w:pPr>
              <w:pStyle w:val="table10"/>
              <w:spacing w:before="120"/>
            </w:pPr>
            <w:r>
              <w:t>орган государственного энергетического и газового надзора</w:t>
            </w:r>
          </w:p>
        </w:tc>
        <w:tc>
          <w:tcPr>
            <w:tcW w:w="1120" w:type="pct"/>
            <w:tcMar>
              <w:top w:w="0" w:type="dxa"/>
              <w:left w:w="6" w:type="dxa"/>
              <w:bottom w:w="0" w:type="dxa"/>
              <w:right w:w="6" w:type="dxa"/>
            </w:tcMar>
            <w:hideMark/>
          </w:tcPr>
          <w:p w:rsidR="002F400A" w:rsidRDefault="002F400A">
            <w:pPr>
              <w:pStyle w:val="table10"/>
              <w:spacing w:before="120"/>
            </w:pPr>
            <w:r>
              <w:t>при подключении электроустановок объекта электроснабжения:</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br/>
            </w:r>
            <w:r>
              <w:lastRenderedPageBreak/>
              <w:br/>
              <w:t>копия технических условий на присоединение электроустановок потребителя к электрической сети</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w:t>
            </w:r>
            <w:r>
              <w:br/>
            </w:r>
            <w:r>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r>
              <w:br/>
            </w:r>
            <w:r>
              <w:br/>
              <w:t xml:space="preserve">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w:t>
            </w:r>
            <w:r>
              <w:lastRenderedPageBreak/>
              <w:t>на предоставленном земельном участке:</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w:t>
            </w:r>
            <w:r>
              <w:br/>
            </w:r>
            <w:r>
              <w:br/>
              <w:t>договор на обслуживание электроустановок со специализированной организацией</w:t>
            </w:r>
            <w:r>
              <w:br/>
            </w:r>
            <w:r>
              <w:br/>
              <w:t>протоколы электрофизических измерений и испытаний</w:t>
            </w:r>
            <w:r>
              <w:br/>
            </w:r>
            <w:r>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r>
              <w:br/>
            </w:r>
            <w:r>
              <w:br/>
              <w:t>заявление</w:t>
            </w:r>
            <w:r>
              <w:br/>
            </w:r>
            <w:r>
              <w:br/>
              <w:t>паспорт или иной документ, удостоверяющий личность</w:t>
            </w:r>
            <w:r>
              <w:br/>
            </w:r>
            <w:r>
              <w:br/>
              <w:t xml:space="preserve">копия правоустанавливающего (правоудостоверяющего) документа </w:t>
            </w:r>
            <w:r>
              <w:lastRenderedPageBreak/>
              <w:t>на объект электроснабжения</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10 дней</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10.6. Выдача акта осмотра (допуска) теплоустановки и (или) тепловой сети</w:t>
            </w:r>
          </w:p>
        </w:tc>
        <w:tc>
          <w:tcPr>
            <w:tcW w:w="777" w:type="pct"/>
            <w:tcMar>
              <w:top w:w="0" w:type="dxa"/>
              <w:left w:w="6" w:type="dxa"/>
              <w:bottom w:w="0" w:type="dxa"/>
              <w:right w:w="6" w:type="dxa"/>
            </w:tcMar>
            <w:hideMark/>
          </w:tcPr>
          <w:p w:rsidR="002F400A" w:rsidRDefault="002F400A">
            <w:pPr>
              <w:pStyle w:val="table10"/>
              <w:spacing w:before="120"/>
            </w:pPr>
            <w:r>
              <w:t>орган государственного энергетического и газового надзора</w:t>
            </w:r>
          </w:p>
        </w:tc>
        <w:tc>
          <w:tcPr>
            <w:tcW w:w="1120" w:type="pct"/>
            <w:tcMar>
              <w:top w:w="0" w:type="dxa"/>
              <w:left w:w="6" w:type="dxa"/>
              <w:bottom w:w="0" w:type="dxa"/>
              <w:right w:w="6" w:type="dxa"/>
            </w:tcMar>
            <w:hideMark/>
          </w:tcPr>
          <w:p w:rsidR="002F400A" w:rsidRDefault="002F400A">
            <w:pPr>
              <w:pStyle w:val="table10"/>
              <w:spacing w:before="120"/>
            </w:pPr>
            <w:r>
              <w:t>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теплоснабжения</w:t>
            </w:r>
            <w:r>
              <w:br/>
            </w:r>
            <w:r>
              <w:br/>
              <w:t>копия технических условий на присоединение теплоустановок потребителей к тепловым сетям энергоснабжающей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w:t>
            </w:r>
            <w:r>
              <w:br/>
            </w:r>
            <w:r>
              <w:br/>
              <w:t>комплект исполнительной документации на теплоустановки и (или) тепловые сети</w:t>
            </w:r>
            <w:r>
              <w:br/>
            </w:r>
            <w:r>
              <w:br/>
            </w:r>
            <w:r>
              <w:lastRenderedPageBreak/>
              <w:t>акты испытаний тепловых сетей, промывки и испытаний теплоустановок</w:t>
            </w:r>
            <w:r>
              <w:br/>
            </w:r>
            <w:r>
              <w:br/>
              <w:t>договор со специализированной организацией на обслуживание теплоустановок, тепловых сетей, приборов учета тепловой энергии</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10 дней</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20"/>
              <w:ind w:left="0" w:firstLine="0"/>
              <w:rPr>
                <w:b w:val="0"/>
                <w:sz w:val="20"/>
                <w:szCs w:val="20"/>
              </w:rPr>
            </w:pPr>
            <w:r>
              <w:rPr>
                <w:b w:val="0"/>
                <w:sz w:val="20"/>
                <w:szCs w:val="20"/>
              </w:rPr>
              <w:lastRenderedPageBreak/>
              <w:t>10.6</w:t>
            </w:r>
            <w:r>
              <w:rPr>
                <w:b w:val="0"/>
                <w:sz w:val="20"/>
                <w:szCs w:val="20"/>
                <w:vertAlign w:val="superscript"/>
              </w:rPr>
              <w:t>1</w:t>
            </w:r>
            <w:r>
              <w:rPr>
                <w:b w:val="0"/>
                <w:sz w:val="20"/>
                <w:szCs w:val="20"/>
              </w:rPr>
              <w:t>.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9.3.1 и 9.3.2 пункта 9.3 настоящего перечня)</w:t>
            </w:r>
          </w:p>
        </w:tc>
        <w:tc>
          <w:tcPr>
            <w:tcW w:w="777" w:type="pct"/>
            <w:tcMar>
              <w:top w:w="0" w:type="dxa"/>
              <w:left w:w="6" w:type="dxa"/>
              <w:bottom w:w="0" w:type="dxa"/>
              <w:right w:w="6" w:type="dxa"/>
            </w:tcMar>
            <w:hideMark/>
          </w:tcPr>
          <w:p w:rsidR="002F400A" w:rsidRDefault="002F400A">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2 года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t>10.6</w:t>
            </w:r>
            <w:r>
              <w:rPr>
                <w:b w:val="0"/>
                <w:sz w:val="20"/>
                <w:szCs w:val="20"/>
                <w:vertAlign w:val="superscript"/>
              </w:rPr>
              <w:t>2</w:t>
            </w:r>
            <w:r>
              <w:rPr>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77" w:type="pct"/>
            <w:tcMar>
              <w:top w:w="0" w:type="dxa"/>
              <w:left w:w="6" w:type="dxa"/>
              <w:bottom w:w="0" w:type="dxa"/>
              <w:right w:w="6" w:type="dxa"/>
            </w:tcMar>
            <w:hideMark/>
          </w:tcPr>
          <w:p w:rsidR="002F400A" w:rsidRDefault="002F400A">
            <w:pPr>
              <w:pStyle w:val="table10"/>
              <w:spacing w:before="120"/>
            </w:pPr>
            <w:r>
              <w:t>районные, городские исполнительные комитеты, местные администрации районов в г. Минске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r>
              <w:br/>
            </w:r>
            <w: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2 года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t>10.6</w:t>
            </w:r>
            <w:r>
              <w:rPr>
                <w:b w:val="0"/>
                <w:sz w:val="20"/>
                <w:szCs w:val="20"/>
                <w:vertAlign w:val="superscript"/>
              </w:rPr>
              <w:t>3</w:t>
            </w:r>
            <w:r>
              <w:rPr>
                <w:b w:val="0"/>
                <w:sz w:val="20"/>
                <w:szCs w:val="20"/>
              </w:rPr>
              <w:t xml:space="preserve">. Принятие решения о возмещении части расходов на выполнение работ по электроснабжению находящихся в эксплуатации одноквартирных </w:t>
            </w:r>
            <w:r>
              <w:rPr>
                <w:b w:val="0"/>
                <w:sz w:val="20"/>
                <w:szCs w:val="20"/>
              </w:rPr>
              <w:lastRenderedPageBreak/>
              <w:t>(блокированных) жилых домов, жилых помещений в блокированных жилых домах</w:t>
            </w:r>
          </w:p>
        </w:tc>
        <w:tc>
          <w:tcPr>
            <w:tcW w:w="777" w:type="pct"/>
            <w:tcMar>
              <w:top w:w="0" w:type="dxa"/>
              <w:left w:w="6" w:type="dxa"/>
              <w:bottom w:w="0" w:type="dxa"/>
              <w:right w:w="6" w:type="dxa"/>
            </w:tcMar>
            <w:hideMark/>
          </w:tcPr>
          <w:p w:rsidR="002F400A" w:rsidRDefault="002F400A">
            <w:pPr>
              <w:pStyle w:val="table10"/>
              <w:spacing w:before="120"/>
            </w:pPr>
            <w:r>
              <w:lastRenderedPageBreak/>
              <w:t>районные, городские исполнительные комитеты, местные администрации районов в г. Минске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акт выполненных работ по договору со специализированной организацией</w:t>
            </w:r>
            <w:r>
              <w:br/>
            </w:r>
            <w:r>
              <w:br/>
              <w:t xml:space="preserve">документы, подтверждающие приобретение электроэнергетического </w:t>
            </w:r>
            <w:r>
              <w:lastRenderedPageBreak/>
              <w:t>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w:t>
            </w:r>
          </w:p>
        </w:tc>
        <w:tc>
          <w:tcPr>
            <w:tcW w:w="650" w:type="pct"/>
            <w:tcMar>
              <w:top w:w="0" w:type="dxa"/>
              <w:left w:w="6" w:type="dxa"/>
              <w:bottom w:w="0" w:type="dxa"/>
              <w:right w:w="6" w:type="dxa"/>
            </w:tcMar>
            <w:hideMark/>
          </w:tcPr>
          <w:p w:rsidR="002F400A" w:rsidRDefault="002F400A">
            <w:pPr>
              <w:pStyle w:val="table10"/>
              <w:spacing w:before="120"/>
            </w:pPr>
            <w:r>
              <w:t>до возмещения части расходов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10.7.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10.8.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10.9. Выдача технических условий на подключение к </w:t>
            </w:r>
            <w:r>
              <w:rPr>
                <w:b w:val="0"/>
                <w:sz w:val="20"/>
                <w:szCs w:val="20"/>
              </w:rPr>
              <w:lastRenderedPageBreak/>
              <w:t>тепловым сетям энергоснабжающей организации одноквартирного, блокированного жилого дома, находящегося в эксплуатации</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филиалы и их структурные подразделения по </w:t>
            </w:r>
            <w:r>
              <w:lastRenderedPageBreak/>
              <w:t>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r>
            <w:r>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2 года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10.10.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777" w:type="pct"/>
            <w:tcMar>
              <w:top w:w="0" w:type="dxa"/>
              <w:left w:w="6" w:type="dxa"/>
              <w:bottom w:w="0" w:type="dxa"/>
              <w:right w:w="6" w:type="dxa"/>
            </w:tcMar>
            <w:hideMark/>
          </w:tcPr>
          <w:p w:rsidR="002F400A" w:rsidRDefault="002F400A">
            <w:pPr>
              <w:pStyle w:val="table10"/>
              <w:spacing w:before="120"/>
            </w:pPr>
            <w:r>
              <w:t>энергоснабжающие организации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2 года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777" w:type="pct"/>
            <w:tcMar>
              <w:top w:w="0" w:type="dxa"/>
              <w:left w:w="6" w:type="dxa"/>
              <w:bottom w:w="0" w:type="dxa"/>
              <w:right w:w="6" w:type="dxa"/>
            </w:tcMar>
            <w:hideMark/>
          </w:tcPr>
          <w:p w:rsidR="002F400A" w:rsidRDefault="002F400A">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7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2 года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w:t>
            </w:r>
            <w:r>
              <w:rPr>
                <w:b w:val="0"/>
                <w:sz w:val="20"/>
                <w:szCs w:val="20"/>
              </w:rPr>
              <w:lastRenderedPageBreak/>
              <w:t>дома, находящегося в эксплуатации, по результатам приемки выполненных работ</w:t>
            </w:r>
          </w:p>
        </w:tc>
        <w:tc>
          <w:tcPr>
            <w:tcW w:w="777" w:type="pct"/>
            <w:tcMar>
              <w:top w:w="0" w:type="dxa"/>
              <w:left w:w="6" w:type="dxa"/>
              <w:bottom w:w="0" w:type="dxa"/>
              <w:right w:w="6" w:type="dxa"/>
            </w:tcMar>
            <w:hideMark/>
          </w:tcPr>
          <w:p w:rsidR="002F400A" w:rsidRDefault="002F400A">
            <w:pPr>
              <w:pStyle w:val="table10"/>
              <w:spacing w:before="120"/>
            </w:pPr>
            <w:r>
              <w:lastRenderedPageBreak/>
              <w:t>водоснабжающие организации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10.14.1. регистрация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2F400A" w:rsidRDefault="002F400A">
            <w:pPr>
              <w:pStyle w:val="table10"/>
              <w:spacing w:before="120"/>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оригинал или копия разрешения радиолюбителю (Radio Amateur Licence) – для лиц, получивших такое разрешение за пределами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0,2 базовой величины</w:t>
            </w:r>
          </w:p>
        </w:tc>
        <w:tc>
          <w:tcPr>
            <w:tcW w:w="813" w:type="pct"/>
            <w:tcMar>
              <w:top w:w="0" w:type="dxa"/>
              <w:left w:w="6" w:type="dxa"/>
              <w:bottom w:w="0" w:type="dxa"/>
              <w:right w:w="6" w:type="dxa"/>
            </w:tcMar>
            <w:hideMark/>
          </w:tcPr>
          <w:p w:rsidR="002F400A" w:rsidRDefault="002F400A">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10.14.2.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2F400A" w:rsidRDefault="002F400A">
            <w:pPr>
              <w:pStyle w:val="table10"/>
              <w:spacing w:before="120"/>
            </w:pPr>
            <w:r>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r>
            <w:r>
              <w:br/>
              <w:t xml:space="preserve">оригиналы или копии документов, подтверждающих прекращение права собственности, хозяйственного ведения, оперативного управления на снимаемое </w:t>
            </w:r>
            <w:r>
              <w:lastRenderedPageBreak/>
              <w:t>с регистрации радиоэлектронное средство, являющееся источником электромагнитного излучения, гражданского назначения</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10.15.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38"/>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rStyle w:val="article0"/>
                <w:b w:val="0"/>
                <w:sz w:val="20"/>
                <w:szCs w:val="20"/>
              </w:rPr>
              <w:t>10.16. Выдача</w:t>
            </w:r>
            <w:r>
              <w:rPr>
                <w:b w:val="0"/>
                <w:sz w:val="20"/>
                <w:szCs w:val="20"/>
              </w:rPr>
              <w:t>:</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38"/>
        </w:trPr>
        <w:tc>
          <w:tcPr>
            <w:tcW w:w="754" w:type="pct"/>
            <w:tcMar>
              <w:top w:w="0" w:type="dxa"/>
              <w:left w:w="6" w:type="dxa"/>
              <w:bottom w:w="0" w:type="dxa"/>
              <w:right w:w="6" w:type="dxa"/>
            </w:tcMar>
            <w:hideMark/>
          </w:tcPr>
          <w:p w:rsidR="002F400A" w:rsidRDefault="002F400A">
            <w:pPr>
              <w:pStyle w:val="articleintext"/>
              <w:ind w:firstLine="0"/>
              <w:jc w:val="left"/>
              <w:rPr>
                <w:sz w:val="20"/>
                <w:szCs w:val="20"/>
              </w:rPr>
            </w:pPr>
            <w:r>
              <w:rPr>
                <w:sz w:val="20"/>
                <w:szCs w:val="20"/>
              </w:rP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777" w:type="pct"/>
            <w:tcMar>
              <w:top w:w="0" w:type="dxa"/>
              <w:left w:w="6" w:type="dxa"/>
              <w:bottom w:w="0" w:type="dxa"/>
              <w:right w:w="6" w:type="dxa"/>
            </w:tcMar>
            <w:hideMark/>
          </w:tcPr>
          <w:p w:rsidR="002F400A" w:rsidRDefault="002F400A">
            <w:pPr>
              <w:pStyle w:val="table10"/>
            </w:pPr>
            <w:r>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2F400A" w:rsidRDefault="002F400A">
            <w:pPr>
              <w:pStyle w:val="table10"/>
            </w:pPr>
            <w:r>
              <w:t>заявление</w:t>
            </w:r>
            <w:r>
              <w:br/>
            </w:r>
            <w:r>
              <w:br/>
              <w:t>паспорт или иной документ, удостоверяющий личность</w:t>
            </w:r>
            <w:r>
              <w:br/>
            </w:r>
            <w:r>
              <w:br/>
              <w:t xml:space="preserve">оригинал или копия разрешения радиолюбителю (Radio Amateur Licence) – для лиц, получивших такое разрешение за пределами Республики Беларусь </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pPr>
            <w:r>
              <w:t>0,4 базовой величины</w:t>
            </w:r>
          </w:p>
        </w:tc>
        <w:tc>
          <w:tcPr>
            <w:tcW w:w="813" w:type="pct"/>
            <w:tcMar>
              <w:top w:w="0" w:type="dxa"/>
              <w:left w:w="6" w:type="dxa"/>
              <w:bottom w:w="0" w:type="dxa"/>
              <w:right w:w="6" w:type="dxa"/>
            </w:tcMar>
            <w:hideMark/>
          </w:tcPr>
          <w:p w:rsidR="002F400A" w:rsidRDefault="002F400A">
            <w:pPr>
              <w:pStyle w:val="table1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pPr>
            <w:r>
              <w:t>до 5 лет в зависимости от срока, указанного в заявлении</w:t>
            </w:r>
          </w:p>
        </w:tc>
      </w:tr>
      <w:tr w:rsidR="002F400A">
        <w:trPr>
          <w:trHeight w:val="3817"/>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10.16.2. разрешения на эксплуатацию судовой радиостанции</w:t>
            </w:r>
          </w:p>
        </w:tc>
        <w:tc>
          <w:tcPr>
            <w:tcW w:w="777" w:type="pct"/>
            <w:tcMar>
              <w:top w:w="0" w:type="dxa"/>
              <w:left w:w="6" w:type="dxa"/>
              <w:bottom w:w="0" w:type="dxa"/>
              <w:right w:w="6" w:type="dxa"/>
            </w:tcMar>
            <w:hideMark/>
          </w:tcPr>
          <w:p w:rsidR="002F400A" w:rsidRDefault="002F400A">
            <w:pPr>
              <w:pStyle w:val="table10"/>
              <w:spacing w:before="120"/>
            </w:pPr>
            <w:r>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организацией, оказывающей услуги международного судового радиообмена</w:t>
            </w:r>
            <w:r>
              <w:br/>
            </w:r>
            <w:r>
              <w:br/>
            </w:r>
            <w:r>
              <w:lastRenderedPageBreak/>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плата за услуги</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10.17. Выдача разрешения радиолюбителю (Radio Amateur Licence)</w:t>
            </w:r>
          </w:p>
        </w:tc>
        <w:tc>
          <w:tcPr>
            <w:tcW w:w="777" w:type="pct"/>
            <w:tcMar>
              <w:top w:w="0" w:type="dxa"/>
              <w:left w:w="6" w:type="dxa"/>
              <w:bottom w:w="0" w:type="dxa"/>
              <w:right w:w="6" w:type="dxa"/>
            </w:tcMar>
            <w:hideMark/>
          </w:tcPr>
          <w:p w:rsidR="002F400A" w:rsidRDefault="002F400A">
            <w:pPr>
              <w:pStyle w:val="table10"/>
              <w:spacing w:before="120"/>
            </w:pPr>
            <w:r>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0,4 базовой величины</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5 лет в зависимости от срока, указанного в заявлении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777" w:type="pct"/>
            <w:tcMar>
              <w:top w:w="0" w:type="dxa"/>
              <w:left w:w="6" w:type="dxa"/>
              <w:bottom w:w="0" w:type="dxa"/>
              <w:right w:w="6" w:type="dxa"/>
            </w:tcMar>
            <w:hideMark/>
          </w:tcPr>
          <w:p w:rsidR="002F400A" w:rsidRDefault="002F400A">
            <w:pPr>
              <w:pStyle w:val="table10"/>
              <w:spacing w:before="120"/>
            </w:pPr>
            <w:r>
              <w:t>республиканское унитарное предприятие «Белтелеком»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w:t>
            </w:r>
          </w:p>
        </w:tc>
        <w:tc>
          <w:tcPr>
            <w:tcW w:w="650" w:type="pct"/>
            <w:tcMar>
              <w:top w:w="0" w:type="dxa"/>
              <w:left w:w="6" w:type="dxa"/>
              <w:bottom w:w="0" w:type="dxa"/>
              <w:right w:w="6" w:type="dxa"/>
            </w:tcMar>
            <w:hideMark/>
          </w:tcPr>
          <w:p w:rsidR="002F400A" w:rsidRDefault="002F400A">
            <w:pPr>
              <w:pStyle w:val="table10"/>
              <w:spacing w:before="120"/>
            </w:pPr>
            <w:r>
              <w:t>в соответствии с договором</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 xml:space="preserve">10.19. Включение в списки на получение льготных кредитов для газификации </w:t>
            </w:r>
            <w:r>
              <w:rPr>
                <w:b w:val="0"/>
                <w:sz w:val="20"/>
                <w:szCs w:val="20"/>
              </w:rPr>
              <w:lastRenderedPageBreak/>
              <w:t>эксплуатируемого жилищного фонда, принадлежащего гражданам на праве собственности</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городской исполнительный комитет (администрация района в г. Минске), </w:t>
            </w:r>
            <w:r>
              <w:lastRenderedPageBreak/>
              <w:t>районный исполнительный комитет</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документ, подтверждающий право собственности на жилое помещение, жилой дом</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15 дней со дня подачи заявления, а в случае запроса документов и (или) сведений </w:t>
            </w:r>
            <w:r>
              <w:lastRenderedPageBreak/>
              <w:t>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3 года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777" w:type="pct"/>
            <w:tcMar>
              <w:top w:w="0" w:type="dxa"/>
              <w:left w:w="6" w:type="dxa"/>
              <w:bottom w:w="0" w:type="dxa"/>
              <w:right w:w="6" w:type="dxa"/>
            </w:tcMar>
            <w:hideMark/>
          </w:tcPr>
          <w:p w:rsidR="002F400A" w:rsidRDefault="002F400A">
            <w:pPr>
              <w:pStyle w:val="table10"/>
              <w:spacing w:before="120"/>
            </w:pPr>
            <w:r>
              <w:t>Департамент по энергоэффективности Государственного комитета по стандартизации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777" w:type="pct"/>
            <w:tcMar>
              <w:top w:w="0" w:type="dxa"/>
              <w:left w:w="6" w:type="dxa"/>
              <w:bottom w:w="0" w:type="dxa"/>
              <w:right w:w="6" w:type="dxa"/>
            </w:tcMar>
            <w:hideMark/>
          </w:tcPr>
          <w:p w:rsidR="002F400A" w:rsidRDefault="002F400A">
            <w:pPr>
              <w:pStyle w:val="table10"/>
              <w:spacing w:before="120"/>
            </w:pPr>
            <w:r>
              <w:t>постоянно действующая комиссия по координации работы по содействию занятости населения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от 3 до 12 месяцев</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pPr>
            <w:r>
              <w:t>ГЛАВА 11</w:t>
            </w:r>
            <w:r>
              <w:br/>
            </w:r>
            <w:r>
              <w:lastRenderedPageBreak/>
              <w:t>ДОКУМЕНТИРОВАНИЕ НАСЕЛЕНИЯ РЕСПУБЛИКИ БЕЛАРУСЬ</w:t>
            </w:r>
          </w:p>
        </w:tc>
      </w:tr>
      <w:tr w:rsidR="002F400A">
        <w:trPr>
          <w:trHeight w:val="238"/>
        </w:trPr>
        <w:tc>
          <w:tcPr>
            <w:tcW w:w="754" w:type="pct"/>
            <w:tcMar>
              <w:top w:w="0" w:type="dxa"/>
              <w:left w:w="6" w:type="dxa"/>
              <w:bottom w:w="0" w:type="dxa"/>
              <w:right w:w="6" w:type="dxa"/>
            </w:tcMar>
            <w:hideMark/>
          </w:tcPr>
          <w:p w:rsidR="002F400A" w:rsidRDefault="002F400A">
            <w:pPr>
              <w:pStyle w:val="article"/>
              <w:spacing w:after="0"/>
              <w:ind w:left="0" w:firstLine="0"/>
              <w:rPr>
                <w:b w:val="0"/>
                <w:sz w:val="20"/>
                <w:szCs w:val="20"/>
              </w:rPr>
            </w:pPr>
            <w:r>
              <w:rPr>
                <w:b w:val="0"/>
                <w:sz w:val="20"/>
                <w:szCs w:val="20"/>
              </w:rPr>
              <w:lastRenderedPageBreak/>
              <w:t>11.1. Выдача паспорта гражданину Республики Беларусь, проживающему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rPr>
                <w:sz w:val="20"/>
                <w:szCs w:val="20"/>
              </w:rPr>
            </w:pPr>
            <w:r>
              <w:rPr>
                <w:sz w:val="20"/>
                <w:szCs w:val="20"/>
              </w:rPr>
              <w:t>11.1.1. достигшему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w:t>
            </w:r>
            <w:r>
              <w:lastRenderedPageBreak/>
              <w:t>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F400A" w:rsidRDefault="002F400A">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rPr>
                <w:sz w:val="20"/>
                <w:szCs w:val="20"/>
              </w:rPr>
            </w:pPr>
            <w:r>
              <w:rPr>
                <w:sz w:val="20"/>
                <w:szCs w:val="20"/>
              </w:rPr>
              <w:lastRenderedPageBreak/>
              <w:t>11.1.2. не достигшему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lastRenderedPageBreak/>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lastRenderedPageBreak/>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F400A" w:rsidRDefault="002F400A">
            <w:pPr>
              <w:pStyle w:val="table10"/>
              <w:spacing w:before="120"/>
            </w:pPr>
            <w:r>
              <w:lastRenderedPageBreak/>
              <w:t>5 лет</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rPr>
                <w:sz w:val="20"/>
                <w:szCs w:val="20"/>
              </w:rPr>
            </w:pPr>
            <w:r>
              <w:rPr>
                <w:sz w:val="20"/>
                <w:szCs w:val="20"/>
              </w:rPr>
              <w:lastRenderedPageBreak/>
              <w:t>11.1.3. достигшему 14-летнего возраста, – в случае утраты (хищения) паспорта</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 xml:space="preserve">свидетельство о рождении ребенка </w:t>
            </w:r>
            <w:r>
              <w:lastRenderedPageBreak/>
              <w:t>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w:t>
            </w:r>
            <w:r>
              <w:lastRenderedPageBreak/>
              <w:t>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 xml:space="preserve">1 базовая величина – дополнительно за выдачу </w:t>
            </w:r>
            <w:r>
              <w:lastRenderedPageBreak/>
              <w:t>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lastRenderedPageBreak/>
              <w:t>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F400A" w:rsidRDefault="002F400A">
            <w:pPr>
              <w:pStyle w:val="table1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Беларусь, достигших </w:t>
            </w:r>
            <w:r>
              <w:lastRenderedPageBreak/>
              <w:t>соответственно 64-, 99-летнего возраста</w:t>
            </w:r>
          </w:p>
        </w:tc>
      </w:tr>
      <w:tr w:rsidR="002F400A">
        <w:trPr>
          <w:trHeight w:val="238"/>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lastRenderedPageBreak/>
              <w:t>11.1.4. не достигшему 14-летнего возраста, – в случае утраты (хищения) паспорта</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w:t>
            </w:r>
            <w:r>
              <w:br/>
            </w:r>
            <w: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r>
            <w:r>
              <w:lastRenderedPageBreak/>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w:t>
            </w:r>
            <w:r>
              <w:lastRenderedPageBreak/>
              <w:t>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2F400A" w:rsidRDefault="002F400A">
            <w:pPr>
              <w:pStyle w:val="table10"/>
              <w:spacing w:before="120"/>
            </w:pPr>
            <w:r>
              <w:lastRenderedPageBreak/>
              <w:t>5 лет</w:t>
            </w:r>
          </w:p>
        </w:tc>
      </w:tr>
      <w:tr w:rsidR="002F400A">
        <w:trPr>
          <w:trHeight w:val="238"/>
        </w:trPr>
        <w:tc>
          <w:tcPr>
            <w:tcW w:w="754" w:type="pct"/>
            <w:tcMar>
              <w:top w:w="0" w:type="dxa"/>
              <w:left w:w="6" w:type="dxa"/>
              <w:bottom w:w="0" w:type="dxa"/>
              <w:right w:w="6" w:type="dxa"/>
            </w:tcMar>
            <w:hideMark/>
          </w:tcPr>
          <w:p w:rsidR="002F400A" w:rsidRDefault="002F400A">
            <w:pPr>
              <w:pStyle w:val="articleintext"/>
              <w:ind w:firstLine="0"/>
              <w:jc w:val="left"/>
              <w:rPr>
                <w:sz w:val="20"/>
                <w:szCs w:val="20"/>
              </w:rPr>
            </w:pPr>
            <w:r>
              <w:rPr>
                <w:sz w:val="20"/>
                <w:szCs w:val="20"/>
              </w:rPr>
              <w:lastRenderedPageBreak/>
              <w:t>11.1</w:t>
            </w:r>
            <w:r>
              <w:rPr>
                <w:sz w:val="20"/>
                <w:szCs w:val="20"/>
                <w:vertAlign w:val="superscript"/>
              </w:rPr>
              <w:t>1</w:t>
            </w:r>
            <w:r>
              <w:rPr>
                <w:sz w:val="20"/>
                <w:szCs w:val="20"/>
              </w:rPr>
              <w:t>. Выдача идентификационной карты гражданина Республики Беларусь (далее – идентификационная карта) гражданину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.1. достигшему 14-летнего возраста, – впервые</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удостоверяющий личность (при его наличии)</w:t>
            </w:r>
            <w:r>
              <w:br/>
            </w:r>
            <w:r>
              <w:br/>
              <w:t>свидетельство (документ) о рождении заявителя (при необходимости)</w:t>
            </w:r>
            <w:r>
              <w:br/>
            </w:r>
            <w:r>
              <w:br/>
              <w:t>документ для выезда за границу (при его наличии) – при приобретении гражданства Республики Беларусь</w:t>
            </w:r>
            <w:r>
              <w:br/>
            </w:r>
            <w:r>
              <w:br/>
            </w:r>
            <w:r>
              <w:lastRenderedPageBreak/>
              <w:t>вид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 xml:space="preserve">1,5 базовой величины – для иных </w:t>
            </w:r>
            <w:r>
              <w:lastRenderedPageBreak/>
              <w:t>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813" w:type="pct"/>
            <w:tcMar>
              <w:top w:w="0" w:type="dxa"/>
              <w:left w:w="6" w:type="dxa"/>
              <w:bottom w:w="0" w:type="dxa"/>
              <w:right w:w="6" w:type="dxa"/>
            </w:tcMar>
            <w:hideMark/>
          </w:tcPr>
          <w:p w:rsidR="002F400A" w:rsidRDefault="002F400A">
            <w:pPr>
              <w:pStyle w:val="table10"/>
              <w:spacing w:before="120"/>
            </w:pPr>
            <w:r>
              <w:lastRenderedPageBreak/>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lastRenderedPageBreak/>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2F400A" w:rsidRDefault="002F400A">
            <w:pPr>
              <w:pStyle w:val="table10"/>
              <w:spacing w:before="120"/>
            </w:pPr>
            <w:r>
              <w:lastRenderedPageBreak/>
              <w:t>10 лет</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11.1</w:t>
            </w:r>
            <w:r>
              <w:rPr>
                <w:sz w:val="20"/>
                <w:szCs w:val="20"/>
                <w:vertAlign w:val="superscript"/>
              </w:rPr>
              <w:t>1</w:t>
            </w:r>
            <w:r>
              <w:rPr>
                <w:sz w:val="20"/>
                <w:szCs w:val="20"/>
              </w:rPr>
              <w:t xml:space="preserve">.2. не достигшему 14-летнего возраста </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t>свидетельство (документ) о рождении несовершеннолетнего</w:t>
            </w:r>
            <w:r>
              <w:br/>
            </w:r>
            <w:r>
              <w:br/>
              <w:t xml:space="preserve">документ для выезда за границу несовершеннолетнего (при его наличии) – </w:t>
            </w:r>
            <w:r>
              <w:lastRenderedPageBreak/>
              <w:t>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 xml:space="preserve">1 месяц со дня подачи </w:t>
            </w:r>
            <w:r>
              <w:lastRenderedPageBreak/>
              <w:t>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2F400A" w:rsidRDefault="002F400A">
            <w:pPr>
              <w:pStyle w:val="table10"/>
              <w:spacing w:before="120"/>
            </w:pPr>
            <w:r>
              <w:lastRenderedPageBreak/>
              <w:t>5 лет</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11.1</w:t>
            </w:r>
            <w:r>
              <w:rPr>
                <w:sz w:val="20"/>
                <w:szCs w:val="20"/>
                <w:vertAlign w:val="superscript"/>
              </w:rPr>
              <w:t>1</w:t>
            </w:r>
            <w:r>
              <w:rPr>
                <w:sz w:val="20"/>
                <w:szCs w:val="20"/>
              </w:rPr>
              <w:t>.3. в случае утраты (хищения) идентификационной карты</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r>
            <w:r>
              <w:lastRenderedPageBreak/>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 xml:space="preserve">1 базовая величина – для </w:t>
            </w:r>
            <w:r>
              <w:lastRenderedPageBreak/>
              <w:t>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813" w:type="pct"/>
            <w:tcMar>
              <w:top w:w="0" w:type="dxa"/>
              <w:left w:w="6" w:type="dxa"/>
              <w:bottom w:w="0" w:type="dxa"/>
              <w:right w:w="6" w:type="dxa"/>
            </w:tcMar>
            <w:hideMark/>
          </w:tcPr>
          <w:p w:rsidR="002F400A" w:rsidRDefault="002F400A">
            <w:pPr>
              <w:pStyle w:val="table10"/>
              <w:spacing w:before="120"/>
            </w:pPr>
            <w:r>
              <w:lastRenderedPageBreak/>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 xml:space="preserve">5 рабочих дней со дня подачи </w:t>
            </w:r>
            <w:r>
              <w:lastRenderedPageBreak/>
              <w:t>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2F400A" w:rsidRDefault="002F400A">
            <w:pPr>
              <w:pStyle w:val="table10"/>
              <w:spacing w:before="120"/>
            </w:pPr>
            <w:r>
              <w:lastRenderedPageBreak/>
              <w:t>10 лет</w:t>
            </w:r>
            <w:r>
              <w:br/>
            </w:r>
            <w:r>
              <w:br/>
              <w:t>5 лет – для граждан Республики Беларусь, не достигших 14-летнего возраста</w:t>
            </w:r>
          </w:p>
        </w:tc>
      </w:tr>
      <w:tr w:rsidR="002F400A">
        <w:trPr>
          <w:trHeight w:val="238"/>
        </w:trPr>
        <w:tc>
          <w:tcPr>
            <w:tcW w:w="754" w:type="pct"/>
            <w:tcMar>
              <w:top w:w="0" w:type="dxa"/>
              <w:left w:w="6" w:type="dxa"/>
              <w:bottom w:w="0" w:type="dxa"/>
              <w:right w:w="6" w:type="dxa"/>
            </w:tcMar>
            <w:hideMark/>
          </w:tcPr>
          <w:p w:rsidR="002F400A" w:rsidRDefault="002F400A">
            <w:pPr>
              <w:pStyle w:val="article"/>
              <w:spacing w:before="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11.2.1. достигшему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w:t>
            </w:r>
            <w:r>
              <w:lastRenderedPageBreak/>
              <w:t>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r>
            <w: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813" w:type="pct"/>
            <w:tcMar>
              <w:top w:w="0" w:type="dxa"/>
              <w:left w:w="6" w:type="dxa"/>
              <w:bottom w:w="0" w:type="dxa"/>
              <w:right w:w="6" w:type="dxa"/>
            </w:tcMar>
            <w:hideMark/>
          </w:tcPr>
          <w:p w:rsidR="002F400A" w:rsidRDefault="002F400A">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подачи заявления – в случае обмена паспорта в ускоренном </w:t>
            </w:r>
            <w:r>
              <w:lastRenderedPageBreak/>
              <w:t>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2F400A" w:rsidRDefault="002F400A">
            <w:pPr>
              <w:pStyle w:val="table10"/>
              <w:spacing w:before="120"/>
            </w:pPr>
            <w:r>
              <w:lastRenderedPageBreak/>
              <w:t> </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 xml:space="preserve">11.2.2. не достигшему 14-летнего возраста </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r>
            <w: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загранучреждение</w:t>
            </w:r>
          </w:p>
        </w:tc>
        <w:tc>
          <w:tcPr>
            <w:tcW w:w="813" w:type="pct"/>
            <w:tcMar>
              <w:top w:w="0" w:type="dxa"/>
              <w:left w:w="6" w:type="dxa"/>
              <w:bottom w:w="0" w:type="dxa"/>
              <w:right w:w="6" w:type="dxa"/>
            </w:tcMar>
            <w:hideMark/>
          </w:tcPr>
          <w:p w:rsidR="002F400A" w:rsidRDefault="002F400A">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lastRenderedPageBreak/>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2F400A" w:rsidRDefault="002F400A">
            <w:pPr>
              <w:pStyle w:val="table10"/>
              <w:spacing w:before="120"/>
            </w:pPr>
            <w:r>
              <w:lastRenderedPageBreak/>
              <w:t> </w:t>
            </w:r>
          </w:p>
        </w:tc>
      </w:tr>
      <w:tr w:rsidR="002F400A">
        <w:trPr>
          <w:trHeight w:val="238"/>
        </w:trPr>
        <w:tc>
          <w:tcPr>
            <w:tcW w:w="754" w:type="pct"/>
            <w:tcMar>
              <w:top w:w="0" w:type="dxa"/>
              <w:left w:w="6" w:type="dxa"/>
              <w:bottom w:w="0" w:type="dxa"/>
              <w:right w:w="6" w:type="dxa"/>
            </w:tcMar>
            <w:hideMark/>
          </w:tcPr>
          <w:p w:rsidR="002F400A" w:rsidRDefault="002F400A">
            <w:pPr>
              <w:pStyle w:val="article"/>
              <w:spacing w:before="0" w:after="0"/>
              <w:ind w:left="0" w:firstLine="0"/>
              <w:rPr>
                <w:b w:val="0"/>
                <w:sz w:val="20"/>
                <w:szCs w:val="20"/>
              </w:rPr>
            </w:pPr>
            <w:r>
              <w:rPr>
                <w:b w:val="0"/>
                <w:sz w:val="20"/>
                <w:szCs w:val="20"/>
              </w:rPr>
              <w:lastRenderedPageBreak/>
              <w:t>11.2</w:t>
            </w:r>
            <w:r>
              <w:rPr>
                <w:b w:val="0"/>
                <w:sz w:val="20"/>
                <w:szCs w:val="20"/>
                <w:vertAlign w:val="superscript"/>
              </w:rPr>
              <w:t>1</w:t>
            </w:r>
            <w:r>
              <w:rPr>
                <w:b w:val="0"/>
                <w:sz w:val="20"/>
                <w:szCs w:val="20"/>
              </w:rPr>
              <w:t>. Обмен идентификационной карты гражданину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идентификационная карта, подлежащая обмену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r>
            <w:r>
              <w:lastRenderedPageBreak/>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r>
              <w:br/>
            </w:r>
            <w:r>
              <w:br/>
              <w:t xml:space="preserve">25 евро – при обращении </w:t>
            </w:r>
            <w:r>
              <w:lastRenderedPageBreak/>
              <w:t>в загранучреждение</w:t>
            </w:r>
          </w:p>
        </w:tc>
        <w:tc>
          <w:tcPr>
            <w:tcW w:w="813" w:type="pct"/>
            <w:tcMar>
              <w:top w:w="0" w:type="dxa"/>
              <w:left w:w="6" w:type="dxa"/>
              <w:bottom w:w="0" w:type="dxa"/>
              <w:right w:w="6" w:type="dxa"/>
            </w:tcMar>
            <w:hideMark/>
          </w:tcPr>
          <w:p w:rsidR="002F400A" w:rsidRDefault="002F400A">
            <w:pPr>
              <w:pStyle w:val="table10"/>
              <w:spacing w:before="120"/>
            </w:pPr>
            <w:r>
              <w:lastRenderedPageBreak/>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2F400A" w:rsidRDefault="002F400A">
            <w:pPr>
              <w:pStyle w:val="table10"/>
              <w:spacing w:before="120"/>
            </w:pPr>
            <w:r>
              <w:t>10 лет</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11.2</w:t>
            </w:r>
            <w:r>
              <w:rPr>
                <w:sz w:val="20"/>
                <w:szCs w:val="20"/>
                <w:vertAlign w:val="superscript"/>
              </w:rPr>
              <w:t>1</w:t>
            </w:r>
            <w:r>
              <w:rPr>
                <w:sz w:val="20"/>
                <w:szCs w:val="20"/>
              </w:rPr>
              <w:t>.2. не достигшему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идентификационную карту несовершеннолетнего, подлежащую обмену</w:t>
            </w:r>
            <w:r>
              <w:br/>
            </w:r>
            <w:r>
              <w:br/>
              <w:t>документы, подтверждающие внесение изменений (при необходимости):</w:t>
            </w:r>
            <w:r>
              <w:br/>
            </w:r>
            <w:r>
              <w:br/>
              <w:t>свидетельство (документ) о рождении несовершеннолетнего</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бесплатно</w:t>
            </w:r>
            <w:r>
              <w:br/>
            </w:r>
            <w:r>
              <w:br/>
              <w:t>1 базовая величина – дополнительно за обмен идентификационной карты в ускоренном порядке</w:t>
            </w:r>
            <w:r>
              <w:br/>
            </w:r>
            <w:r>
              <w:br/>
              <w:t>2 базовые величины – дополнительно за обмен идентификационной карты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2F400A" w:rsidRDefault="002F400A">
            <w:pPr>
              <w:pStyle w:val="table10"/>
              <w:spacing w:before="120"/>
            </w:pPr>
            <w:r>
              <w:t>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t>11.3. Выдача (обмен) биометрического паспорта гражданина Республики Беларусь (далее – биометрический паспорт)</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идентификационная карта (при ее отсутствии – документы, указанные в пункте 11.1</w:t>
            </w:r>
            <w:r>
              <w:rPr>
                <w:vertAlign w:val="superscript"/>
              </w:rPr>
              <w:t xml:space="preserve">1 </w:t>
            </w:r>
            <w:r>
              <w:t>настоящего перечня)</w:t>
            </w:r>
            <w:r>
              <w:br/>
            </w:r>
            <w:r>
              <w:br/>
              <w:t xml:space="preserve">заявление с указанием обстоятельств утраты (хищения) биометрического паспорта – в случае его утраты (хищения) </w:t>
            </w:r>
            <w:r>
              <w:br/>
            </w:r>
            <w:r>
              <w:br/>
              <w:t>биометрический паспорт, 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дополнительно за выдачу (обмен) биометрического паспорта в ускоренном порядке</w:t>
            </w:r>
            <w:r>
              <w:br/>
            </w:r>
            <w:r>
              <w:br/>
              <w:t xml:space="preserve">2 базовые величины – дополнительно за выдачу </w:t>
            </w:r>
            <w:r>
              <w:lastRenderedPageBreak/>
              <w:t>(обмен) биометрического паспорта в срочном порядке</w:t>
            </w:r>
            <w:r>
              <w:br/>
            </w:r>
            <w:r>
              <w:br/>
              <w:t>40 евро – для несовершеннолетних граждан, не достигших 14-летнего возраста, при обращении в загранучреждение</w:t>
            </w:r>
            <w:r>
              <w:br/>
            </w:r>
            <w:r>
              <w:br/>
              <w:t>100 евро – для иных граждан Республики Беларусь при обращении в загранучреждение</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 паспорта в ускоренном порядке</w:t>
            </w:r>
            <w:r>
              <w:br/>
            </w:r>
            <w:r>
              <w:br/>
            </w:r>
            <w:r>
              <w:lastRenderedPageBreak/>
              <w:t>5 рабочих дней со дня подачи заявления – в случае выдачи (обмена) биометрического паспорта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2F400A" w:rsidRDefault="002F400A">
            <w:pPr>
              <w:pStyle w:val="table10"/>
              <w:spacing w:before="120"/>
            </w:pPr>
            <w:r>
              <w:lastRenderedPageBreak/>
              <w:t>10 лет</w:t>
            </w:r>
            <w:r>
              <w:br/>
            </w:r>
            <w:r>
              <w:br/>
              <w:t>5 лет – для граждан Республики Беларусь, не достигших 14-летнего возраста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0" w:after="0"/>
              <w:ind w:left="0" w:firstLine="0"/>
              <w:rPr>
                <w:b w:val="0"/>
                <w:sz w:val="20"/>
                <w:szCs w:val="20"/>
              </w:rPr>
            </w:pPr>
            <w:r>
              <w:rPr>
                <w:b w:val="0"/>
                <w:sz w:val="20"/>
                <w:szCs w:val="2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анкета заявителя</w:t>
            </w:r>
            <w:r>
              <w:br/>
            </w:r>
            <w:r>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t>свидетельство (документ) о рождении заявителя</w:t>
            </w:r>
            <w:r>
              <w:br/>
            </w:r>
            <w:r>
              <w:br/>
              <w:t xml:space="preserve">свидетельство (документ) о рождении </w:t>
            </w:r>
            <w:r>
              <w:lastRenderedPageBreak/>
              <w:t>ребенка заявителя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брака заявителем</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w:t>
            </w:r>
            <w:r>
              <w:lastRenderedPageBreak/>
              <w:t>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813" w:type="pct"/>
            <w:tcMar>
              <w:top w:w="0" w:type="dxa"/>
              <w:left w:w="6" w:type="dxa"/>
              <w:bottom w:w="0" w:type="dxa"/>
              <w:right w:w="6" w:type="dxa"/>
            </w:tcMar>
            <w:hideMark/>
          </w:tcPr>
          <w:p w:rsidR="002F400A" w:rsidRDefault="002F400A">
            <w:pPr>
              <w:pStyle w:val="table10"/>
              <w:spacing w:before="120"/>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11.4.2. не достигшему 18-летнего возраста</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свидетельство (документ) о рождении несовершеннолетнего</w:t>
            </w:r>
            <w:r>
              <w:br/>
            </w:r>
            <w: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lastRenderedPageBreak/>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br/>
              <w:t>свидетельство (документ) о перемене имени – в случае перемены несовершеннолетним фамилии, собственного имени, отчества</w:t>
            </w:r>
            <w:r>
              <w:br/>
            </w:r>
            <w: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w:t>
            </w:r>
            <w:r>
              <w:lastRenderedPageBreak/>
              <w:t>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 xml:space="preserve">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w:t>
            </w:r>
            <w:r>
              <w:lastRenderedPageBreak/>
              <w:t>лицом подразделения по гражданству и миграции органа внутренних дел либо загранучреждения или удостоверенное нотариально</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lastRenderedPageBreak/>
              <w:br/>
              <w:t xml:space="preserve">175 евро – для иных граждан Республики Беларусь </w:t>
            </w:r>
          </w:p>
        </w:tc>
        <w:tc>
          <w:tcPr>
            <w:tcW w:w="813" w:type="pct"/>
            <w:tcMar>
              <w:top w:w="0" w:type="dxa"/>
              <w:left w:w="6" w:type="dxa"/>
              <w:bottom w:w="0" w:type="dxa"/>
              <w:right w:w="6" w:type="dxa"/>
            </w:tcMar>
            <w:hideMark/>
          </w:tcPr>
          <w:p w:rsidR="002F400A" w:rsidRDefault="002F400A">
            <w:pPr>
              <w:pStyle w:val="table10"/>
              <w:spacing w:before="120"/>
            </w:pPr>
            <w:r>
              <w:lastRenderedPageBreak/>
              <w:t>2 месяца со дня подачи заявления</w:t>
            </w:r>
            <w:r>
              <w:br/>
            </w:r>
            <w:r>
              <w:br/>
              <w:t>4 месяца со дня подачи заявления при обращении в загранучреждение</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11.5. Выдача паспорта гражданину Республики Беларусь, постоянно проживающему за пределами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11.5.1. достигшему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2F400A" w:rsidRDefault="002F400A">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777" w:type="pct"/>
            <w:tcMar>
              <w:top w:w="0" w:type="dxa"/>
              <w:left w:w="6" w:type="dxa"/>
              <w:bottom w:w="0" w:type="dxa"/>
              <w:right w:w="6" w:type="dxa"/>
            </w:tcMar>
            <w:hideMark/>
          </w:tcPr>
          <w:p w:rsidR="002F400A" w:rsidRDefault="002F400A">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2F400A" w:rsidRDefault="002F400A">
            <w:pPr>
              <w:pStyle w:val="table10"/>
              <w:spacing w:before="120"/>
            </w:pPr>
            <w:r>
              <w:t>заявление на выдачу 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lastRenderedPageBreak/>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2F400A" w:rsidRDefault="002F400A">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11.5.3. достигшему 14-летнего возраста, при приобретении гражданства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2F400A" w:rsidRDefault="002F400A">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11.5.4. не достигшему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гражданина Республики Беларусь представляет:</w:t>
            </w:r>
            <w:r>
              <w:br/>
            </w:r>
            <w:r>
              <w:br/>
            </w:r>
            <w:r>
              <w:lastRenderedPageBreak/>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2F400A" w:rsidRDefault="002F400A">
            <w:pPr>
              <w:pStyle w:val="table10"/>
              <w:spacing w:before="120"/>
            </w:pPr>
            <w:r>
              <w:t xml:space="preserve">5 лет – для граждан Республики Беларусь, не достигших 13-летнего возраста, но не </w:t>
            </w:r>
            <w:r>
              <w:lastRenderedPageBreak/>
              <w:t>свыше достижения 14-летнего возраста</w:t>
            </w:r>
            <w:r>
              <w:br/>
            </w:r>
            <w:r>
              <w:br/>
              <w:t>10 лет – для граждан Республики Беларусь, достигших 13-летнего возраста</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11.5.5. не достигшему 14-летнего возраста, в случае утраты (хищения) паспорта</w:t>
            </w:r>
          </w:p>
        </w:tc>
        <w:tc>
          <w:tcPr>
            <w:tcW w:w="777" w:type="pct"/>
            <w:tcMar>
              <w:top w:w="0" w:type="dxa"/>
              <w:left w:w="6" w:type="dxa"/>
              <w:bottom w:w="0" w:type="dxa"/>
              <w:right w:w="6" w:type="dxa"/>
            </w:tcMar>
            <w:hideMark/>
          </w:tcPr>
          <w:p w:rsidR="002F400A" w:rsidRDefault="002F400A">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государства постоянного </w:t>
            </w:r>
            <w:r>
              <w:lastRenderedPageBreak/>
              <w:t>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2F400A" w:rsidRDefault="002F400A">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2F400A" w:rsidRDefault="002F400A">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11.6. Обмен паспорта гражданину Республики Беларусь, постоянно проживающему за пределами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11.6.1. достигшему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 xml:space="preserve">свидетельство о рождении ребенка </w:t>
            </w:r>
            <w:r>
              <w:lastRenderedPageBreak/>
              <w:t>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40 евро – в случае обращения за обменом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2F400A" w:rsidRDefault="002F400A">
            <w:pPr>
              <w:pStyle w:val="table10"/>
              <w:spacing w:before="120"/>
            </w:pPr>
            <w:r>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Беларусь, </w:t>
            </w:r>
            <w:r>
              <w:lastRenderedPageBreak/>
              <w:t>достигших соответственно 64-, 99-летнего возраста</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11.6.2. не достигшему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lastRenderedPageBreak/>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2F400A" w:rsidRDefault="002F400A">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11.7.1. достигшему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20 евро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2 лет со дня окончания срока действия паспорта</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11.7.2. не достигшему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lastRenderedPageBreak/>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20 евро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2 лет со дня окончания срока действия паспорта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11.8.1. достигшему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w:t>
            </w:r>
            <w:r>
              <w:lastRenderedPageBreak/>
              <w:t>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w:t>
            </w:r>
            <w:r>
              <w:lastRenderedPageBreak/>
              <w:t>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813" w:type="pct"/>
            <w:tcMar>
              <w:top w:w="0" w:type="dxa"/>
              <w:left w:w="6" w:type="dxa"/>
              <w:bottom w:w="0" w:type="dxa"/>
              <w:right w:w="6" w:type="dxa"/>
            </w:tcMar>
            <w:hideMark/>
          </w:tcPr>
          <w:p w:rsidR="002F400A" w:rsidRDefault="002F400A">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6 месяцев – в зависимости от необходимости получения выездных и транзитных виз</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11.8.2. не достигшему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w:t>
            </w:r>
            <w:r>
              <w:lastRenderedPageBreak/>
              <w:t>служебного паспорта гражданина Республики Беларусь, биометрического проездного документа, проездного документа (Конвенция от 28 июля 1951 года) (за исключением случаев невозможности его получения)</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6 месяцев – в зависимости от необходимости получения выездных и транзитных виз</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777" w:type="pct"/>
            <w:tcMar>
              <w:top w:w="0" w:type="dxa"/>
              <w:left w:w="6" w:type="dxa"/>
              <w:bottom w:w="0" w:type="dxa"/>
              <w:right w:w="6" w:type="dxa"/>
            </w:tcMar>
            <w:hideMark/>
          </w:tcPr>
          <w:p w:rsidR="002F400A" w:rsidRDefault="002F400A">
            <w:pPr>
              <w:pStyle w:val="table10"/>
              <w:spacing w:before="120"/>
            </w:pPr>
            <w:r>
              <w:t>Государственная администрация водного транспорта</w:t>
            </w:r>
          </w:p>
        </w:tc>
        <w:tc>
          <w:tcPr>
            <w:tcW w:w="1120" w:type="pct"/>
            <w:tcMar>
              <w:top w:w="0" w:type="dxa"/>
              <w:left w:w="6" w:type="dxa"/>
              <w:bottom w:w="0" w:type="dxa"/>
              <w:right w:w="6" w:type="dxa"/>
            </w:tcMar>
            <w:hideMark/>
          </w:tcPr>
          <w:p w:rsidR="002F400A" w:rsidRDefault="002F400A">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br/>
            </w:r>
            <w:r>
              <w:br/>
              <w:t xml:space="preserve">копия трудовой книжки заявителя или другого документа, подтверждающего трудовую деятельность заявителя за последние 10 лет, – для выдачи </w:t>
            </w:r>
            <w:r>
              <w:lastRenderedPageBreak/>
              <w:t>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5 лет</w:t>
            </w:r>
          </w:p>
        </w:tc>
      </w:tr>
      <w:tr w:rsidR="002F400A">
        <w:trPr>
          <w:trHeight w:val="238"/>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11.10.1.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w:t>
            </w:r>
            <w:r>
              <w:lastRenderedPageBreak/>
              <w:t>летнего 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r>
            <w:r>
              <w:lastRenderedPageBreak/>
              <w:t xml:space="preserve">2 базовые величины – дополнительно за выдачу биометрического вида на жительство в срочном порядке </w:t>
            </w:r>
          </w:p>
        </w:tc>
        <w:tc>
          <w:tcPr>
            <w:tcW w:w="813" w:type="pct"/>
            <w:tcMar>
              <w:top w:w="0" w:type="dxa"/>
              <w:left w:w="6" w:type="dxa"/>
              <w:bottom w:w="0" w:type="dxa"/>
              <w:right w:w="6" w:type="dxa"/>
            </w:tcMar>
            <w:hideMark/>
          </w:tcPr>
          <w:p w:rsidR="002F400A" w:rsidRDefault="002F400A">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2F400A" w:rsidRDefault="002F400A">
            <w:pPr>
              <w:pStyle w:val="table10"/>
              <w:spacing w:before="120"/>
            </w:pPr>
            <w:r>
              <w:t>2 года</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2F400A" w:rsidRDefault="002F400A">
            <w:pPr>
              <w:pStyle w:val="table10"/>
              <w:spacing w:before="120"/>
            </w:pPr>
            <w:r>
              <w:t>на срок действия утраченного (похищенного) вида на жительство в Республике Беларусь, биометрического вида на жительство</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11.10.3.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документ для выезда за границу </w:t>
            </w:r>
            <w:r>
              <w:lastRenderedPageBreak/>
              <w:t>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 по месту жительства, указанные в пункте 13.1 настоящего перечня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2F400A" w:rsidRDefault="002F400A">
            <w:pPr>
              <w:pStyle w:val="table10"/>
              <w:spacing w:before="120"/>
            </w:pPr>
            <w:r>
              <w:t>2 года</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r>
            <w:r>
              <w:lastRenderedPageBreak/>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2F400A" w:rsidRDefault="002F400A">
            <w:pPr>
              <w:pStyle w:val="table10"/>
              <w:spacing w:before="120"/>
            </w:pPr>
            <w:r>
              <w:t>на срок действия утраченного (похищенного) вида на жительство в Республике Беларусь, биометрического вида на жительство</w:t>
            </w:r>
          </w:p>
        </w:tc>
      </w:tr>
      <w:tr w:rsidR="002F400A">
        <w:trPr>
          <w:trHeight w:val="238"/>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11.11.1.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вид на жительство в Республике Беларусь либо биометрический вид на жительство, подлежащий обмену</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рождении ребенка – в случае, если заявитель имеет ребенка, не достигшего 18-летнего возраста</w:t>
            </w:r>
            <w:r>
              <w:br/>
            </w:r>
            <w:r>
              <w:br/>
              <w:t xml:space="preserve">свидетельство (документ) о перемене </w:t>
            </w:r>
            <w:r>
              <w:lastRenderedPageBreak/>
              <w:t>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2F400A" w:rsidRDefault="002F400A">
            <w:pPr>
              <w:pStyle w:val="table10"/>
              <w:spacing w:before="120"/>
            </w:pPr>
            <w:r>
              <w:t>10 лет</w:t>
            </w:r>
            <w:r>
              <w:br/>
            </w:r>
            <w:r>
              <w:br/>
              <w:t>5 лет – для иностранных граждан и лиц без гражданства, не достигших 14-летнего возраста</w:t>
            </w:r>
          </w:p>
        </w:tc>
      </w:tr>
      <w:tr w:rsidR="002F400A">
        <w:trPr>
          <w:trHeight w:val="238"/>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11.11.2.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бесплатно</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2F400A" w:rsidRDefault="002F400A">
            <w:pPr>
              <w:pStyle w:val="table10"/>
              <w:spacing w:before="120"/>
            </w:pPr>
            <w:r>
              <w:t>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 xml:space="preserve">11.12.1. на основании решения о предоставлении </w:t>
            </w:r>
            <w:r>
              <w:rPr>
                <w:sz w:val="20"/>
                <w:szCs w:val="20"/>
              </w:rPr>
              <w:lastRenderedPageBreak/>
              <w:t>статуса беженца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Департамент по гражданству и миграции Министерства </w:t>
            </w:r>
            <w:r>
              <w:lastRenderedPageBreak/>
              <w:t>внутренних дел</w:t>
            </w:r>
          </w:p>
        </w:tc>
        <w:tc>
          <w:tcPr>
            <w:tcW w:w="1120" w:type="pct"/>
            <w:tcMar>
              <w:top w:w="0" w:type="dxa"/>
              <w:left w:w="6" w:type="dxa"/>
              <w:bottom w:w="0" w:type="dxa"/>
              <w:right w:w="6" w:type="dxa"/>
            </w:tcMar>
            <w:hideMark/>
          </w:tcPr>
          <w:p w:rsidR="002F400A" w:rsidRDefault="002F400A">
            <w:pPr>
              <w:pStyle w:val="table10"/>
              <w:spacing w:before="120"/>
            </w:pPr>
            <w:r>
              <w:lastRenderedPageBreak/>
              <w:t xml:space="preserve">две цветные фотографии заявителя, соответствующие его возрасту, размером </w:t>
            </w:r>
            <w:r>
              <w:lastRenderedPageBreak/>
              <w:t>40 х 50 мм (одним листом)</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 месяц со дня принятия решения о предоставлении </w:t>
            </w:r>
            <w:r>
              <w:lastRenderedPageBreak/>
              <w:t>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5 лет – для лиц, которым предоставлен </w:t>
            </w:r>
            <w:r>
              <w:lastRenderedPageBreak/>
              <w:t>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10 лет</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777" w:type="pct"/>
            <w:tcMar>
              <w:top w:w="0" w:type="dxa"/>
              <w:left w:w="6" w:type="dxa"/>
              <w:bottom w:w="0" w:type="dxa"/>
              <w:right w:w="6" w:type="dxa"/>
            </w:tcMar>
            <w:hideMark/>
          </w:tcPr>
          <w:p w:rsidR="002F400A" w:rsidRDefault="002F400A">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на срок действия утраченного (похищенного) удостоверения беженца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 xml:space="preserve">11.13.1. в случае истечения срока его действия, </w:t>
            </w:r>
            <w:r>
              <w:rPr>
                <w:sz w:val="20"/>
                <w:szCs w:val="20"/>
              </w:rPr>
              <w:lastRenderedPageBreak/>
              <w:t>непригодности для использования, израсходования листов, предназначенных для отметок</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Департамент по гражданству и миграции Министерства </w:t>
            </w:r>
            <w:r>
              <w:lastRenderedPageBreak/>
              <w:t>внутренних дел</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r>
            <w:r>
              <w:lastRenderedPageBreak/>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5 лет – для лиц, которым предоставлен </w:t>
            </w:r>
            <w:r>
              <w:lastRenderedPageBreak/>
              <w:t>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w:t>
            </w:r>
            <w:r>
              <w:rPr>
                <w:sz w:val="20"/>
                <w:szCs w:val="20"/>
              </w:rPr>
              <w:lastRenderedPageBreak/>
              <w:t xml:space="preserve">отметках в удостоверении беженца </w:t>
            </w:r>
          </w:p>
        </w:tc>
        <w:tc>
          <w:tcPr>
            <w:tcW w:w="777" w:type="pct"/>
            <w:tcMar>
              <w:top w:w="0" w:type="dxa"/>
              <w:left w:w="6" w:type="dxa"/>
              <w:bottom w:w="0" w:type="dxa"/>
              <w:right w:w="6" w:type="dxa"/>
            </w:tcMar>
            <w:hideMark/>
          </w:tcPr>
          <w:p w:rsidR="002F400A" w:rsidRDefault="002F400A">
            <w:pPr>
              <w:pStyle w:val="table10"/>
              <w:spacing w:before="120"/>
            </w:pPr>
            <w:r>
              <w:lastRenderedPageBreak/>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удостоверение беженца, подлежащее обмену</w:t>
            </w:r>
            <w:r>
              <w:br/>
            </w:r>
            <w:r>
              <w:br/>
            </w:r>
            <w:r>
              <w:lastRenderedPageBreak/>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2F400A" w:rsidRDefault="002F400A">
            <w:pPr>
              <w:pStyle w:val="table10"/>
              <w:spacing w:before="120"/>
            </w:pPr>
            <w:r>
              <w:t>на срок действия удостоверения беженца, подлежащего обмену</w:t>
            </w:r>
          </w:p>
        </w:tc>
      </w:tr>
      <w:tr w:rsidR="002F400A">
        <w:trPr>
          <w:trHeight w:val="240"/>
        </w:trPr>
        <w:tc>
          <w:tcPr>
            <w:tcW w:w="754" w:type="pct"/>
            <w:tcMar>
              <w:top w:w="0" w:type="dxa"/>
              <w:left w:w="6" w:type="dxa"/>
              <w:bottom w:w="0" w:type="dxa"/>
              <w:right w:w="6" w:type="dxa"/>
            </w:tcMar>
            <w:hideMark/>
          </w:tcPr>
          <w:p w:rsidR="002F400A" w:rsidRDefault="002F400A">
            <w:pPr>
              <w:pStyle w:val="articleintext"/>
              <w:ind w:firstLine="0"/>
              <w:jc w:val="left"/>
              <w:rPr>
                <w:sz w:val="20"/>
                <w:szCs w:val="20"/>
              </w:rPr>
            </w:pPr>
            <w:r>
              <w:rPr>
                <w:sz w:val="20"/>
                <w:szCs w:val="20"/>
              </w:rPr>
              <w:lastRenderedPageBreak/>
              <w:t>11.14. Выдача биометрического проездного документа иностранному гражданину или лицу без гражданства:</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 xml:space="preserve">11.14.1.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заявление с указанием обстоятельств утраты (хищения) проездного документа либо биометрического проездного документа (в случае утраты (хищения)</w:t>
            </w:r>
            <w:r>
              <w:br/>
            </w:r>
            <w: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 xml:space="preserve">свидетельство о предоставлении </w:t>
            </w:r>
            <w: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w:t>
            </w:r>
            <w:r>
              <w:lastRenderedPageBreak/>
              <w:t xml:space="preserve">летнего возраста и состоящих в браке </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w:t>
            </w:r>
            <w:r>
              <w:lastRenderedPageBreak/>
              <w:t>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2F400A" w:rsidRDefault="002F400A">
            <w:pPr>
              <w:pStyle w:val="table10"/>
              <w:spacing w:before="120"/>
            </w:pPr>
            <w:r>
              <w:t>10 лет</w:t>
            </w:r>
            <w:r>
              <w:br/>
            </w:r>
            <w: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w:t>
            </w:r>
            <w:r>
              <w:lastRenderedPageBreak/>
              <w:t>с аннулированием разрешения на постоянное проживание в Республике Беларусь</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11.14.2.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br/>
            </w:r>
            <w: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t xml:space="preserve">свидетельство о предоставлении дополнительной защиты в Республике Беларусь несовершеннолетнего (при его </w:t>
            </w:r>
            <w:r>
              <w:lastRenderedPageBreak/>
              <w:t>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 xml:space="preserve">2 базовые величины – дополнительно за выдачу биометрического проездного </w:t>
            </w:r>
            <w:r>
              <w:lastRenderedPageBreak/>
              <w:t>документа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2F400A" w:rsidRDefault="002F400A">
            <w:pPr>
              <w:pStyle w:val="table10"/>
              <w:spacing w:before="120"/>
            </w:pPr>
            <w:r>
              <w:t>5 лет </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 xml:space="preserve">1 год – в случае выдачи биометрического </w:t>
            </w:r>
            <w:r>
              <w:lastRenderedPageBreak/>
              <w:t>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11.15. Обмен биометрического проездного документа иностранному гражданину или лицу без гражданства:</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 xml:space="preserve">11.15.1.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r>
            <w:r>
              <w:lastRenderedPageBreak/>
              <w:t>проездной документ либо биометрический проездной документ,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 xml:space="preserve">2 базовые величины – </w:t>
            </w:r>
            <w:r>
              <w:lastRenderedPageBreak/>
              <w:t>дополнительно за обмен биометрического проездного документа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lastRenderedPageBreak/>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2F400A" w:rsidRDefault="002F400A">
            <w:pPr>
              <w:pStyle w:val="table10"/>
              <w:spacing w:before="120"/>
            </w:pPr>
            <w:r>
              <w:t>10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11.15.2.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r>
            <w:r>
              <w:lastRenderedPageBreak/>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1,5 базовой величины</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2F400A" w:rsidRDefault="002F400A">
            <w:pPr>
              <w:pStyle w:val="table10"/>
              <w:spacing w:before="120"/>
            </w:pPr>
            <w:r>
              <w:t>5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11.15</w:t>
            </w:r>
            <w:r>
              <w:rPr>
                <w:b w:val="0"/>
                <w:sz w:val="20"/>
                <w:szCs w:val="20"/>
                <w:vertAlign w:val="superscript"/>
              </w:rPr>
              <w:t>1</w:t>
            </w:r>
            <w:r>
              <w:rPr>
                <w:b w:val="0"/>
                <w:sz w:val="20"/>
                <w:szCs w:val="20"/>
              </w:rP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 xml:space="preserve">.1.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заявление с указанием обстоятельств утраты (хищения) проездного документа беженца (в случае его утраты (хищения)</w:t>
            </w:r>
            <w:r>
              <w:br/>
            </w:r>
            <w:r>
              <w:br/>
              <w:t>удостоверение беженца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w:t>
            </w:r>
            <w:r>
              <w:lastRenderedPageBreak/>
              <w:t>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2F400A" w:rsidRDefault="002F400A">
            <w:pPr>
              <w:pStyle w:val="table10"/>
              <w:spacing w:before="120"/>
            </w:pPr>
            <w:r>
              <w:t>10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11.15</w:t>
            </w:r>
            <w:r>
              <w:rPr>
                <w:sz w:val="20"/>
                <w:szCs w:val="20"/>
                <w:vertAlign w:val="superscript"/>
              </w:rPr>
              <w:t>1</w:t>
            </w:r>
            <w:r>
              <w:rPr>
                <w:sz w:val="20"/>
                <w:szCs w:val="20"/>
              </w:rPr>
              <w:t>.2.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беженца (в случае его утраты (хищения)</w:t>
            </w:r>
            <w:r>
              <w:br/>
            </w:r>
            <w:r>
              <w:br/>
              <w:t>свидетельство о рождении несовершеннолетнего (при его наличии)</w:t>
            </w:r>
            <w:r>
              <w:br/>
            </w:r>
            <w:r>
              <w:br/>
              <w:t>удостоверение беженца несовершеннолетнего (при его наличии)</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1,5 базовой величины</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2F400A" w:rsidRDefault="002F400A">
            <w:pPr>
              <w:pStyle w:val="table10"/>
              <w:spacing w:before="120"/>
            </w:pPr>
            <w:r>
              <w:t>5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удостоверение беженца</w:t>
            </w:r>
            <w:r>
              <w:br/>
            </w:r>
            <w:r>
              <w:br/>
              <w:t xml:space="preserve">проездной документ беженца, </w:t>
            </w:r>
            <w:r>
              <w:lastRenderedPageBreak/>
              <w:t>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lastRenderedPageBreak/>
              <w:br/>
              <w:t>2 базовые величины – для иных иностранных граждан и лиц без гражданства</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lastRenderedPageBreak/>
              <w:t>15 рабочих дней со дня подачи заявления</w:t>
            </w:r>
            <w:r>
              <w:br/>
            </w:r>
            <w:r>
              <w:br/>
              <w:t xml:space="preserve">10 рабочих дней со дня подачи заявления – в случае </w:t>
            </w:r>
            <w:r>
              <w:lastRenderedPageBreak/>
              <w:t>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2F400A" w:rsidRDefault="002F400A">
            <w:pPr>
              <w:pStyle w:val="table10"/>
              <w:spacing w:before="120"/>
            </w:pPr>
            <w:r>
              <w:lastRenderedPageBreak/>
              <w:t>10 лет</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удостоверение беженца несовершеннолетнего (при его наличии)</w:t>
            </w:r>
            <w:r>
              <w:br/>
            </w:r>
            <w:r>
              <w:br/>
              <w:t>проездной документ беженца, подлежащий обмену</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1,5 базовой величины</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2F400A" w:rsidRDefault="002F400A">
            <w:pPr>
              <w:pStyle w:val="table10"/>
              <w:spacing w:before="120"/>
            </w:pPr>
            <w:r>
              <w:t>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11.16. Выдача справки в случае утраты (хищения) паспорта, вида на жительство, удостоверения беженца</w:t>
            </w:r>
          </w:p>
        </w:tc>
        <w:tc>
          <w:tcPr>
            <w:tcW w:w="777" w:type="pct"/>
            <w:tcMar>
              <w:top w:w="0" w:type="dxa"/>
              <w:left w:w="6" w:type="dxa"/>
              <w:bottom w:w="0" w:type="dxa"/>
              <w:right w:w="6" w:type="dxa"/>
            </w:tcMar>
            <w:hideMark/>
          </w:tcPr>
          <w:p w:rsidR="002F400A" w:rsidRDefault="002F400A">
            <w:pPr>
              <w:pStyle w:val="table10"/>
              <w:spacing w:before="120"/>
            </w:pPr>
            <w:r>
              <w:t xml:space="preserve">подразделение по гражданству и миграции органа внутренних дел </w:t>
            </w:r>
          </w:p>
        </w:tc>
        <w:tc>
          <w:tcPr>
            <w:tcW w:w="1120" w:type="pct"/>
            <w:tcMar>
              <w:top w:w="0" w:type="dxa"/>
              <w:left w:w="6" w:type="dxa"/>
              <w:bottom w:w="0" w:type="dxa"/>
              <w:right w:w="6" w:type="dxa"/>
            </w:tcMar>
            <w:hideMark/>
          </w:tcPr>
          <w:p w:rsidR="002F400A" w:rsidRDefault="002F400A">
            <w:pPr>
              <w:pStyle w:val="table10"/>
              <w:spacing w:before="120"/>
            </w:pPr>
            <w:r>
              <w:t>заявление на выдачу справки, подтверждающей личность</w:t>
            </w:r>
            <w:r>
              <w:br/>
            </w:r>
            <w:r>
              <w:br/>
              <w:t xml:space="preserve">заявление с указанием обстоятельств утраты (хищения) документа, </w:t>
            </w:r>
            <w:r>
              <w:lastRenderedPageBreak/>
              <w:t>удостоверяющего личность</w:t>
            </w:r>
            <w:r>
              <w:br/>
            </w:r>
            <w:r>
              <w:br/>
              <w:t>одна цветная фотография заявителя, соответствующая его возрасту, размером 40 х 50 мм</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3 рабочих дня – в случае утраты (хищения) паспорта, удостоверения беженца</w:t>
            </w:r>
            <w:r>
              <w:br/>
            </w:r>
            <w:r>
              <w:br/>
              <w:t xml:space="preserve">1 рабочий день – в случае </w:t>
            </w:r>
            <w:r>
              <w:lastRenderedPageBreak/>
              <w:t>утраты (хищения) вида на жительство</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1 месяц </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pPr>
            <w:r>
              <w:lastRenderedPageBreak/>
              <w:t>ГЛАВА 12</w:t>
            </w:r>
            <w:r>
              <w:br/>
              <w:t>ОФОРМЛЕНИЕ ПРЕБЫВАНИЯ ИНОСТРАННЫХ ГРАЖДАН И ЛИЦ БЕЗ ГРАЖДАНСТВА В РЕСПУБЛИКЕ БЕЛАРУСЬ</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2F400A" w:rsidRDefault="002F400A">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проведения собеседования, либо в день приема ходатайства, либо в день окончания проведения идентификации личности</w:t>
            </w:r>
            <w:r>
              <w:br/>
            </w:r>
            <w:r>
              <w:br/>
              <w:t>3 месяца со дня 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2F400A" w:rsidRDefault="002F400A">
            <w:pPr>
              <w:pStyle w:val="table10"/>
              <w:spacing w:before="120"/>
            </w:pPr>
            <w:r>
              <w:t>на срок рассмотрения ходатайства</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12.1.2. в случае утраты (хищения) свидетельства о регистрации ходатайства</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2F400A" w:rsidRDefault="002F400A">
            <w:pPr>
              <w:pStyle w:val="table10"/>
              <w:spacing w:before="120"/>
            </w:pPr>
            <w:r>
              <w:t>заявление с указанием обстоятельств утраты (хищения) свидетельства о регистрации ходатайства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на срок действия утраченного (похищенного) свидетельства о регистрации ходатайства</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12.1.3. в случае продления срока рассмотрения </w:t>
            </w:r>
            <w:r>
              <w:rPr>
                <w:sz w:val="20"/>
                <w:szCs w:val="20"/>
              </w:rPr>
              <w:lastRenderedPageBreak/>
              <w:t>ходатайства</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подразделение по гражданству и миграции </w:t>
            </w:r>
            <w:r>
              <w:lastRenderedPageBreak/>
              <w:t>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2F400A" w:rsidRDefault="002F400A">
            <w:pPr>
              <w:pStyle w:val="table10"/>
              <w:spacing w:before="120"/>
            </w:pPr>
            <w:r>
              <w:lastRenderedPageBreak/>
              <w:t>ранее выданное свидетельство о регистрации ходатайства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в день окончания срока действия ранее выданного </w:t>
            </w:r>
            <w:r>
              <w:lastRenderedPageBreak/>
              <w:t xml:space="preserve">свидетельства о регистрации ходатайства </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на срок продления рассмотрения </w:t>
            </w:r>
            <w:r>
              <w:lastRenderedPageBreak/>
              <w:t xml:space="preserve">ходатайства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свидетельство о регистрации ходатайства, подлежащее обмену</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на срок действия свидетельства о регистрации ходатайства, подлежащего обмену</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12.3.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2F400A" w:rsidRDefault="002F400A">
            <w:pPr>
              <w:pStyle w:val="table10"/>
              <w:spacing w:before="120"/>
            </w:pPr>
            <w: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2F400A" w:rsidRDefault="002F400A">
            <w:pPr>
              <w:pStyle w:val="table10"/>
              <w:spacing w:before="120"/>
            </w:pPr>
            <w:r>
              <w:t xml:space="preserve">на срок предоставления дополнительной защиты в Республике Беларусь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2F400A" w:rsidRDefault="002F400A">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12.4.3. на основании решения о продлении срока предоставления </w:t>
            </w:r>
            <w:r>
              <w:rPr>
                <w:sz w:val="20"/>
                <w:szCs w:val="20"/>
              </w:rPr>
              <w:lastRenderedPageBreak/>
              <w:t>дополнительной защиты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подразделение по гражданству и миграции главного управления </w:t>
            </w:r>
            <w:r>
              <w:lastRenderedPageBreak/>
              <w:t>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2F400A" w:rsidRDefault="002F400A">
            <w:pPr>
              <w:pStyle w:val="table10"/>
              <w:spacing w:before="120"/>
            </w:pPr>
            <w:r>
              <w:lastRenderedPageBreak/>
              <w:t xml:space="preserve">заявление о продлении срока предоставления дополнительной защиты в Республике Беларусь </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месяца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на срок продления срока предоставления дополнительной </w:t>
            </w:r>
            <w:r>
              <w:lastRenderedPageBreak/>
              <w:t>защиты в Республике Беларусь</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6"/>
              <w:jc w:val="left"/>
              <w:rPr>
                <w:sz w:val="20"/>
                <w:szCs w:val="20"/>
              </w:rPr>
            </w:pPr>
            <w:r>
              <w:rPr>
                <w:sz w:val="20"/>
                <w:szCs w:val="20"/>
              </w:rPr>
              <w:lastRenderedPageBreak/>
              <w:t>12.4.4. которому предоставлена дополнительная защита в Республике Беларусь, в связи с достижением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на срок предоставления дополнительной защиты в Республике Беларусь</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86" w:type="pct"/>
            <w:tcMar>
              <w:top w:w="0" w:type="dxa"/>
              <w:left w:w="6" w:type="dxa"/>
              <w:bottom w:w="0" w:type="dxa"/>
              <w:right w:w="6" w:type="dxa"/>
            </w:tcMar>
            <w:hideMark/>
          </w:tcPr>
          <w:p w:rsidR="002F400A" w:rsidRDefault="002F400A">
            <w:pPr>
              <w:pStyle w:val="table10"/>
              <w:spacing w:before="120"/>
            </w:pPr>
            <w:r>
              <w:t xml:space="preserve">бесплатно </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w:t>
            </w:r>
            <w:r>
              <w:lastRenderedPageBreak/>
              <w:t>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w:t>
            </w:r>
            <w:r>
              <w:lastRenderedPageBreak/>
              <w:t>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w:t>
            </w:r>
            <w:r>
              <w:lastRenderedPageBreak/>
              <w:t>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lastRenderedPageBreak/>
              <w:br/>
              <w:t>3 базовые величины – для иных иностранных граждан и лиц без гражданства</w:t>
            </w:r>
          </w:p>
        </w:tc>
        <w:tc>
          <w:tcPr>
            <w:tcW w:w="813" w:type="pct"/>
            <w:tcMar>
              <w:top w:w="0" w:type="dxa"/>
              <w:left w:w="6" w:type="dxa"/>
              <w:bottom w:w="0" w:type="dxa"/>
              <w:right w:w="6" w:type="dxa"/>
            </w:tcMar>
            <w:hideMark/>
          </w:tcPr>
          <w:p w:rsidR="002F400A" w:rsidRDefault="002F400A">
            <w:pPr>
              <w:pStyle w:val="table10"/>
              <w:spacing w:before="120"/>
            </w:pPr>
            <w:r>
              <w:lastRenderedPageBreak/>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2F400A" w:rsidRDefault="002F400A">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r>
              <w:br/>
            </w:r>
            <w:r>
              <w:br/>
              <w:t xml:space="preserve">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w:t>
            </w:r>
            <w:r>
              <w:lastRenderedPageBreak/>
              <w:t>иностранного гражданина и лица без гражданства, заключивших трудовой договор (контракт) с резидентом Парка высоких технологий</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6" w:firstLine="0"/>
              <w:rPr>
                <w:b w:val="0"/>
                <w:sz w:val="20"/>
                <w:szCs w:val="20"/>
              </w:rPr>
            </w:pPr>
            <w:r>
              <w:rPr>
                <w:b w:val="0"/>
                <w:sz w:val="20"/>
                <w:szCs w:val="20"/>
              </w:rPr>
              <w:lastRenderedPageBreak/>
              <w:t>12.6</w:t>
            </w:r>
            <w:r>
              <w:rPr>
                <w:b w:val="0"/>
                <w:sz w:val="20"/>
                <w:szCs w:val="20"/>
                <w:vertAlign w:val="superscript"/>
              </w:rPr>
              <w:t>1</w:t>
            </w:r>
            <w:r>
              <w:rPr>
                <w:b w:val="0"/>
                <w:sz w:val="20"/>
                <w:szCs w:val="20"/>
              </w:rPr>
              <w:t>. Внесение изменений в марку «Дазвол на часовае пражыванне»</w:t>
            </w:r>
          </w:p>
        </w:tc>
        <w:tc>
          <w:tcPr>
            <w:tcW w:w="777" w:type="pct"/>
            <w:tcMar>
              <w:top w:w="0" w:type="dxa"/>
              <w:left w:w="6" w:type="dxa"/>
              <w:bottom w:w="0" w:type="dxa"/>
              <w:right w:w="6" w:type="dxa"/>
            </w:tcMar>
            <w:hideMark/>
          </w:tcPr>
          <w:p w:rsidR="002F400A" w:rsidRDefault="002F400A">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w:t>
            </w:r>
            <w:r>
              <w:lastRenderedPageBreak/>
              <w:t>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на срок действия ранее выданного разрешения на временное проживание</w:t>
            </w:r>
          </w:p>
        </w:tc>
      </w:tr>
      <w:tr w:rsidR="002F400A">
        <w:trPr>
          <w:trHeight w:val="20"/>
        </w:trPr>
        <w:tc>
          <w:tcPr>
            <w:tcW w:w="754" w:type="pct"/>
            <w:tcMar>
              <w:top w:w="0" w:type="dxa"/>
              <w:left w:w="6" w:type="dxa"/>
              <w:bottom w:w="0" w:type="dxa"/>
              <w:right w:w="6" w:type="dxa"/>
            </w:tcMar>
            <w:hideMark/>
          </w:tcPr>
          <w:p w:rsidR="002F400A" w:rsidRDefault="002F400A">
            <w:pPr>
              <w:pStyle w:val="article"/>
              <w:spacing w:before="12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77" w:type="pct"/>
            <w:tcMar>
              <w:top w:w="0" w:type="dxa"/>
              <w:left w:w="6" w:type="dxa"/>
              <w:bottom w:w="0" w:type="dxa"/>
              <w:right w:w="6" w:type="dxa"/>
            </w:tcMar>
            <w:hideMark/>
          </w:tcPr>
          <w:p w:rsidR="002F400A" w:rsidRDefault="002F400A">
            <w:pPr>
              <w:pStyle w:val="table10"/>
              <w:spacing w:before="120" w:line="20" w:lineRule="atLeast"/>
            </w:pPr>
            <w:r>
              <w:t> </w:t>
            </w:r>
          </w:p>
        </w:tc>
        <w:tc>
          <w:tcPr>
            <w:tcW w:w="1120" w:type="pct"/>
            <w:tcMar>
              <w:top w:w="0" w:type="dxa"/>
              <w:left w:w="6" w:type="dxa"/>
              <w:bottom w:w="0" w:type="dxa"/>
              <w:right w:w="6" w:type="dxa"/>
            </w:tcMar>
            <w:hideMark/>
          </w:tcPr>
          <w:p w:rsidR="002F400A" w:rsidRDefault="002F400A">
            <w:pPr>
              <w:pStyle w:val="table10"/>
              <w:spacing w:before="120" w:line="20" w:lineRule="atLeast"/>
            </w:pPr>
            <w:r>
              <w:t> </w:t>
            </w:r>
          </w:p>
        </w:tc>
        <w:tc>
          <w:tcPr>
            <w:tcW w:w="886" w:type="pct"/>
            <w:tcMar>
              <w:top w:w="0" w:type="dxa"/>
              <w:left w:w="6" w:type="dxa"/>
              <w:bottom w:w="0" w:type="dxa"/>
              <w:right w:w="6" w:type="dxa"/>
            </w:tcMar>
            <w:hideMark/>
          </w:tcPr>
          <w:p w:rsidR="002F400A" w:rsidRDefault="002F400A">
            <w:pPr>
              <w:pStyle w:val="table10"/>
              <w:spacing w:before="120" w:line="20" w:lineRule="atLeast"/>
            </w:pPr>
            <w:r>
              <w:t> </w:t>
            </w:r>
          </w:p>
        </w:tc>
        <w:tc>
          <w:tcPr>
            <w:tcW w:w="813" w:type="pct"/>
            <w:tcMar>
              <w:top w:w="0" w:type="dxa"/>
              <w:left w:w="6" w:type="dxa"/>
              <w:bottom w:w="0" w:type="dxa"/>
              <w:right w:w="6" w:type="dxa"/>
            </w:tcMar>
            <w:hideMark/>
          </w:tcPr>
          <w:p w:rsidR="002F400A" w:rsidRDefault="002F400A">
            <w:pPr>
              <w:pStyle w:val="table10"/>
              <w:spacing w:before="120" w:line="20" w:lineRule="atLeast"/>
            </w:pPr>
            <w:r>
              <w:t> </w:t>
            </w:r>
          </w:p>
        </w:tc>
        <w:tc>
          <w:tcPr>
            <w:tcW w:w="650" w:type="pct"/>
            <w:tcMar>
              <w:top w:w="0" w:type="dxa"/>
              <w:left w:w="6" w:type="dxa"/>
              <w:bottom w:w="0" w:type="dxa"/>
              <w:right w:w="6" w:type="dxa"/>
            </w:tcMar>
            <w:hideMark/>
          </w:tcPr>
          <w:p w:rsidR="002F400A" w:rsidRDefault="002F400A">
            <w:pPr>
              <w:pStyle w:val="table10"/>
              <w:spacing w:before="120" w:line="20" w:lineRule="atLeast"/>
            </w:pPr>
            <w:r>
              <w:t> </w:t>
            </w:r>
          </w:p>
        </w:tc>
      </w:tr>
      <w:tr w:rsidR="002F400A">
        <w:trPr>
          <w:trHeight w:val="20"/>
        </w:trPr>
        <w:tc>
          <w:tcPr>
            <w:tcW w:w="754" w:type="pct"/>
            <w:tcMar>
              <w:top w:w="0" w:type="dxa"/>
              <w:left w:w="6" w:type="dxa"/>
              <w:bottom w:w="0" w:type="dxa"/>
              <w:right w:w="6" w:type="dxa"/>
            </w:tcMar>
            <w:hideMark/>
          </w:tcPr>
          <w:p w:rsidR="002F400A" w:rsidRDefault="002F400A">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777" w:type="pct"/>
            <w:tcMar>
              <w:top w:w="0" w:type="dxa"/>
              <w:left w:w="6" w:type="dxa"/>
              <w:bottom w:w="0" w:type="dxa"/>
              <w:right w:w="6" w:type="dxa"/>
            </w:tcMar>
            <w:hideMark/>
          </w:tcPr>
          <w:p w:rsidR="002F400A" w:rsidRDefault="002F400A">
            <w:pPr>
              <w:pStyle w:val="table10"/>
              <w:spacing w:before="120" w:line="20" w:lineRule="atLeast"/>
            </w:pPr>
            <w:r>
              <w:t xml:space="preserve">подразделение по гражданству и миграции </w:t>
            </w:r>
            <w:r>
              <w:lastRenderedPageBreak/>
              <w:t>органа внутренних дел по месту предполагаемого жительства</w:t>
            </w:r>
          </w:p>
        </w:tc>
        <w:tc>
          <w:tcPr>
            <w:tcW w:w="1120" w:type="pct"/>
            <w:tcMar>
              <w:top w:w="0" w:type="dxa"/>
              <w:left w:w="6" w:type="dxa"/>
              <w:bottom w:w="0" w:type="dxa"/>
              <w:right w:w="6" w:type="dxa"/>
            </w:tcMar>
            <w:hideMark/>
          </w:tcPr>
          <w:p w:rsidR="002F400A" w:rsidRDefault="002F400A">
            <w:pPr>
              <w:pStyle w:val="table10"/>
              <w:spacing w:before="120" w:line="20" w:lineRule="atLeast"/>
            </w:pPr>
            <w:r>
              <w:lastRenderedPageBreak/>
              <w:t>заявление</w:t>
            </w:r>
            <w:r>
              <w:br/>
            </w:r>
            <w:r>
              <w:br/>
            </w:r>
            <w:r>
              <w:lastRenderedPageBreak/>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w:t>
            </w:r>
            <w:r>
              <w:lastRenderedPageBreak/>
              <w:t>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w:t>
            </w:r>
            <w:r>
              <w:lastRenderedPageBreak/>
              <w:t>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line="20" w:lineRule="atLeast"/>
            </w:pPr>
            <w:r>
              <w:lastRenderedPageBreak/>
              <w:t xml:space="preserve">бесплатно – для иностранных граждан и лиц без гражданства, </w:t>
            </w:r>
            <w:r>
              <w:lastRenderedPageBreak/>
              <w:t>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813" w:type="pct"/>
            <w:tcMar>
              <w:top w:w="0" w:type="dxa"/>
              <w:left w:w="6" w:type="dxa"/>
              <w:bottom w:w="0" w:type="dxa"/>
              <w:right w:w="6" w:type="dxa"/>
            </w:tcMar>
            <w:hideMark/>
          </w:tcPr>
          <w:p w:rsidR="002F400A" w:rsidRDefault="002F400A">
            <w:pPr>
              <w:pStyle w:val="table10"/>
              <w:spacing w:before="120" w:line="20" w:lineRule="atLeast"/>
            </w:pPr>
            <w:r>
              <w:lastRenderedPageBreak/>
              <w:t xml:space="preserve">1 месяц со дня подачи заявления – для иностранных </w:t>
            </w:r>
            <w:r>
              <w:lastRenderedPageBreak/>
              <w:t>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br/>
            </w:r>
            <w:r>
              <w:br/>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2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2F400A" w:rsidRDefault="002F400A">
            <w:pPr>
              <w:pStyle w:val="table10"/>
              <w:spacing w:before="120" w:line="20" w:lineRule="atLeast"/>
            </w:pPr>
            <w:r>
              <w:lastRenderedPageBreak/>
              <w:t>бессрочно</w:t>
            </w:r>
          </w:p>
        </w:tc>
      </w:tr>
      <w:tr w:rsidR="002F400A">
        <w:trPr>
          <w:trHeight w:val="20"/>
        </w:trPr>
        <w:tc>
          <w:tcPr>
            <w:tcW w:w="754" w:type="pct"/>
            <w:tcMar>
              <w:top w:w="0" w:type="dxa"/>
              <w:left w:w="6" w:type="dxa"/>
              <w:bottom w:w="0" w:type="dxa"/>
              <w:right w:w="6" w:type="dxa"/>
            </w:tcMar>
            <w:hideMark/>
          </w:tcPr>
          <w:p w:rsidR="002F400A" w:rsidRDefault="002F400A">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777" w:type="pct"/>
            <w:tcMar>
              <w:top w:w="0" w:type="dxa"/>
              <w:left w:w="6" w:type="dxa"/>
              <w:bottom w:w="0" w:type="dxa"/>
              <w:right w:w="6" w:type="dxa"/>
            </w:tcMar>
            <w:hideMark/>
          </w:tcPr>
          <w:p w:rsidR="002F400A" w:rsidRDefault="002F400A">
            <w:pPr>
              <w:pStyle w:val="table10"/>
              <w:spacing w:before="120" w:line="20" w:lineRule="atLeast"/>
            </w:pPr>
            <w:r>
              <w:t>загранучреждение</w:t>
            </w:r>
          </w:p>
        </w:tc>
        <w:tc>
          <w:tcPr>
            <w:tcW w:w="1120" w:type="pct"/>
            <w:tcMar>
              <w:top w:w="0" w:type="dxa"/>
              <w:left w:w="6" w:type="dxa"/>
              <w:bottom w:w="0" w:type="dxa"/>
              <w:right w:w="6" w:type="dxa"/>
            </w:tcMar>
            <w:hideMark/>
          </w:tcPr>
          <w:p w:rsidR="002F400A" w:rsidRDefault="002F400A">
            <w:pPr>
              <w:pStyle w:val="table10"/>
              <w:spacing w:before="120" w:line="20" w:lineRule="atLeast"/>
            </w:pPr>
            <w:r>
              <w:t>заявление</w:t>
            </w:r>
            <w:r>
              <w:br/>
            </w:r>
            <w:r>
              <w:br/>
              <w:t>автобиография</w:t>
            </w:r>
            <w:r>
              <w:br/>
            </w:r>
            <w:r>
              <w:br/>
              <w:t>документ для выезда за границу</w:t>
            </w:r>
            <w:r>
              <w:br/>
            </w:r>
            <w:r>
              <w:lastRenderedPageBreak/>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w:t>
            </w:r>
            <w:r>
              <w:lastRenderedPageBreak/>
              <w:t>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86" w:type="pct"/>
            <w:tcMar>
              <w:top w:w="0" w:type="dxa"/>
              <w:left w:w="6" w:type="dxa"/>
              <w:bottom w:w="0" w:type="dxa"/>
              <w:right w:w="6" w:type="dxa"/>
            </w:tcMar>
            <w:hideMark/>
          </w:tcPr>
          <w:p w:rsidR="002F400A" w:rsidRDefault="002F400A">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r>
            <w:r>
              <w:lastRenderedPageBreak/>
              <w:t>105 евро – для иных иностранных граждан и лиц без гражданства за рассмотрение заявления о выдаче разрешения на постоянное проживание</w:t>
            </w:r>
          </w:p>
        </w:tc>
        <w:tc>
          <w:tcPr>
            <w:tcW w:w="813" w:type="pct"/>
            <w:tcMar>
              <w:top w:w="0" w:type="dxa"/>
              <w:left w:w="6" w:type="dxa"/>
              <w:bottom w:w="0" w:type="dxa"/>
              <w:right w:w="6" w:type="dxa"/>
            </w:tcMar>
            <w:hideMark/>
          </w:tcPr>
          <w:p w:rsidR="002F400A" w:rsidRDefault="002F400A">
            <w:pPr>
              <w:pStyle w:val="table10"/>
              <w:spacing w:before="120" w:line="20" w:lineRule="atLeast"/>
            </w:pPr>
            <w:r>
              <w:lastRenderedPageBreak/>
              <w:t>6 месяцев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line="20" w:lineRule="atLeast"/>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 xml:space="preserve">свидетельство о регистрации ходатайства </w:t>
            </w:r>
            <w:r>
              <w:lastRenderedPageBreak/>
              <w:t>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1 базовая величина</w:t>
            </w:r>
          </w:p>
        </w:tc>
        <w:tc>
          <w:tcPr>
            <w:tcW w:w="813" w:type="pct"/>
            <w:tcMar>
              <w:top w:w="0" w:type="dxa"/>
              <w:left w:w="6" w:type="dxa"/>
              <w:bottom w:w="0" w:type="dxa"/>
              <w:right w:w="6" w:type="dxa"/>
            </w:tcMar>
            <w:hideMark/>
          </w:tcPr>
          <w:p w:rsidR="002F400A" w:rsidRDefault="002F400A">
            <w:pPr>
              <w:pStyle w:val="table10"/>
              <w:spacing w:before="120"/>
            </w:pPr>
            <w:r>
              <w:t>3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12.9. Выдача визы для выезда из Республики Беларусь иностранному гражданину или лицу без гражданства</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 xml:space="preserve">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w:t>
            </w:r>
            <w:r>
              <w:lastRenderedPageBreak/>
              <w:t>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2F400A" w:rsidRDefault="002F400A">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2F400A" w:rsidRDefault="002F400A">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2F400A" w:rsidRDefault="002F400A">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2F400A" w:rsidRDefault="002F400A">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12.11. Выдача многократной визы для выезда из Республики Беларусь и въезда в </w:t>
            </w:r>
            <w:r>
              <w:rPr>
                <w:b w:val="0"/>
                <w:sz w:val="20"/>
                <w:szCs w:val="20"/>
              </w:rPr>
              <w:lastRenderedPageBreak/>
              <w:t>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подразделение по гражданству и миграции органа внутренних дел по месту временного или </w:t>
            </w:r>
            <w:r>
              <w:lastRenderedPageBreak/>
              <w:t>постоянного проживания</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документ для выезда за границу</w:t>
            </w:r>
            <w:r>
              <w:br/>
            </w:r>
            <w:r>
              <w:br/>
            </w:r>
            <w:r>
              <w:lastRenderedPageBreak/>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иностранных граждан и лиц без гражданства, не достигших 14-летнего возраста</w:t>
            </w:r>
            <w:r>
              <w:br/>
            </w:r>
            <w:r>
              <w:lastRenderedPageBreak/>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2F400A" w:rsidRDefault="002F400A">
            <w:pPr>
              <w:pStyle w:val="table10"/>
              <w:spacing w:before="120"/>
            </w:pPr>
            <w:r>
              <w:lastRenderedPageBreak/>
              <w:t>10 дней со дня подачи заявления</w:t>
            </w:r>
            <w:r>
              <w:br/>
            </w:r>
            <w:r>
              <w:br/>
              <w:t xml:space="preserve">5 дней со дня подачи </w:t>
            </w:r>
            <w:r>
              <w:lastRenderedPageBreak/>
              <w:t>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1 год, но не свыше срока действия разрешения на временное проживание </w:t>
            </w:r>
            <w:r>
              <w:lastRenderedPageBreak/>
              <w:t>или документа для выезда за границу</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2F400A" w:rsidRDefault="002F400A">
            <w:pPr>
              <w:pStyle w:val="table10"/>
              <w:spacing w:before="120"/>
            </w:pPr>
            <w:r>
              <w:t>3 месяца</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6"/>
              <w:jc w:val="left"/>
              <w:rPr>
                <w:sz w:val="20"/>
                <w:szCs w:val="20"/>
              </w:rPr>
            </w:pPr>
            <w:r>
              <w:rPr>
                <w:sz w:val="20"/>
                <w:szCs w:val="20"/>
              </w:rPr>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документы или сведения, </w:t>
            </w:r>
            <w:r>
              <w:lastRenderedPageBreak/>
              <w:t>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r>
            <w:r>
              <w:lastRenderedPageBreak/>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lastRenderedPageBreak/>
              <w:t>10 дней со дня подачи заявления</w:t>
            </w:r>
            <w:r>
              <w:br/>
            </w:r>
            <w:r>
              <w:br/>
              <w:t xml:space="preserve">5 дней со дня подачи заявления – в случае выдачи документа в ускоренном </w:t>
            </w:r>
            <w:r>
              <w:lastRenderedPageBreak/>
              <w:t>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2F400A" w:rsidRDefault="002F400A">
            <w:pPr>
              <w:pStyle w:val="table10"/>
              <w:spacing w:before="120"/>
            </w:pPr>
            <w:r>
              <w:lastRenderedPageBreak/>
              <w:t>3 месяца</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 xml:space="preserve">документы, подтверждающие близкое родство с заявителем или брачные отношения (свидетельство о рождении, </w:t>
            </w:r>
            <w:r>
              <w:lastRenderedPageBreak/>
              <w:t>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2F400A" w:rsidRDefault="002F400A">
            <w:pPr>
              <w:pStyle w:val="table10"/>
              <w:spacing w:before="120"/>
            </w:pPr>
            <w:r>
              <w:t>3 месяца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органа внутренних дел по месту временного проживания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 xml:space="preserve">документ, подтверждающий внесение </w:t>
            </w:r>
            <w:r>
              <w:lastRenderedPageBreak/>
              <w:t>платы</w:t>
            </w:r>
          </w:p>
        </w:tc>
        <w:tc>
          <w:tcPr>
            <w:tcW w:w="886" w:type="pct"/>
            <w:tcMar>
              <w:top w:w="0" w:type="dxa"/>
              <w:left w:w="6" w:type="dxa"/>
              <w:bottom w:w="0" w:type="dxa"/>
              <w:right w:w="6" w:type="dxa"/>
            </w:tcMar>
            <w:hideMark/>
          </w:tcPr>
          <w:p w:rsidR="002F400A" w:rsidRDefault="002F400A">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2F400A" w:rsidRDefault="002F400A">
            <w:pPr>
              <w:pStyle w:val="table10"/>
              <w:spacing w:before="120"/>
            </w:pPr>
            <w:r>
              <w:t>3 месяца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w:t>
            </w:r>
            <w:r>
              <w:lastRenderedPageBreak/>
              <w:t>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r>
              <w:br/>
            </w:r>
            <w:r>
              <w:b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w:t>
            </w:r>
            <w:r>
              <w:lastRenderedPageBreak/>
              <w:t>иностранного гражданина или лица без гражданства из Республики Беларусь</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Mar>
              <w:top w:w="0" w:type="dxa"/>
              <w:left w:w="6" w:type="dxa"/>
              <w:bottom w:w="0" w:type="dxa"/>
              <w:right w:w="6" w:type="dxa"/>
            </w:tcMar>
            <w:hideMark/>
          </w:tcPr>
          <w:p w:rsidR="002F400A" w:rsidRDefault="002F400A">
            <w:pPr>
              <w:pStyle w:val="table10"/>
              <w:spacing w:before="120"/>
            </w:pPr>
            <w:r>
              <w:t>Министерство иностранных дел</w:t>
            </w:r>
          </w:p>
        </w:tc>
        <w:tc>
          <w:tcPr>
            <w:tcW w:w="1120" w:type="pct"/>
            <w:tcMar>
              <w:top w:w="0" w:type="dxa"/>
              <w:left w:w="6" w:type="dxa"/>
              <w:bottom w:w="0" w:type="dxa"/>
              <w:right w:w="6" w:type="dxa"/>
            </w:tcMar>
            <w:hideMark/>
          </w:tcPr>
          <w:p w:rsidR="002F400A" w:rsidRDefault="002F400A">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2F400A" w:rsidRDefault="002F400A">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Mar>
              <w:top w:w="0" w:type="dxa"/>
              <w:left w:w="6" w:type="dxa"/>
              <w:bottom w:w="0" w:type="dxa"/>
              <w:right w:w="6" w:type="dxa"/>
            </w:tcMar>
            <w:hideMark/>
          </w:tcPr>
          <w:p w:rsidR="002F400A" w:rsidRDefault="002F400A">
            <w:pPr>
              <w:pStyle w:val="table10"/>
              <w:spacing w:before="120"/>
            </w:pPr>
            <w:r>
              <w:t>Министерство иностранных дел</w:t>
            </w:r>
          </w:p>
        </w:tc>
        <w:tc>
          <w:tcPr>
            <w:tcW w:w="1120" w:type="pct"/>
            <w:tcMar>
              <w:top w:w="0" w:type="dxa"/>
              <w:left w:w="6" w:type="dxa"/>
              <w:bottom w:w="0" w:type="dxa"/>
              <w:right w:w="6" w:type="dxa"/>
            </w:tcMar>
            <w:hideMark/>
          </w:tcPr>
          <w:p w:rsidR="002F400A" w:rsidRDefault="002F400A">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2F400A" w:rsidRDefault="002F400A">
            <w:pPr>
              <w:pStyle w:val="table10"/>
              <w:spacing w:before="120"/>
            </w:pPr>
            <w:r>
              <w:t>не свыше срока действия визы – в случае въезда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w:t>
            </w:r>
            <w:r>
              <w:lastRenderedPageBreak/>
              <w:t>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lastRenderedPageBreak/>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r>
              <w:br/>
            </w:r>
            <w:r>
              <w:br/>
              <w:t xml:space="preserve">на срок рассмотрения заявления о выдаче разрешения на временное или постоянное проживание либо о приобретении гражданства </w:t>
            </w:r>
            <w:r>
              <w:lastRenderedPageBreak/>
              <w:t>Республики Беларусь</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Mar>
              <w:top w:w="0" w:type="dxa"/>
              <w:left w:w="6" w:type="dxa"/>
              <w:bottom w:w="0" w:type="dxa"/>
              <w:right w:w="6" w:type="dxa"/>
            </w:tcMar>
            <w:hideMark/>
          </w:tcPr>
          <w:p w:rsidR="002F400A" w:rsidRDefault="002F400A">
            <w:pPr>
              <w:pStyle w:val="table10"/>
              <w:spacing w:before="120"/>
            </w:pPr>
            <w:r>
              <w:t>Министерство иностранных дел</w:t>
            </w:r>
          </w:p>
        </w:tc>
        <w:tc>
          <w:tcPr>
            <w:tcW w:w="1120" w:type="pct"/>
            <w:tcMar>
              <w:top w:w="0" w:type="dxa"/>
              <w:left w:w="6" w:type="dxa"/>
              <w:bottom w:w="0" w:type="dxa"/>
              <w:right w:w="6" w:type="dxa"/>
            </w:tcMar>
            <w:hideMark/>
          </w:tcPr>
          <w:p w:rsidR="002F400A" w:rsidRDefault="002F400A">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2F400A" w:rsidRDefault="002F400A">
            <w:pPr>
              <w:pStyle w:val="table10"/>
              <w:spacing w:before="120"/>
            </w:pPr>
            <w:r>
              <w:t>до 90 суток в течение календарного года, за исключением случаев, предусмотренных международными договорами Республики Беларусь</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Mar>
              <w:top w:w="0" w:type="dxa"/>
              <w:left w:w="6" w:type="dxa"/>
              <w:bottom w:w="0" w:type="dxa"/>
              <w:right w:w="6" w:type="dxa"/>
            </w:tcMar>
            <w:hideMark/>
          </w:tcPr>
          <w:p w:rsidR="002F400A" w:rsidRDefault="002F400A">
            <w:pPr>
              <w:pStyle w:val="table10"/>
              <w:spacing w:before="120"/>
            </w:pPr>
            <w:r>
              <w:t>Министерство иностранных дел</w:t>
            </w:r>
          </w:p>
        </w:tc>
        <w:tc>
          <w:tcPr>
            <w:tcW w:w="1120" w:type="pct"/>
            <w:tcMar>
              <w:top w:w="0" w:type="dxa"/>
              <w:left w:w="6" w:type="dxa"/>
              <w:bottom w:w="0" w:type="dxa"/>
              <w:right w:w="6" w:type="dxa"/>
            </w:tcMar>
            <w:hideMark/>
          </w:tcPr>
          <w:p w:rsidR="002F400A" w:rsidRDefault="002F400A">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2F400A" w:rsidRDefault="002F400A">
            <w:pPr>
              <w:pStyle w:val="table10"/>
              <w:spacing w:before="120"/>
            </w:pPr>
            <w:r>
              <w:t>не свыше срока действия визы – в случае въезда в 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12.16. Выдача справки о приеме документов для получения разрешения на </w:t>
            </w:r>
            <w:r>
              <w:rPr>
                <w:b w:val="0"/>
                <w:sz w:val="20"/>
                <w:szCs w:val="20"/>
              </w:rPr>
              <w:lastRenderedPageBreak/>
              <w:t>постоянное проживание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подразделение по гражданству и миграции органа внутренних дел по </w:t>
            </w:r>
            <w:r>
              <w:lastRenderedPageBreak/>
              <w:t xml:space="preserve">месту предполагаемого жительства </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4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органа внутренних дел по месту временного пребывания либо месту временного проживания</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две цветные фотографии заявителя, соответствующие его возрасту, размером 40 х 50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2F400A" w:rsidRDefault="002F400A">
            <w:pPr>
              <w:pStyle w:val="table10"/>
              <w:spacing w:before="120"/>
            </w:pPr>
            <w:r>
              <w:t>1 год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77" w:type="pct"/>
            <w:tcMar>
              <w:top w:w="0" w:type="dxa"/>
              <w:left w:w="6" w:type="dxa"/>
              <w:bottom w:w="0" w:type="dxa"/>
              <w:right w:w="6" w:type="dxa"/>
            </w:tcMar>
            <w:hideMark/>
          </w:tcPr>
          <w:p w:rsidR="002F400A" w:rsidRDefault="002F400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Mar>
              <w:top w:w="0" w:type="dxa"/>
              <w:left w:w="6" w:type="dxa"/>
              <w:bottom w:w="0" w:type="dxa"/>
              <w:right w:w="6" w:type="dxa"/>
            </w:tcMar>
            <w:hideMark/>
          </w:tcPr>
          <w:p w:rsidR="002F400A" w:rsidRDefault="002F400A">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Mar>
              <w:top w:w="0" w:type="dxa"/>
              <w:left w:w="6" w:type="dxa"/>
              <w:bottom w:w="0" w:type="dxa"/>
              <w:right w:w="6" w:type="dxa"/>
            </w:tcMar>
            <w:hideMark/>
          </w:tcPr>
          <w:p w:rsidR="002F400A" w:rsidRDefault="002F400A">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2F400A" w:rsidRDefault="002F400A">
            <w:pPr>
              <w:pStyle w:val="table10"/>
              <w:spacing w:before="120"/>
            </w:pPr>
            <w:r>
              <w:t>1 год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777" w:type="pct"/>
            <w:tcMar>
              <w:top w:w="0" w:type="dxa"/>
              <w:left w:w="6" w:type="dxa"/>
              <w:bottom w:w="0" w:type="dxa"/>
              <w:right w:w="6" w:type="dxa"/>
            </w:tcMar>
            <w:hideMark/>
          </w:tcPr>
          <w:p w:rsidR="002F400A" w:rsidRDefault="002F400A">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Mar>
              <w:top w:w="0" w:type="dxa"/>
              <w:left w:w="6" w:type="dxa"/>
              <w:bottom w:w="0" w:type="dxa"/>
              <w:right w:w="6" w:type="dxa"/>
            </w:tcMar>
            <w:hideMark/>
          </w:tcPr>
          <w:p w:rsidR="002F400A" w:rsidRDefault="002F400A">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 xml:space="preserve">документ, подтверждающий внесение </w:t>
            </w:r>
            <w:r>
              <w:lastRenderedPageBreak/>
              <w:t>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Mar>
              <w:top w:w="0" w:type="dxa"/>
              <w:left w:w="6" w:type="dxa"/>
              <w:bottom w:w="0" w:type="dxa"/>
              <w:right w:w="6" w:type="dxa"/>
            </w:tcMar>
            <w:hideMark/>
          </w:tcPr>
          <w:p w:rsidR="002F400A" w:rsidRDefault="002F400A">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2F400A" w:rsidRDefault="002F400A">
            <w:pPr>
              <w:pStyle w:val="table10"/>
              <w:spacing w:before="120"/>
            </w:pPr>
            <w:r>
              <w:t>1 год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12.19.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777" w:type="pct"/>
            <w:tcMar>
              <w:top w:w="0" w:type="dxa"/>
              <w:left w:w="6" w:type="dxa"/>
              <w:bottom w:w="0" w:type="dxa"/>
              <w:right w:w="6" w:type="dxa"/>
            </w:tcMar>
            <w:hideMark/>
          </w:tcPr>
          <w:p w:rsidR="002F400A" w:rsidRDefault="002F400A">
            <w:pPr>
              <w:pStyle w:val="table10"/>
              <w:spacing w:before="120"/>
            </w:pPr>
            <w:r>
              <w:t xml:space="preserve">Департамент по гражданству и миграции Министерства внутренних дел </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 год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12.21.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777" w:type="pct"/>
            <w:tcMar>
              <w:top w:w="0" w:type="dxa"/>
              <w:left w:w="6" w:type="dxa"/>
              <w:bottom w:w="0" w:type="dxa"/>
              <w:right w:w="6" w:type="dxa"/>
            </w:tcMar>
            <w:hideMark/>
          </w:tcPr>
          <w:p w:rsidR="002F400A" w:rsidRDefault="002F400A">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 год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12.23.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7" w:type="pct"/>
            <w:tcMar>
              <w:top w:w="0" w:type="dxa"/>
              <w:left w:w="6" w:type="dxa"/>
              <w:bottom w:w="0" w:type="dxa"/>
              <w:right w:w="6" w:type="dxa"/>
            </w:tcMar>
            <w:hideMark/>
          </w:tcPr>
          <w:p w:rsidR="002F400A" w:rsidRDefault="002F400A">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w:t>
            </w:r>
            <w:r>
              <w:lastRenderedPageBreak/>
              <w:t xml:space="preserve">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w:t>
            </w:r>
            <w:r>
              <w:lastRenderedPageBreak/>
              <w:t>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w:t>
            </w:r>
            <w:r>
              <w:lastRenderedPageBreak/>
              <w:t>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w:t>
            </w:r>
            <w:r>
              <w:lastRenderedPageBreak/>
              <w:t>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r>
            <w:r>
              <w:lastRenderedPageBreak/>
              <w:t>0,5 базовой величины – для других лиц</w:t>
            </w:r>
          </w:p>
        </w:tc>
        <w:tc>
          <w:tcPr>
            <w:tcW w:w="813" w:type="pct"/>
            <w:tcMar>
              <w:top w:w="0" w:type="dxa"/>
              <w:left w:w="6" w:type="dxa"/>
              <w:bottom w:w="0" w:type="dxa"/>
              <w:right w:w="6" w:type="dxa"/>
            </w:tcMar>
            <w:hideMark/>
          </w:tcPr>
          <w:p w:rsidR="002F400A" w:rsidRDefault="002F400A">
            <w:pPr>
              <w:pStyle w:val="table10"/>
              <w:spacing w:before="120"/>
            </w:pPr>
            <w:r>
              <w:lastRenderedPageBreak/>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13.2. Регистрация по месту пребывания граждан Республики Беларусь, иностранных граждан и лиц без гражданства, постоянно </w:t>
            </w:r>
            <w:r>
              <w:rPr>
                <w:b w:val="0"/>
                <w:sz w:val="20"/>
                <w:szCs w:val="20"/>
              </w:rPr>
              <w:lastRenderedPageBreak/>
              <w:t>проживающих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орган внутренних дел (в городах, поселках городского типа, где имеются органы внутренних дел) (заявление подается </w:t>
            </w:r>
            <w:r>
              <w:lastRenderedPageBreak/>
              <w:t xml:space="preserve">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w:t>
            </w:r>
            <w:r>
              <w:lastRenderedPageBreak/>
              <w:t>местного исполнительного и распорядительного органа по месту предоставления им первого рабочего места)</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паспорт или иной документ, удостоверяющий личность</w:t>
            </w:r>
            <w:r>
              <w:br/>
            </w:r>
            <w:r>
              <w:br/>
            </w:r>
            <w:r>
              <w:lastRenderedPageBreak/>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w:t>
            </w:r>
            <w:r>
              <w:lastRenderedPageBreak/>
              <w:t>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бесплатно – за регистрацию в помещениях для временного проживания, а также для несовершеннолетних, физических лиц, проживающих в </w:t>
            </w:r>
            <w:r>
              <w:lastRenderedPageBreak/>
              <w:t>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3" w:type="pct"/>
            <w:tcMar>
              <w:top w:w="0" w:type="dxa"/>
              <w:left w:w="6" w:type="dxa"/>
              <w:bottom w:w="0" w:type="dxa"/>
              <w:right w:w="6" w:type="dxa"/>
            </w:tcMar>
            <w:hideMark/>
          </w:tcPr>
          <w:p w:rsidR="002F400A" w:rsidRDefault="002F400A">
            <w:pPr>
              <w:pStyle w:val="table10"/>
              <w:spacing w:before="120"/>
            </w:pPr>
            <w:r>
              <w:lastRenderedPageBreak/>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на срок обучения – для граждан, прибывших из другого населенного пункта для получения образования в дневной </w:t>
            </w:r>
            <w:r>
              <w:lastRenderedPageBreak/>
              <w:t>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7" w:type="pct"/>
            <w:tcMar>
              <w:top w:w="0" w:type="dxa"/>
              <w:left w:w="6" w:type="dxa"/>
              <w:bottom w:w="0" w:type="dxa"/>
              <w:right w:w="6" w:type="dxa"/>
            </w:tcMar>
            <w:hideMark/>
          </w:tcPr>
          <w:p w:rsidR="002F400A" w:rsidRDefault="002F400A">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w:t>
            </w:r>
            <w:r>
              <w:lastRenderedPageBreak/>
              <w:t xml:space="preserve">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5 рабочих дней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13.4. Выдача адресной справки о месте жительства</w:t>
            </w:r>
          </w:p>
        </w:tc>
        <w:tc>
          <w:tcPr>
            <w:tcW w:w="777" w:type="pct"/>
            <w:tcMar>
              <w:top w:w="0" w:type="dxa"/>
              <w:left w:w="6" w:type="dxa"/>
              <w:bottom w:w="0" w:type="dxa"/>
              <w:right w:w="6" w:type="dxa"/>
            </w:tcMar>
            <w:hideMark/>
          </w:tcPr>
          <w:p w:rsidR="002F400A" w:rsidRDefault="002F400A">
            <w:pPr>
              <w:pStyle w:val="table10"/>
              <w:spacing w:before="120"/>
            </w:pPr>
            <w:r>
              <w:t>подразделение по гражданству и миграции органов внутренних дел</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0,07 базовой величины – за предоставление информации в отношении одного лица</w:t>
            </w:r>
          </w:p>
        </w:tc>
        <w:tc>
          <w:tcPr>
            <w:tcW w:w="813" w:type="pct"/>
            <w:tcMar>
              <w:top w:w="0" w:type="dxa"/>
              <w:left w:w="6" w:type="dxa"/>
              <w:bottom w:w="0" w:type="dxa"/>
              <w:right w:w="6" w:type="dxa"/>
            </w:tcMar>
            <w:hideMark/>
          </w:tcPr>
          <w:p w:rsidR="002F400A" w:rsidRDefault="002F400A">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1 месяц</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 xml:space="preserve">13.5. Постановка на консульский учет гражданина Республики Беларусь, оформившего выезд для постоянного </w:t>
            </w:r>
            <w:r>
              <w:rPr>
                <w:b w:val="0"/>
                <w:sz w:val="20"/>
                <w:szCs w:val="20"/>
              </w:rPr>
              <w:lastRenderedPageBreak/>
              <w:t>проживания (оформившего постоянное проживание) за пределами Республики Беларусь (постоянный консульский учет):</w:t>
            </w:r>
          </w:p>
        </w:tc>
        <w:tc>
          <w:tcPr>
            <w:tcW w:w="777" w:type="pct"/>
            <w:tcMar>
              <w:top w:w="0" w:type="dxa"/>
              <w:left w:w="6" w:type="dxa"/>
              <w:bottom w:w="0" w:type="dxa"/>
              <w:right w:w="6" w:type="dxa"/>
            </w:tcMar>
            <w:hideMark/>
          </w:tcPr>
          <w:p w:rsidR="002F400A" w:rsidRDefault="002F400A">
            <w:pPr>
              <w:pStyle w:val="table10"/>
              <w:spacing w:before="120"/>
            </w:pPr>
            <w:r>
              <w:lastRenderedPageBreak/>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13.5.1. достигшего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10 евро</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13.5.2. не достигшего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 xml:space="preserve">13.6. Постановка </w:t>
            </w:r>
            <w:r>
              <w:rPr>
                <w:b w:val="0"/>
                <w:sz w:val="20"/>
                <w:szCs w:val="20"/>
              </w:rPr>
              <w:lastRenderedPageBreak/>
              <w:t>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77" w:type="pct"/>
            <w:tcMar>
              <w:top w:w="0" w:type="dxa"/>
              <w:left w:w="6" w:type="dxa"/>
              <w:bottom w:w="0" w:type="dxa"/>
              <w:right w:w="6" w:type="dxa"/>
            </w:tcMar>
            <w:hideMark/>
          </w:tcPr>
          <w:p w:rsidR="002F400A" w:rsidRDefault="002F400A">
            <w:pPr>
              <w:pStyle w:val="table10"/>
              <w:spacing w:before="120"/>
            </w:pPr>
            <w:r>
              <w:lastRenderedPageBreak/>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13.6.1. достигшего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либо биометрический паспорт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 – при личном обращении</w:t>
            </w:r>
          </w:p>
        </w:tc>
        <w:tc>
          <w:tcPr>
            <w:tcW w:w="650" w:type="pct"/>
            <w:tcMar>
              <w:top w:w="0" w:type="dxa"/>
              <w:left w:w="6" w:type="dxa"/>
              <w:bottom w:w="0" w:type="dxa"/>
              <w:right w:w="6" w:type="dxa"/>
            </w:tcMar>
            <w:hideMark/>
          </w:tcPr>
          <w:p w:rsidR="002F400A" w:rsidRDefault="002F400A">
            <w:pPr>
              <w:pStyle w:val="table10"/>
              <w:spacing w:before="120"/>
            </w:pPr>
            <w:r>
              <w:t>2 года</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13.6.2. не достигшего 14-летнего возраста</w:t>
            </w:r>
          </w:p>
        </w:tc>
        <w:tc>
          <w:tcPr>
            <w:tcW w:w="777" w:type="pct"/>
            <w:tcMar>
              <w:top w:w="0" w:type="dxa"/>
              <w:left w:w="6" w:type="dxa"/>
              <w:bottom w:w="0" w:type="dxa"/>
              <w:right w:w="6" w:type="dxa"/>
            </w:tcMar>
            <w:hideMark/>
          </w:tcPr>
          <w:p w:rsidR="002F400A" w:rsidRDefault="002F400A">
            <w:pPr>
              <w:pStyle w:val="table10"/>
              <w:spacing w:before="120"/>
            </w:pPr>
            <w:r>
              <w:t>загранучреждение</w:t>
            </w:r>
          </w:p>
        </w:tc>
        <w:tc>
          <w:tcPr>
            <w:tcW w:w="1120" w:type="pct"/>
            <w:tcMar>
              <w:top w:w="0" w:type="dxa"/>
              <w:left w:w="6" w:type="dxa"/>
              <w:bottom w:w="0" w:type="dxa"/>
              <w:right w:w="6" w:type="dxa"/>
            </w:tcMar>
            <w:hideMark/>
          </w:tcPr>
          <w:p w:rsidR="002F400A" w:rsidRDefault="002F400A">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 xml:space="preserve">документ, выданный компетентным органом иностранного государства, подтверждающий место проживания несовершеннолетнего на территории </w:t>
            </w:r>
            <w:r>
              <w:lastRenderedPageBreak/>
              <w:t>данного иностранного государства, – для несовершеннолетних граждан, пребывающих в данном иностранном государстве более 6 месяцев</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2F400A" w:rsidRDefault="002F400A">
            <w:pPr>
              <w:pStyle w:val="table10"/>
              <w:spacing w:before="120"/>
            </w:pPr>
            <w:r>
              <w:t>2 года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13.7.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77" w:type="pct"/>
            <w:tcMar>
              <w:top w:w="0" w:type="dxa"/>
              <w:left w:w="6" w:type="dxa"/>
              <w:bottom w:w="0" w:type="dxa"/>
              <w:right w:w="6" w:type="dxa"/>
            </w:tcMar>
            <w:hideMark/>
          </w:tcPr>
          <w:p w:rsidR="002F400A" w:rsidRDefault="002F400A">
            <w:pPr>
              <w:pStyle w:val="table10"/>
              <w:spacing w:before="120"/>
            </w:pPr>
            <w:r>
              <w:t>органы пограничной службы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для выезда за границу</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2 лет</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14.1.2. в пограничной полосе</w:t>
            </w:r>
          </w:p>
        </w:tc>
        <w:tc>
          <w:tcPr>
            <w:tcW w:w="777" w:type="pct"/>
            <w:tcMar>
              <w:top w:w="0" w:type="dxa"/>
              <w:left w:w="6" w:type="dxa"/>
              <w:bottom w:w="0" w:type="dxa"/>
              <w:right w:w="6" w:type="dxa"/>
            </w:tcMar>
            <w:hideMark/>
          </w:tcPr>
          <w:p w:rsidR="002F400A" w:rsidRDefault="002F400A">
            <w:pPr>
              <w:pStyle w:val="table10"/>
              <w:spacing w:before="120"/>
            </w:pPr>
            <w:r>
              <w:t>органы пограничной службы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2F400A" w:rsidRDefault="002F400A">
            <w:pPr>
              <w:pStyle w:val="table10"/>
              <w:spacing w:before="120"/>
            </w:pPr>
            <w:r>
              <w:t>до 2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14.2. Выдача справок:</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w:t>
            </w:r>
          </w:p>
        </w:tc>
        <w:tc>
          <w:tcPr>
            <w:tcW w:w="650" w:type="pct"/>
            <w:tcMar>
              <w:top w:w="0" w:type="dxa"/>
              <w:left w:w="6" w:type="dxa"/>
              <w:bottom w:w="0" w:type="dxa"/>
              <w:right w:w="6" w:type="dxa"/>
            </w:tcMar>
            <w:hideMark/>
          </w:tcPr>
          <w:p w:rsidR="002F400A" w:rsidRDefault="002F400A">
            <w:pPr>
              <w:pStyle w:val="table10"/>
              <w:spacing w:before="120"/>
            </w:pPr>
            <w:r>
              <w:t>1 год</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14.2.2. о захоронении родственников в пограничной зоне (пограничной полосе)</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Mar>
              <w:top w:w="0" w:type="dxa"/>
              <w:left w:w="6" w:type="dxa"/>
              <w:bottom w:w="0" w:type="dxa"/>
              <w:right w:w="6" w:type="dxa"/>
            </w:tcMar>
            <w:hideMark/>
          </w:tcPr>
          <w:p w:rsidR="002F400A" w:rsidRDefault="002F400A">
            <w:pPr>
              <w:pStyle w:val="table10"/>
              <w:spacing w:before="120"/>
            </w:pPr>
            <w:r>
              <w:t>Гомельский, Могилевский областные исполнительные комитеты</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1 года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 xml:space="preserve">14.4. Выдача пропуска на въезд всех видов </w:t>
            </w:r>
            <w:r>
              <w:rPr>
                <w:b w:val="0"/>
                <w:sz w:val="20"/>
                <w:szCs w:val="20"/>
              </w:rPr>
              <w:lastRenderedPageBreak/>
              <w:t>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Гомельский, Могилевский областные исполнительные </w:t>
            </w:r>
            <w:r>
              <w:lastRenderedPageBreak/>
              <w:t>комитеты</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1 года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777" w:type="pct"/>
            <w:tcMar>
              <w:top w:w="0" w:type="dxa"/>
              <w:left w:w="6" w:type="dxa"/>
              <w:bottom w:w="0" w:type="dxa"/>
              <w:right w:w="6" w:type="dxa"/>
            </w:tcMar>
            <w:hideMark/>
          </w:tcPr>
          <w:p w:rsidR="002F400A" w:rsidRDefault="002F400A">
            <w:pPr>
              <w:pStyle w:val="table10"/>
              <w:spacing w:before="120"/>
            </w:pPr>
            <w:r>
              <w:t>Гомельский, Могилевский областные исполнительные комитеты</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до 1 года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органы пограничной службы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886" w:type="pct"/>
            <w:tcMar>
              <w:top w:w="0" w:type="dxa"/>
              <w:left w:w="6" w:type="dxa"/>
              <w:bottom w:w="0" w:type="dxa"/>
              <w:right w:w="6" w:type="dxa"/>
            </w:tcMar>
            <w:hideMark/>
          </w:tcPr>
          <w:p w:rsidR="002F400A" w:rsidRDefault="002F400A">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after="0"/>
            </w:pPr>
            <w:r>
              <w:t>ГЛАВА 15</w:t>
            </w:r>
            <w:r>
              <w:br/>
              <w:t>ТРАНСПОРТ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777" w:type="pct"/>
            <w:tcMar>
              <w:top w:w="0" w:type="dxa"/>
              <w:left w:w="6" w:type="dxa"/>
              <w:bottom w:w="0" w:type="dxa"/>
              <w:right w:w="6" w:type="dxa"/>
            </w:tcMar>
            <w:hideMark/>
          </w:tcPr>
          <w:p w:rsidR="002F400A" w:rsidRDefault="002F400A">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tcMar>
              <w:top w:w="0" w:type="dxa"/>
              <w:left w:w="6" w:type="dxa"/>
              <w:bottom w:w="0" w:type="dxa"/>
              <w:right w:w="6" w:type="dxa"/>
            </w:tcMar>
            <w:hideMark/>
          </w:tcPr>
          <w:p w:rsidR="002F400A" w:rsidRDefault="002F400A">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r>
              <w:br/>
            </w:r>
            <w:r>
              <w:br/>
              <w:t xml:space="preserve">документ, подтверждающий прохождение подготовки </w:t>
            </w:r>
            <w:r>
              <w:lastRenderedPageBreak/>
              <w:t>(переподготовки) водителя механического транспортного средства</w:t>
            </w:r>
            <w:r>
              <w:br/>
            </w:r>
            <w:r>
              <w:br/>
              <w:t>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2F400A" w:rsidRDefault="002F400A">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2F400A" w:rsidRDefault="002F400A">
            <w:pPr>
              <w:pStyle w:val="table10"/>
              <w:spacing w:before="120"/>
            </w:pPr>
            <w:r>
              <w:t>10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777" w:type="pct"/>
            <w:tcMar>
              <w:top w:w="0" w:type="dxa"/>
              <w:left w:w="6" w:type="dxa"/>
              <w:bottom w:w="0" w:type="dxa"/>
              <w:right w:w="6" w:type="dxa"/>
            </w:tcMar>
            <w:hideMark/>
          </w:tcPr>
          <w:p w:rsidR="002F400A" w:rsidRDefault="002F400A">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2F400A" w:rsidRDefault="002F400A">
            <w:pPr>
              <w:pStyle w:val="table10"/>
              <w:spacing w:before="120"/>
            </w:pPr>
            <w: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r>
              <w:br/>
            </w:r>
            <w:r>
              <w:br/>
            </w:r>
            <w:r>
              <w:lastRenderedPageBreak/>
              <w:t>паспорт или иной документ, удостоверяющий личность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2 базовые величины – за выдачу водительского удостоверения</w:t>
            </w:r>
            <w:r>
              <w:br/>
            </w:r>
            <w:r>
              <w:br/>
              <w:t xml:space="preserve">0,3 базовой величины – за прием теоретического квалификационного экзамена на </w:t>
            </w:r>
            <w:r>
              <w:lastRenderedPageBreak/>
              <w:t>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2F400A" w:rsidRDefault="002F400A">
            <w:pPr>
              <w:pStyle w:val="table10"/>
              <w:spacing w:before="120"/>
            </w:pPr>
            <w:r>
              <w:t>10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77" w:type="pct"/>
            <w:tcMar>
              <w:top w:w="0" w:type="dxa"/>
              <w:left w:w="6" w:type="dxa"/>
              <w:bottom w:w="0" w:type="dxa"/>
              <w:right w:w="6" w:type="dxa"/>
            </w:tcMar>
            <w:hideMark/>
          </w:tcPr>
          <w:p w:rsidR="002F400A" w:rsidRDefault="002F400A">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2F400A" w:rsidRDefault="002F400A">
            <w:pPr>
              <w:pStyle w:val="table1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10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15.4. Обмен, выдача взамен утраченного (похищенного) водительского удостоверения, а также водительского удостоверения образца Министерства внутренних </w:t>
            </w:r>
            <w:r>
              <w:rPr>
                <w:b w:val="0"/>
                <w:sz w:val="20"/>
                <w:szCs w:val="20"/>
              </w:rPr>
              <w:lastRenderedPageBreak/>
              <w:t>дел СССР</w:t>
            </w:r>
          </w:p>
        </w:tc>
        <w:tc>
          <w:tcPr>
            <w:tcW w:w="777" w:type="pct"/>
            <w:tcMar>
              <w:top w:w="0" w:type="dxa"/>
              <w:left w:w="6" w:type="dxa"/>
              <w:bottom w:w="0" w:type="dxa"/>
              <w:right w:w="6" w:type="dxa"/>
            </w:tcMar>
            <w:hideMark/>
          </w:tcPr>
          <w:p w:rsidR="002F400A" w:rsidRDefault="002F400A">
            <w:pPr>
              <w:pStyle w:val="table10"/>
              <w:spacing w:before="120"/>
            </w:pPr>
            <w:r>
              <w:lastRenderedPageBreak/>
              <w:t>экзаменационные подразделения ГАИ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разрешение на временное проживание в Республике Беларусь – для иностранных </w:t>
            </w:r>
            <w:r>
              <w:lastRenderedPageBreak/>
              <w:t>граждан и лиц без гражданства, временно проживающих в Республике Беларусь</w:t>
            </w:r>
            <w:r>
              <w:br/>
            </w:r>
            <w:r>
              <w:br/>
              <w:t>водительское удостоверение – в случае обмена водительского удостоверения</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2 базовые величины – за обмен водительского удостоверения</w:t>
            </w:r>
            <w:r>
              <w:br/>
            </w:r>
            <w:r>
              <w:br/>
              <w:t xml:space="preserve">3 базовые величины – за выдачу водительского удостоверения в случае его утраты (хищения) </w:t>
            </w:r>
            <w:r>
              <w:br/>
            </w:r>
            <w:r>
              <w:br/>
            </w:r>
            <w:r>
              <w:lastRenderedPageBreak/>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2F400A" w:rsidRDefault="002F400A">
            <w:pPr>
              <w:pStyle w:val="table10"/>
              <w:spacing w:before="120"/>
            </w:pPr>
            <w:r>
              <w:t>10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15.5.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15.6.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15.7.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777" w:type="pct"/>
            <w:tcMar>
              <w:top w:w="0" w:type="dxa"/>
              <w:left w:w="6" w:type="dxa"/>
              <w:bottom w:w="0" w:type="dxa"/>
              <w:right w:w="6" w:type="dxa"/>
            </w:tcMar>
            <w:hideMark/>
          </w:tcPr>
          <w:p w:rsidR="002F400A" w:rsidRDefault="002F400A">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lastRenderedPageBreak/>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истечения срока действия водительского удостоверения либо 3 года – в зависимости от того, какой срок наступит раньше</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w:t>
            </w:r>
            <w:r>
              <w:rPr>
                <w:b w:val="0"/>
                <w:sz w:val="20"/>
                <w:szCs w:val="20"/>
              </w:rPr>
              <w:lastRenderedPageBreak/>
              <w:t>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Mar>
              <w:top w:w="0" w:type="dxa"/>
              <w:left w:w="6" w:type="dxa"/>
              <w:bottom w:w="0" w:type="dxa"/>
              <w:right w:w="6" w:type="dxa"/>
            </w:tcMar>
            <w:hideMark/>
          </w:tcPr>
          <w:p w:rsidR="002F400A" w:rsidRDefault="002F400A">
            <w:pPr>
              <w:pStyle w:val="table10"/>
              <w:spacing w:before="120"/>
            </w:pPr>
            <w:r>
              <w:lastRenderedPageBreak/>
              <w:t>экзаменационные подразделения ГАИ</w:t>
            </w:r>
          </w:p>
        </w:tc>
        <w:tc>
          <w:tcPr>
            <w:tcW w:w="1120" w:type="pct"/>
            <w:tcMar>
              <w:top w:w="0" w:type="dxa"/>
              <w:left w:w="6" w:type="dxa"/>
              <w:bottom w:w="0" w:type="dxa"/>
              <w:right w:w="6" w:type="dxa"/>
            </w:tcMar>
            <w:hideMark/>
          </w:tcPr>
          <w:p w:rsidR="002F400A" w:rsidRDefault="002F400A">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2F400A" w:rsidRDefault="002F400A">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2F400A" w:rsidRDefault="002F400A">
            <w:pPr>
              <w:pStyle w:val="table10"/>
              <w:spacing w:before="120"/>
            </w:pPr>
            <w:r>
              <w:t xml:space="preserve">на срок действия водительского удостоверения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777" w:type="pct"/>
            <w:tcMar>
              <w:top w:w="0" w:type="dxa"/>
              <w:left w:w="6" w:type="dxa"/>
              <w:bottom w:w="0" w:type="dxa"/>
              <w:right w:w="6" w:type="dxa"/>
            </w:tcMar>
            <w:hideMark/>
          </w:tcPr>
          <w:p w:rsidR="002F400A" w:rsidRDefault="002F400A">
            <w:pPr>
              <w:pStyle w:val="table10"/>
              <w:spacing w:before="120"/>
            </w:pPr>
            <w:r>
              <w:t>территориальное подразделение ГАИ по месту принятия решения либо по месту жительства</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2F400A" w:rsidRDefault="002F400A">
            <w:pPr>
              <w:pStyle w:val="table10"/>
              <w:spacing w:before="120"/>
            </w:pPr>
            <w:r>
              <w:t>на срок действия водительского удостоверения</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777" w:type="pct"/>
            <w:tcMar>
              <w:top w:w="0" w:type="dxa"/>
              <w:left w:w="6" w:type="dxa"/>
              <w:bottom w:w="0" w:type="dxa"/>
              <w:right w:w="6" w:type="dxa"/>
            </w:tcMar>
            <w:hideMark/>
          </w:tcPr>
          <w:p w:rsidR="002F400A" w:rsidRDefault="002F400A">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w:t>
            </w:r>
            <w:r>
              <w:lastRenderedPageBreak/>
              <w:t>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r>
              <w:br/>
            </w:r>
            <w:r>
              <w:lastRenderedPageBreak/>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 xml:space="preserve">регистрационные знаки транспортного </w:t>
            </w:r>
            <w:r>
              <w:lastRenderedPageBreak/>
              <w:t>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886" w:type="pct"/>
            <w:tcMar>
              <w:top w:w="0" w:type="dxa"/>
              <w:left w:w="6" w:type="dxa"/>
              <w:bottom w:w="0" w:type="dxa"/>
              <w:right w:w="6" w:type="dxa"/>
            </w:tcMar>
            <w:hideMark/>
          </w:tcPr>
          <w:p w:rsidR="002F400A" w:rsidRDefault="002F400A">
            <w:pPr>
              <w:pStyle w:val="table10"/>
              <w:spacing w:before="120"/>
            </w:pPr>
            <w:r>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lastRenderedPageBreak/>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2F400A" w:rsidRDefault="002F400A">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15.12.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w:t>
            </w:r>
            <w:r>
              <w:rPr>
                <w:b w:val="0"/>
                <w:sz w:val="20"/>
                <w:szCs w:val="20"/>
              </w:rPr>
              <w:lastRenderedPageBreak/>
              <w:t>требованиям безопасности</w:t>
            </w:r>
          </w:p>
        </w:tc>
        <w:tc>
          <w:tcPr>
            <w:tcW w:w="777" w:type="pct"/>
            <w:tcMar>
              <w:top w:w="0" w:type="dxa"/>
              <w:left w:w="6" w:type="dxa"/>
              <w:bottom w:w="0" w:type="dxa"/>
              <w:right w:w="6" w:type="dxa"/>
            </w:tcMar>
            <w:hideMark/>
          </w:tcPr>
          <w:p w:rsidR="002F400A" w:rsidRDefault="002F400A">
            <w:pPr>
              <w:pStyle w:val="table10"/>
              <w:spacing w:before="120"/>
            </w:pPr>
            <w:r>
              <w:lastRenderedPageBreak/>
              <w:t>регистрационные подразделения ГАИ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свидетельства о регистрации транспортного средства (технического паспорта)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2F400A" w:rsidRDefault="002F400A">
            <w:pPr>
              <w:pStyle w:val="table10"/>
              <w:spacing w:before="120"/>
            </w:pPr>
            <w:r>
              <w:t xml:space="preserve">6 месяцев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777" w:type="pct"/>
            <w:tcMar>
              <w:top w:w="0" w:type="dxa"/>
              <w:left w:w="6" w:type="dxa"/>
              <w:bottom w:w="0" w:type="dxa"/>
              <w:right w:w="6" w:type="dxa"/>
            </w:tcMar>
            <w:hideMark/>
          </w:tcPr>
          <w:p w:rsidR="002F400A" w:rsidRDefault="002F400A">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0,04 базовой величины – за компьютерные услуги</w:t>
            </w:r>
          </w:p>
        </w:tc>
        <w:tc>
          <w:tcPr>
            <w:tcW w:w="813" w:type="pct"/>
            <w:tcMar>
              <w:top w:w="0" w:type="dxa"/>
              <w:left w:w="6" w:type="dxa"/>
              <w:bottom w:w="0" w:type="dxa"/>
              <w:right w:w="6" w:type="dxa"/>
            </w:tcMar>
            <w:hideMark/>
          </w:tcPr>
          <w:p w:rsidR="002F400A" w:rsidRDefault="002F400A">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15.14. Снятие с учета транспортных средств</w:t>
            </w:r>
          </w:p>
        </w:tc>
        <w:tc>
          <w:tcPr>
            <w:tcW w:w="777" w:type="pct"/>
            <w:tcMar>
              <w:top w:w="0" w:type="dxa"/>
              <w:left w:w="6" w:type="dxa"/>
              <w:bottom w:w="0" w:type="dxa"/>
              <w:right w:w="6" w:type="dxa"/>
            </w:tcMar>
            <w:hideMark/>
          </w:tcPr>
          <w:p w:rsidR="002F400A" w:rsidRDefault="002F400A">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r>
            <w:r>
              <w:lastRenderedPageBreak/>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15.15.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777" w:type="pct"/>
            <w:tcMar>
              <w:top w:w="0" w:type="dxa"/>
              <w:left w:w="6" w:type="dxa"/>
              <w:bottom w:w="0" w:type="dxa"/>
              <w:right w:w="6" w:type="dxa"/>
            </w:tcMar>
            <w:hideMark/>
          </w:tcPr>
          <w:p w:rsidR="002F400A" w:rsidRDefault="002F400A">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 – в случае внесения изменений или замены</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 xml:space="preserve">акт либо уведомление о передаче права собственности на предмет лизинга – в случае перехода права собственности лизингополучателю после исполнения </w:t>
            </w:r>
            <w:r>
              <w:lastRenderedPageBreak/>
              <w:t>лизинговых обязательств</w:t>
            </w:r>
            <w:r>
              <w:br/>
            </w:r>
            <w:r>
              <w:br/>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15.16.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77" w:type="pct"/>
            <w:tcMar>
              <w:top w:w="0" w:type="dxa"/>
              <w:left w:w="6" w:type="dxa"/>
              <w:bottom w:w="0" w:type="dxa"/>
              <w:right w:w="6" w:type="dxa"/>
            </w:tcMar>
            <w:hideMark/>
          </w:tcPr>
          <w:p w:rsidR="002F400A" w:rsidRDefault="002F400A">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120" w:type="pct"/>
            <w:tcMar>
              <w:top w:w="0" w:type="dxa"/>
              <w:left w:w="6" w:type="dxa"/>
              <w:bottom w:w="0" w:type="dxa"/>
              <w:right w:w="6" w:type="dxa"/>
            </w:tcMar>
            <w:hideMark/>
          </w:tcPr>
          <w:p w:rsidR="002F400A" w:rsidRDefault="002F400A">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t>0,3 базовой величины – за идентификацию транспортного средства, регистрацию и оформление разрешения на допуск</w:t>
            </w:r>
          </w:p>
        </w:tc>
        <w:tc>
          <w:tcPr>
            <w:tcW w:w="813" w:type="pct"/>
            <w:tcMar>
              <w:top w:w="0" w:type="dxa"/>
              <w:left w:w="6" w:type="dxa"/>
              <w:bottom w:w="0" w:type="dxa"/>
              <w:right w:w="6" w:type="dxa"/>
            </w:tcMar>
            <w:hideMark/>
          </w:tcPr>
          <w:p w:rsidR="002F400A" w:rsidRDefault="002F400A">
            <w:pPr>
              <w:pStyle w:val="table10"/>
              <w:spacing w:before="120"/>
            </w:pPr>
            <w:r>
              <w:t>15 минут с момента обращения</w:t>
            </w:r>
          </w:p>
        </w:tc>
        <w:tc>
          <w:tcPr>
            <w:tcW w:w="650" w:type="pct"/>
            <w:tcMar>
              <w:top w:w="0" w:type="dxa"/>
              <w:left w:w="6" w:type="dxa"/>
              <w:bottom w:w="0" w:type="dxa"/>
              <w:right w:w="6" w:type="dxa"/>
            </w:tcMar>
            <w:hideMark/>
          </w:tcPr>
          <w:p w:rsidR="002F400A" w:rsidRDefault="002F400A">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w:t>
            </w:r>
            <w:r>
              <w:lastRenderedPageBreak/>
              <w:t>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w:t>
            </w:r>
            <w:r>
              <w:lastRenderedPageBreak/>
              <w:t xml:space="preserve">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15.18. Выдача карточки цифрового тахографа (карточки водителя)</w:t>
            </w:r>
          </w:p>
        </w:tc>
        <w:tc>
          <w:tcPr>
            <w:tcW w:w="777" w:type="pct"/>
            <w:tcMar>
              <w:top w:w="0" w:type="dxa"/>
              <w:left w:w="6" w:type="dxa"/>
              <w:bottom w:w="0" w:type="dxa"/>
              <w:right w:w="6" w:type="dxa"/>
            </w:tcMar>
            <w:hideMark/>
          </w:tcPr>
          <w:p w:rsidR="002F400A" w:rsidRDefault="002F400A">
            <w:pPr>
              <w:pStyle w:val="table10"/>
              <w:spacing w:before="120"/>
            </w:pPr>
            <w:r>
              <w:t>Транспортная инспекция Министерства транспорта и коммуникаций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7 базовых величин</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777" w:type="pct"/>
            <w:tcMar>
              <w:top w:w="0" w:type="dxa"/>
              <w:left w:w="6" w:type="dxa"/>
              <w:bottom w:w="0" w:type="dxa"/>
              <w:right w:w="6" w:type="dxa"/>
            </w:tcMar>
            <w:hideMark/>
          </w:tcPr>
          <w:p w:rsidR="002F400A" w:rsidRDefault="002F400A">
            <w:pPr>
              <w:pStyle w:val="table10"/>
              <w:spacing w:before="120"/>
            </w:pPr>
            <w:r>
              <w:t xml:space="preserve">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w:t>
            </w:r>
            <w:r>
              <w:lastRenderedPageBreak/>
              <w:t>полномочий названными исполнительными комитетами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 xml:space="preserve">документ, подтверждающий право на первоочередное вступление в гаражный </w:t>
            </w:r>
            <w:r>
              <w:lastRenderedPageBreak/>
              <w:t>кооператив или кооператив, осуществляющий эксплуатацию автомобильной стоянки (при наличии такого права)</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15.20. Принятие решения о снятии граждан с учета нуждающихся в местах хранения транспортных средств</w:t>
            </w:r>
          </w:p>
        </w:tc>
        <w:tc>
          <w:tcPr>
            <w:tcW w:w="777" w:type="pct"/>
            <w:tcMar>
              <w:top w:w="0" w:type="dxa"/>
              <w:left w:w="6" w:type="dxa"/>
              <w:bottom w:w="0" w:type="dxa"/>
              <w:right w:w="6" w:type="dxa"/>
            </w:tcMar>
            <w:hideMark/>
          </w:tcPr>
          <w:p w:rsidR="002F400A" w:rsidRDefault="002F400A">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(далее – удостоверение тракториста-машиниста)</w:t>
            </w:r>
          </w:p>
        </w:tc>
        <w:tc>
          <w:tcPr>
            <w:tcW w:w="777" w:type="pct"/>
            <w:tcMar>
              <w:top w:w="0" w:type="dxa"/>
              <w:left w:w="6" w:type="dxa"/>
              <w:bottom w:w="0" w:type="dxa"/>
              <w:right w:w="6" w:type="dxa"/>
            </w:tcMar>
            <w:hideMark/>
          </w:tcPr>
          <w:p w:rsidR="002F400A" w:rsidRDefault="002F400A">
            <w:pPr>
              <w:pStyle w:val="table10"/>
              <w:spacing w:before="120"/>
            </w:pPr>
            <w: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военнослужащего и </w:t>
            </w:r>
            <w:r>
              <w:lastRenderedPageBreak/>
              <w:t>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813" w:type="pct"/>
            <w:tcMar>
              <w:top w:w="0" w:type="dxa"/>
              <w:left w:w="6" w:type="dxa"/>
              <w:bottom w:w="0" w:type="dxa"/>
              <w:right w:w="6" w:type="dxa"/>
            </w:tcMar>
            <w:hideMark/>
          </w:tcPr>
          <w:p w:rsidR="002F400A" w:rsidRDefault="002F400A">
            <w:pPr>
              <w:pStyle w:val="table10"/>
              <w:spacing w:before="120"/>
            </w:pPr>
            <w:r>
              <w:t xml:space="preserve">5 рабочих дней со дня сдачи всех экзаменов </w:t>
            </w:r>
          </w:p>
        </w:tc>
        <w:tc>
          <w:tcPr>
            <w:tcW w:w="650" w:type="pct"/>
            <w:tcMar>
              <w:top w:w="0" w:type="dxa"/>
              <w:left w:w="6" w:type="dxa"/>
              <w:bottom w:w="0" w:type="dxa"/>
              <w:right w:w="6" w:type="dxa"/>
            </w:tcMar>
            <w:hideMark/>
          </w:tcPr>
          <w:p w:rsidR="002F400A" w:rsidRDefault="002F400A">
            <w:pPr>
              <w:pStyle w:val="table10"/>
              <w:spacing w:before="120"/>
            </w:pPr>
            <w:r>
              <w:t>25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15.22. Обмен удостоверения </w:t>
            </w:r>
            <w:r>
              <w:rPr>
                <w:b w:val="0"/>
                <w:sz w:val="20"/>
                <w:szCs w:val="20"/>
              </w:rPr>
              <w:lastRenderedPageBreak/>
              <w:t>тракториста-машиниста, а также удостоверения тракториста-машиниста (с категориями), выданного на территории республик бывшего СССР</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районные, городские (кроме </w:t>
            </w:r>
            <w:r>
              <w:lastRenderedPageBreak/>
              <w:t>г. Минска), областные исполнительные комитеты, ГП «Минсктранс»</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lastRenderedPageBreak/>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1 базовая величина</w:t>
            </w:r>
          </w:p>
        </w:tc>
        <w:tc>
          <w:tcPr>
            <w:tcW w:w="813" w:type="pct"/>
            <w:tcMar>
              <w:top w:w="0" w:type="dxa"/>
              <w:left w:w="6" w:type="dxa"/>
              <w:bottom w:w="0" w:type="dxa"/>
              <w:right w:w="6" w:type="dxa"/>
            </w:tcMar>
            <w:hideMark/>
          </w:tcPr>
          <w:p w:rsidR="002F400A" w:rsidRDefault="002F400A">
            <w:pPr>
              <w:pStyle w:val="table10"/>
              <w:spacing w:before="120"/>
            </w:pPr>
            <w:r>
              <w:t xml:space="preserve">5 рабочих дней со дня подачи </w:t>
            </w:r>
            <w:r>
              <w:lastRenderedPageBreak/>
              <w:t>заявления</w:t>
            </w:r>
          </w:p>
        </w:tc>
        <w:tc>
          <w:tcPr>
            <w:tcW w:w="650" w:type="pct"/>
            <w:tcMar>
              <w:top w:w="0" w:type="dxa"/>
              <w:left w:w="6" w:type="dxa"/>
              <w:bottom w:w="0" w:type="dxa"/>
              <w:right w:w="6" w:type="dxa"/>
            </w:tcMar>
            <w:hideMark/>
          </w:tcPr>
          <w:p w:rsidR="002F400A" w:rsidRDefault="002F400A">
            <w:pPr>
              <w:pStyle w:val="table10"/>
              <w:spacing w:before="120"/>
            </w:pPr>
            <w:r>
              <w:lastRenderedPageBreak/>
              <w:t>25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15.23. Выдача удостоверения тракториста-машиниста взамен недействительного удостоверения тракториста-</w:t>
            </w:r>
            <w:r>
              <w:rPr>
                <w:b w:val="0"/>
                <w:sz w:val="20"/>
                <w:szCs w:val="20"/>
              </w:rPr>
              <w:lastRenderedPageBreak/>
              <w:t>машиниста первого, второго, третьего класса, выданного на территории республик бывшего СССР</w:t>
            </w:r>
          </w:p>
        </w:tc>
        <w:tc>
          <w:tcPr>
            <w:tcW w:w="777" w:type="pct"/>
            <w:tcMar>
              <w:top w:w="0" w:type="dxa"/>
              <w:left w:w="6" w:type="dxa"/>
              <w:bottom w:w="0" w:type="dxa"/>
              <w:right w:w="6" w:type="dxa"/>
            </w:tcMar>
            <w:hideMark/>
          </w:tcPr>
          <w:p w:rsidR="002F400A" w:rsidRDefault="002F400A">
            <w:pPr>
              <w:pStyle w:val="table10"/>
              <w:spacing w:before="120"/>
            </w:pPr>
            <w:r>
              <w:lastRenderedPageBreak/>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w:t>
            </w:r>
            <w:r>
              <w:lastRenderedPageBreak/>
              <w:t>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2 базовые величины – за выдачу удостоверения тракториста-машиниста</w:t>
            </w:r>
            <w:r>
              <w:br/>
            </w:r>
            <w:r>
              <w:br/>
              <w:t xml:space="preserve">0,1 базовой величины – за прием </w:t>
            </w:r>
            <w:r>
              <w:lastRenderedPageBreak/>
              <w:t>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сдачи всех экзаменов</w:t>
            </w:r>
          </w:p>
        </w:tc>
        <w:tc>
          <w:tcPr>
            <w:tcW w:w="650" w:type="pct"/>
            <w:tcMar>
              <w:top w:w="0" w:type="dxa"/>
              <w:left w:w="6" w:type="dxa"/>
              <w:bottom w:w="0" w:type="dxa"/>
              <w:right w:w="6" w:type="dxa"/>
            </w:tcMar>
            <w:hideMark/>
          </w:tcPr>
          <w:p w:rsidR="002F400A" w:rsidRDefault="002F400A">
            <w:pPr>
              <w:pStyle w:val="table10"/>
              <w:spacing w:before="120"/>
            </w:pPr>
            <w:r>
              <w:t>25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w:t>
            </w:r>
            <w:r>
              <w:rPr>
                <w:b w:val="0"/>
                <w:sz w:val="20"/>
                <w:szCs w:val="20"/>
              </w:rPr>
              <w:lastRenderedPageBreak/>
              <w:t>категориями), выданных на территории республик бывшего СССР</w:t>
            </w:r>
          </w:p>
        </w:tc>
        <w:tc>
          <w:tcPr>
            <w:tcW w:w="777" w:type="pct"/>
            <w:tcMar>
              <w:top w:w="0" w:type="dxa"/>
              <w:left w:w="6" w:type="dxa"/>
              <w:bottom w:w="0" w:type="dxa"/>
              <w:right w:w="6" w:type="dxa"/>
            </w:tcMar>
            <w:hideMark/>
          </w:tcPr>
          <w:p w:rsidR="002F400A" w:rsidRDefault="002F400A">
            <w:pPr>
              <w:pStyle w:val="table10"/>
              <w:spacing w:before="120"/>
            </w:pPr>
            <w:r>
              <w:lastRenderedPageBreak/>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w:t>
            </w:r>
            <w:r>
              <w:lastRenderedPageBreak/>
              <w:t>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0,1 базовой величины</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 месяц</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15.25.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777" w:type="pct"/>
            <w:tcMar>
              <w:top w:w="0" w:type="dxa"/>
              <w:left w:w="6" w:type="dxa"/>
              <w:bottom w:w="0" w:type="dxa"/>
              <w:right w:w="6" w:type="dxa"/>
            </w:tcMar>
            <w:hideMark/>
          </w:tcPr>
          <w:p w:rsidR="002F400A" w:rsidRDefault="002F400A">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месту пребывания </w:t>
            </w:r>
            <w:r>
              <w:lastRenderedPageBreak/>
              <w:t>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3 базовые величины </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25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777" w:type="pct"/>
            <w:tcMar>
              <w:top w:w="0" w:type="dxa"/>
              <w:left w:w="6" w:type="dxa"/>
              <w:bottom w:w="0" w:type="dxa"/>
              <w:right w:w="6" w:type="dxa"/>
            </w:tcMar>
            <w:hideMark/>
          </w:tcPr>
          <w:p w:rsidR="002F400A" w:rsidRDefault="002F400A">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lastRenderedPageBreak/>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2F400A" w:rsidRDefault="002F400A">
            <w:pPr>
              <w:pStyle w:val="table10"/>
              <w:spacing w:before="120"/>
            </w:pPr>
            <w:r>
              <w:t xml:space="preserve">на период прохождения практики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15.27.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w:t>
            </w:r>
            <w:r>
              <w:rPr>
                <w:b w:val="0"/>
                <w:sz w:val="20"/>
                <w:szCs w:val="20"/>
              </w:rPr>
              <w:lastRenderedPageBreak/>
              <w:t>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Mar>
              <w:top w:w="0" w:type="dxa"/>
              <w:left w:w="6" w:type="dxa"/>
              <w:bottom w:w="0" w:type="dxa"/>
              <w:right w:w="6" w:type="dxa"/>
            </w:tcMar>
            <w:hideMark/>
          </w:tcPr>
          <w:p w:rsidR="002F400A" w:rsidRDefault="002F400A">
            <w:pPr>
              <w:pStyle w:val="table10"/>
              <w:spacing w:before="120"/>
            </w:pPr>
            <w:r>
              <w:lastRenderedPageBreak/>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lastRenderedPageBreak/>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2F400A" w:rsidRDefault="002F400A">
            <w:pPr>
              <w:pStyle w:val="table10"/>
              <w:spacing w:before="120"/>
            </w:pPr>
            <w:r>
              <w:t xml:space="preserve">на срок действия удостоверения тракториста-машиниста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15.29. 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77" w:type="pct"/>
            <w:tcMar>
              <w:top w:w="0" w:type="dxa"/>
              <w:left w:w="6" w:type="dxa"/>
              <w:bottom w:w="0" w:type="dxa"/>
              <w:right w:w="6" w:type="dxa"/>
            </w:tcMar>
            <w:hideMark/>
          </w:tcPr>
          <w:p w:rsidR="002F400A" w:rsidRDefault="002F400A">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 xml:space="preserve">на срок действия удостоверения тракториста-машиниста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15.30. Государственная </w:t>
            </w:r>
            <w:r>
              <w:rPr>
                <w:b w:val="0"/>
                <w:sz w:val="20"/>
                <w:szCs w:val="20"/>
              </w:rPr>
              <w:lastRenderedPageBreak/>
              <w:t>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районные, городские (кроме </w:t>
            </w:r>
            <w:r>
              <w:lastRenderedPageBreak/>
              <w:t>г. Минска), областные исполнительные комитеты, ГП «Минсктранс»</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lastRenderedPageBreak/>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r>
              <w:br/>
            </w:r>
            <w:r>
              <w:br/>
              <w:t xml:space="preserve">свидетельство о регистрации колесного трактора, прицепа к нему и самоходной </w:t>
            </w:r>
            <w:r>
              <w:lastRenderedPageBreak/>
              <w:t>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r>
              <w:br/>
            </w:r>
            <w:r>
              <w:b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w:t>
            </w:r>
            <w:r>
              <w:lastRenderedPageBreak/>
              <w:t>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 xml:space="preserve">документы, подтверждающие внесение </w:t>
            </w:r>
            <w:r>
              <w:lastRenderedPageBreak/>
              <w:t>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1,5 базовой величины – за </w:t>
            </w:r>
            <w:r>
              <w:lastRenderedPageBreak/>
              <w:t>выдачу регистрационного знака</w:t>
            </w:r>
            <w:r>
              <w:br/>
            </w:r>
            <w:r>
              <w:b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10 рабочих дней со дня </w:t>
            </w:r>
            <w:r>
              <w:lastRenderedPageBreak/>
              <w:t xml:space="preserve">подачи заявления </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а в случае </w:t>
            </w:r>
            <w:r>
              <w:lastRenderedPageBreak/>
              <w:t>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77" w:type="pct"/>
            <w:tcMar>
              <w:top w:w="0" w:type="dxa"/>
              <w:left w:w="6" w:type="dxa"/>
              <w:bottom w:w="0" w:type="dxa"/>
              <w:right w:w="6" w:type="dxa"/>
            </w:tcMar>
            <w:hideMark/>
          </w:tcPr>
          <w:p w:rsidR="002F400A" w:rsidRDefault="002F400A">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15.32. Обмен свидетельства о регистрации колесного </w:t>
            </w:r>
            <w:r>
              <w:rPr>
                <w:b w:val="0"/>
                <w:sz w:val="20"/>
                <w:szCs w:val="20"/>
              </w:rPr>
              <w:lastRenderedPageBreak/>
              <w:t>трактора, прицепа к нему и самоходной машины (технического паспорта)</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районные, городские (кроме г. Минска), областные </w:t>
            </w:r>
            <w:r>
              <w:lastRenderedPageBreak/>
              <w:t>исполнительные комитеты, ГП «Минсктранс»</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r>
            <w:r>
              <w:lastRenderedPageBreak/>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w:t>
            </w:r>
            <w:r>
              <w:lastRenderedPageBreak/>
              <w:t xml:space="preserve">(ее) модели (модификации) </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1 базовая величина</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777" w:type="pct"/>
            <w:tcMar>
              <w:top w:w="0" w:type="dxa"/>
              <w:left w:w="6" w:type="dxa"/>
              <w:bottom w:w="0" w:type="dxa"/>
              <w:right w:w="6" w:type="dxa"/>
            </w:tcMar>
            <w:hideMark/>
          </w:tcPr>
          <w:p w:rsidR="002F400A" w:rsidRDefault="002F400A">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0,1 базовой величины</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15.34. Выдача акта осмотра колесного трактора, </w:t>
            </w:r>
            <w:r>
              <w:rPr>
                <w:b w:val="0"/>
                <w:sz w:val="20"/>
                <w:szCs w:val="20"/>
              </w:rPr>
              <w:lastRenderedPageBreak/>
              <w:t>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районные, городские (кроме г. Минска), областные </w:t>
            </w:r>
            <w:r>
              <w:lastRenderedPageBreak/>
              <w:t>исполнительные комитеты, ГП «Минсктранс»</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r>
            <w:r>
              <w:lastRenderedPageBreak/>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 месяц</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15.35. Снятие с учета колесного трактора, прицепа к нему и самоходной машины</w:t>
            </w:r>
          </w:p>
        </w:tc>
        <w:tc>
          <w:tcPr>
            <w:tcW w:w="777" w:type="pct"/>
            <w:tcMar>
              <w:top w:w="0" w:type="dxa"/>
              <w:left w:w="6" w:type="dxa"/>
              <w:bottom w:w="0" w:type="dxa"/>
              <w:right w:w="6" w:type="dxa"/>
            </w:tcMar>
            <w:hideMark/>
          </w:tcPr>
          <w:p w:rsidR="002F400A" w:rsidRDefault="002F400A">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0,1 базовой величины</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777" w:type="pct"/>
            <w:tcMar>
              <w:top w:w="0" w:type="dxa"/>
              <w:left w:w="6" w:type="dxa"/>
              <w:bottom w:w="0" w:type="dxa"/>
              <w:right w:w="6" w:type="dxa"/>
            </w:tcMar>
            <w:hideMark/>
          </w:tcPr>
          <w:p w:rsidR="002F400A" w:rsidRDefault="002F400A">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0,1 базовой величины</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777" w:type="pct"/>
            <w:tcMar>
              <w:top w:w="0" w:type="dxa"/>
              <w:left w:w="6" w:type="dxa"/>
              <w:bottom w:w="0" w:type="dxa"/>
              <w:right w:w="6" w:type="dxa"/>
            </w:tcMar>
            <w:hideMark/>
          </w:tcPr>
          <w:p w:rsidR="002F400A" w:rsidRDefault="002F400A">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2F400A" w:rsidRDefault="002F400A">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lastRenderedPageBreak/>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c>
          <w:tcPr>
            <w:tcW w:w="813" w:type="pct"/>
            <w:tcMar>
              <w:top w:w="0" w:type="dxa"/>
              <w:left w:w="6" w:type="dxa"/>
              <w:bottom w:w="0" w:type="dxa"/>
              <w:right w:w="6" w:type="dxa"/>
            </w:tcMar>
            <w:hideMark/>
          </w:tcPr>
          <w:p w:rsidR="002F400A" w:rsidRDefault="002F400A">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1 год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15.38. Государственная регистрация судна в Государственном судовом реестре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r>
            <w:r>
              <w:lastRenderedPageBreak/>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 xml:space="preserve">соответствующее свидетельство компетентного органа иностранного </w:t>
            </w:r>
            <w:r>
              <w:lastRenderedPageBreak/>
              <w:t>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на срок действия договора аренды судна без экипажа или договора лизинга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15.40. Государственная регистрация изменений </w:t>
            </w:r>
            <w:r>
              <w:rPr>
                <w:b w:val="0"/>
                <w:sz w:val="20"/>
                <w:szCs w:val="20"/>
              </w:rPr>
              <w:lastRenderedPageBreak/>
              <w:t>сведений, в том числе ипотеки судна, подлежащих внесению в Государственный судовой реестр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lastRenderedPageBreak/>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lastRenderedPageBreak/>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 xml:space="preserve">договор аренды судна без экипажа или </w:t>
            </w:r>
            <w:r>
              <w:lastRenderedPageBreak/>
              <w:t>договор лизинга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на срок действия договора аренды судна без экипажа или договора лизинга, но не более 2 лет</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1,5 базовой величины</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 базовая величина</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r>
              <w:br/>
            </w:r>
            <w:r>
              <w:b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r>
              <w:br/>
            </w:r>
            <w:r>
              <w:br/>
              <w:t xml:space="preserve">документы, подтверждающие законность приобретения (получения) маломерного судна и двигателя (при его наличии) </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 базовая величина</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15.44</w:t>
            </w:r>
            <w:r>
              <w:rPr>
                <w:b w:val="0"/>
                <w:sz w:val="20"/>
                <w:szCs w:val="20"/>
                <w:vertAlign w:val="superscript"/>
              </w:rPr>
              <w:t>1</w:t>
            </w:r>
            <w:r>
              <w:rPr>
                <w:b w:val="0"/>
                <w:sz w:val="20"/>
                <w:szCs w:val="20"/>
              </w:rPr>
              <w:t xml:space="preserve">. Техническое освидетельствование </w:t>
            </w:r>
            <w:r>
              <w:rPr>
                <w:b w:val="0"/>
                <w:sz w:val="20"/>
                <w:szCs w:val="20"/>
              </w:rPr>
              <w:lastRenderedPageBreak/>
              <w:t>маломерного судна,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государственное учреждение «Государственная инспекция </w:t>
            </w:r>
            <w:r>
              <w:lastRenderedPageBreak/>
              <w:t>по маломерным судам»</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r>
            <w:r>
              <w:lastRenderedPageBreak/>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0,15 базовой величины – за техническое </w:t>
            </w:r>
            <w:r>
              <w:lastRenderedPageBreak/>
              <w:t>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813" w:type="pct"/>
            <w:tcMar>
              <w:top w:w="0" w:type="dxa"/>
              <w:left w:w="6" w:type="dxa"/>
              <w:bottom w:w="0" w:type="dxa"/>
              <w:right w:w="6" w:type="dxa"/>
            </w:tcMar>
            <w:hideMark/>
          </w:tcPr>
          <w:p w:rsidR="002F400A" w:rsidRDefault="002F400A">
            <w:pPr>
              <w:pStyle w:val="table10"/>
              <w:spacing w:before="120"/>
            </w:pPr>
            <w:r>
              <w:lastRenderedPageBreak/>
              <w:t>в день обращения</w:t>
            </w:r>
          </w:p>
        </w:tc>
        <w:tc>
          <w:tcPr>
            <w:tcW w:w="650" w:type="pct"/>
            <w:tcMar>
              <w:top w:w="0" w:type="dxa"/>
              <w:left w:w="6" w:type="dxa"/>
              <w:bottom w:w="0" w:type="dxa"/>
              <w:right w:w="6" w:type="dxa"/>
            </w:tcMar>
            <w:hideMark/>
          </w:tcPr>
          <w:p w:rsidR="002F400A" w:rsidRDefault="002F400A">
            <w:pPr>
              <w:pStyle w:val="table10"/>
              <w:spacing w:before="120"/>
            </w:pPr>
            <w:r>
              <w:t xml:space="preserve">для маломерных гребных судов, с года </w:t>
            </w:r>
            <w:r>
              <w:lastRenderedPageBreak/>
              <w:t>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xml:space="preserve">. Выдача удостоверения на право управления моторным </w:t>
            </w:r>
            <w:r>
              <w:rPr>
                <w:b w:val="0"/>
                <w:sz w:val="20"/>
                <w:szCs w:val="20"/>
              </w:rPr>
              <w:lastRenderedPageBreak/>
              <w:t>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Mar>
              <w:top w:w="0" w:type="dxa"/>
              <w:left w:w="6" w:type="dxa"/>
              <w:bottom w:w="0" w:type="dxa"/>
              <w:right w:w="6" w:type="dxa"/>
            </w:tcMar>
            <w:hideMark/>
          </w:tcPr>
          <w:p w:rsidR="002F400A" w:rsidRDefault="002F400A">
            <w:pPr>
              <w:pStyle w:val="table10"/>
              <w:spacing w:before="120"/>
            </w:pPr>
            <w:r>
              <w:lastRenderedPageBreak/>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 xml:space="preserve">паспорт или иной документ, </w:t>
            </w:r>
            <w:r>
              <w:lastRenderedPageBreak/>
              <w:t>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86" w:type="pct"/>
            <w:tcMar>
              <w:top w:w="0" w:type="dxa"/>
              <w:left w:w="6" w:type="dxa"/>
              <w:bottom w:w="0" w:type="dxa"/>
              <w:right w:w="6" w:type="dxa"/>
            </w:tcMar>
            <w:hideMark/>
          </w:tcPr>
          <w:p w:rsidR="002F400A" w:rsidRDefault="002F400A">
            <w:pPr>
              <w:pStyle w:val="table10"/>
              <w:spacing w:before="120"/>
            </w:pPr>
            <w:r>
              <w:lastRenderedPageBreak/>
              <w:t>1 базовая величина</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10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3</w:t>
            </w:r>
            <w:r>
              <w:rPr>
                <w:b w:val="0"/>
                <w:sz w:val="20"/>
                <w:szCs w:val="20"/>
              </w:rPr>
              <w:t xml:space="preserve">. Обмен удостоверения на право управления моторным </w:t>
            </w:r>
            <w:r>
              <w:rPr>
                <w:b w:val="0"/>
                <w:sz w:val="20"/>
                <w:szCs w:val="20"/>
              </w:rPr>
              <w:lastRenderedPageBreak/>
              <w:t>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Mar>
              <w:top w:w="0" w:type="dxa"/>
              <w:left w:w="6" w:type="dxa"/>
              <w:bottom w:w="0" w:type="dxa"/>
              <w:right w:w="6" w:type="dxa"/>
            </w:tcMar>
            <w:hideMark/>
          </w:tcPr>
          <w:p w:rsidR="002F400A" w:rsidRDefault="002F400A">
            <w:pPr>
              <w:pStyle w:val="table10"/>
              <w:spacing w:before="120"/>
            </w:pPr>
            <w:r>
              <w:lastRenderedPageBreak/>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 xml:space="preserve">паспорт или иной документ, </w:t>
            </w:r>
            <w:r>
              <w:lastRenderedPageBreak/>
              <w:t>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1 базовая величина</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10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15.45. Предоставление информации из судовой книги</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 базовая величина</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86" w:type="pct"/>
            <w:tcMar>
              <w:top w:w="0" w:type="dxa"/>
              <w:left w:w="6" w:type="dxa"/>
              <w:bottom w:w="0" w:type="dxa"/>
              <w:right w:w="6" w:type="dxa"/>
            </w:tcMar>
            <w:hideMark/>
          </w:tcPr>
          <w:p w:rsidR="002F400A" w:rsidRDefault="002F400A">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777" w:type="pct"/>
            <w:tcMar>
              <w:top w:w="0" w:type="dxa"/>
              <w:left w:w="6" w:type="dxa"/>
              <w:bottom w:w="0" w:type="dxa"/>
              <w:right w:w="6" w:type="dxa"/>
            </w:tcMar>
            <w:hideMark/>
          </w:tcPr>
          <w:p w:rsidR="002F400A" w:rsidRDefault="002F400A">
            <w:pPr>
              <w:pStyle w:val="table10"/>
              <w:spacing w:before="120"/>
            </w:pPr>
            <w:r>
              <w:t xml:space="preserve">республиканское унитарное предприятие по техническому надзору и </w:t>
            </w:r>
            <w:r>
              <w:lastRenderedPageBreak/>
              <w:t>классификации судов «Белорусская инспекция Регистра»</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15.48. Выдача классификационного свидетельства на судно </w:t>
            </w:r>
          </w:p>
        </w:tc>
        <w:tc>
          <w:tcPr>
            <w:tcW w:w="777" w:type="pct"/>
            <w:tcMar>
              <w:top w:w="0" w:type="dxa"/>
              <w:left w:w="6" w:type="dxa"/>
              <w:bottom w:w="0" w:type="dxa"/>
              <w:right w:w="6" w:type="dxa"/>
            </w:tcMar>
            <w:hideMark/>
          </w:tcPr>
          <w:p w:rsidR="002F400A" w:rsidRDefault="002F400A">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777" w:type="pct"/>
            <w:tcMar>
              <w:top w:w="0" w:type="dxa"/>
              <w:left w:w="6" w:type="dxa"/>
              <w:bottom w:w="0" w:type="dxa"/>
              <w:right w:w="6" w:type="dxa"/>
            </w:tcMar>
            <w:hideMark/>
          </w:tcPr>
          <w:p w:rsidR="002F400A" w:rsidRDefault="002F400A">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w:t>
            </w:r>
            <w:r>
              <w:lastRenderedPageBreak/>
              <w:t>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w:t>
            </w:r>
            <w:r>
              <w:lastRenderedPageBreak/>
              <w:t>летательных аппаратов</w:t>
            </w:r>
            <w:r>
              <w:br/>
            </w:r>
            <w:r>
              <w:br/>
              <w:t>бесплатно – для беспилотных летательных аппаратов</w:t>
            </w:r>
          </w:p>
        </w:tc>
        <w:tc>
          <w:tcPr>
            <w:tcW w:w="813" w:type="pct"/>
            <w:tcMar>
              <w:top w:w="0" w:type="dxa"/>
              <w:left w:w="6" w:type="dxa"/>
              <w:bottom w:w="0" w:type="dxa"/>
              <w:right w:w="6" w:type="dxa"/>
            </w:tcMar>
            <w:hideMark/>
          </w:tcPr>
          <w:p w:rsidR="002F400A" w:rsidRDefault="002F400A">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lastRenderedPageBreak/>
              <w:br/>
              <w:t>бесплатно – для беспилотных летательных аппаратов</w:t>
            </w:r>
          </w:p>
        </w:tc>
        <w:tc>
          <w:tcPr>
            <w:tcW w:w="813" w:type="pct"/>
            <w:tcMar>
              <w:top w:w="0" w:type="dxa"/>
              <w:left w:w="6" w:type="dxa"/>
              <w:bottom w:w="0" w:type="dxa"/>
              <w:right w:w="6" w:type="dxa"/>
            </w:tcMar>
            <w:hideMark/>
          </w:tcPr>
          <w:p w:rsidR="002F400A" w:rsidRDefault="002F400A">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15.50.3. для перерегистрации гражданского воздушного судна</w:t>
            </w:r>
          </w:p>
        </w:tc>
        <w:tc>
          <w:tcPr>
            <w:tcW w:w="777" w:type="pct"/>
            <w:tcMar>
              <w:top w:w="0" w:type="dxa"/>
              <w:left w:w="6" w:type="dxa"/>
              <w:bottom w:w="0" w:type="dxa"/>
              <w:right w:w="6" w:type="dxa"/>
            </w:tcMar>
            <w:hideMark/>
          </w:tcPr>
          <w:p w:rsidR="002F400A" w:rsidRDefault="002F400A">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777" w:type="pct"/>
            <w:tcMar>
              <w:top w:w="0" w:type="dxa"/>
              <w:left w:w="6" w:type="dxa"/>
              <w:bottom w:w="0" w:type="dxa"/>
              <w:right w:w="6" w:type="dxa"/>
            </w:tcMar>
            <w:hideMark/>
          </w:tcPr>
          <w:p w:rsidR="002F400A" w:rsidRDefault="002F400A">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15.51.2. при продаже гражданского воздушного судна за пределы </w:t>
            </w:r>
            <w:r>
              <w:rPr>
                <w:sz w:val="20"/>
                <w:szCs w:val="20"/>
              </w:rPr>
              <w:lastRenderedPageBreak/>
              <w:t>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lastRenderedPageBreak/>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 xml:space="preserve">копия договора купли-продажи </w:t>
            </w:r>
            <w:r>
              <w:lastRenderedPageBreak/>
              <w:t>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 для свидетельства об исключении </w:t>
            </w:r>
            <w:r>
              <w:lastRenderedPageBreak/>
              <w:t>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15.51.3. при передаче гражданского воздушного судна в аренду за пределы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на срок действия договора аренды</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15.52.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777" w:type="pct"/>
            <w:tcMar>
              <w:top w:w="0" w:type="dxa"/>
              <w:left w:w="6" w:type="dxa"/>
              <w:bottom w:w="0" w:type="dxa"/>
              <w:right w:w="6" w:type="dxa"/>
            </w:tcMar>
            <w:hideMark/>
          </w:tcPr>
          <w:p w:rsidR="002F400A" w:rsidRDefault="002F400A">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lastRenderedPageBreak/>
              <w:br/>
              <w:t>акт контрольного полета (облета) гражданского воздушного судна</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15.54. Продление срока действия сертификата летной годности гражданского воздушного судна (удостоверения о годности к полетам)</w:t>
            </w:r>
          </w:p>
        </w:tc>
        <w:tc>
          <w:tcPr>
            <w:tcW w:w="777" w:type="pct"/>
            <w:tcMar>
              <w:top w:w="0" w:type="dxa"/>
              <w:left w:w="6" w:type="dxa"/>
              <w:bottom w:w="0" w:type="dxa"/>
              <w:right w:w="6" w:type="dxa"/>
            </w:tcMar>
            <w:hideMark/>
          </w:tcPr>
          <w:p w:rsidR="002F400A" w:rsidRDefault="002F400A">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15.55.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777" w:type="pct"/>
            <w:tcMar>
              <w:top w:w="0" w:type="dxa"/>
              <w:left w:w="6" w:type="dxa"/>
              <w:bottom w:w="0" w:type="dxa"/>
              <w:right w:w="6" w:type="dxa"/>
            </w:tcMar>
            <w:hideMark/>
          </w:tcPr>
          <w:p w:rsidR="002F400A" w:rsidRDefault="002F400A">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r>
            <w:r>
              <w:lastRenderedPageBreak/>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2F400A" w:rsidRDefault="002F400A">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777" w:type="pct"/>
            <w:tcMar>
              <w:top w:w="0" w:type="dxa"/>
              <w:left w:w="6" w:type="dxa"/>
              <w:bottom w:w="0" w:type="dxa"/>
              <w:right w:w="6" w:type="dxa"/>
            </w:tcMar>
            <w:hideMark/>
          </w:tcPr>
          <w:p w:rsidR="002F400A" w:rsidRDefault="002F400A">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2F400A" w:rsidRDefault="002F400A">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86" w:type="pct"/>
            <w:tcMar>
              <w:top w:w="0" w:type="dxa"/>
              <w:left w:w="6" w:type="dxa"/>
              <w:bottom w:w="0" w:type="dxa"/>
              <w:right w:w="6" w:type="dxa"/>
            </w:tcMar>
            <w:hideMark/>
          </w:tcPr>
          <w:p w:rsidR="002F400A" w:rsidRDefault="002F400A">
            <w:pPr>
              <w:pStyle w:val="table10"/>
              <w:spacing w:before="120"/>
            </w:pPr>
            <w:r>
              <w:t xml:space="preserve">бесплатно </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777" w:type="pct"/>
            <w:tcMar>
              <w:top w:w="0" w:type="dxa"/>
              <w:left w:w="6" w:type="dxa"/>
              <w:bottom w:w="0" w:type="dxa"/>
              <w:right w:w="6" w:type="dxa"/>
            </w:tcMar>
            <w:hideMark/>
          </w:tcPr>
          <w:p w:rsidR="002F400A" w:rsidRDefault="002F400A">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777" w:type="pct"/>
            <w:tcMar>
              <w:top w:w="0" w:type="dxa"/>
              <w:left w:w="6" w:type="dxa"/>
              <w:bottom w:w="0" w:type="dxa"/>
              <w:right w:w="6" w:type="dxa"/>
            </w:tcMar>
            <w:hideMark/>
          </w:tcPr>
          <w:p w:rsidR="002F400A" w:rsidRDefault="002F400A">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w:t>
            </w:r>
            <w:r>
              <w:rPr>
                <w:b w:val="0"/>
                <w:sz w:val="20"/>
                <w:szCs w:val="20"/>
              </w:rPr>
              <w:lastRenderedPageBreak/>
              <w:t>транспортных войск Республики Беларусь и органов пограничной службы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lastRenderedPageBreak/>
              <w:t>Госпромнадзор</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документ, подтверждающий подготовку (переподготовку) работника субъекта </w:t>
            </w:r>
            <w:r>
              <w:lastRenderedPageBreak/>
              <w:t>перевозки опасных грузов, занятого перевозкой опасных грузов, по соответствующей программе подготовки (переподготовки)</w:t>
            </w:r>
            <w:r>
              <w:br/>
            </w:r>
            <w:r>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 xml:space="preserve">2 года – </w:t>
            </w:r>
            <w:r>
              <w:lastRenderedPageBreak/>
              <w:t>для свидетельства о подготовке авиационного персонала для выполнения перевозки опасных грузов воздушным транспортом</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15.61.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6" w:firstLine="0"/>
              <w:rPr>
                <w:b w:val="0"/>
                <w:sz w:val="20"/>
                <w:szCs w:val="20"/>
              </w:rPr>
            </w:pPr>
            <w:r>
              <w:rPr>
                <w:b w:val="0"/>
                <w:sz w:val="20"/>
                <w:szCs w:val="20"/>
              </w:rPr>
              <w:t>15.62. Выдача сертификата экземпляра воздушного судна</w:t>
            </w:r>
          </w:p>
        </w:tc>
        <w:tc>
          <w:tcPr>
            <w:tcW w:w="777" w:type="pct"/>
            <w:tcMar>
              <w:top w:w="0" w:type="dxa"/>
              <w:left w:w="6" w:type="dxa"/>
              <w:bottom w:w="0" w:type="dxa"/>
              <w:right w:w="6" w:type="dxa"/>
            </w:tcMar>
            <w:hideMark/>
          </w:tcPr>
          <w:p w:rsidR="002F400A" w:rsidRDefault="002F400A">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lastRenderedPageBreak/>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lastRenderedPageBreak/>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2 месяца</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6" w:firstLine="0"/>
              <w:rPr>
                <w:b w:val="0"/>
                <w:sz w:val="20"/>
                <w:szCs w:val="20"/>
              </w:rPr>
            </w:pPr>
            <w:r>
              <w:rPr>
                <w:b w:val="0"/>
                <w:sz w:val="20"/>
                <w:szCs w:val="20"/>
              </w:rPr>
              <w:lastRenderedPageBreak/>
              <w:t>15.63. Выдача сертификата экземпляра беспилотного авиационного комплекса (далее – БАК)</w:t>
            </w:r>
          </w:p>
        </w:tc>
        <w:tc>
          <w:tcPr>
            <w:tcW w:w="777" w:type="pct"/>
            <w:tcMar>
              <w:top w:w="0" w:type="dxa"/>
              <w:left w:w="6" w:type="dxa"/>
              <w:bottom w:w="0" w:type="dxa"/>
              <w:right w:w="6" w:type="dxa"/>
            </w:tcMar>
            <w:hideMark/>
          </w:tcPr>
          <w:p w:rsidR="002F400A" w:rsidRDefault="002F400A">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 xml:space="preserve">комплексное заключение центра экспертизы и сертификации (сертификационных испытаний) о результатах проведения </w:t>
            </w:r>
            <w:r>
              <w:lastRenderedPageBreak/>
              <w:t>сертификационных испытаний экземпляра БАК</w:t>
            </w:r>
            <w:r>
              <w:br/>
            </w:r>
            <w:r>
              <w:br/>
              <w:t>план-проспект сертификационного базиса БАК</w:t>
            </w:r>
            <w:r>
              <w:br/>
            </w:r>
            <w: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2 месяца</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15.64. Оформление (внесение изменений) электронного паспорта транспортного средства (шасси транспортного средства)</w:t>
            </w:r>
          </w:p>
        </w:tc>
        <w:tc>
          <w:tcPr>
            <w:tcW w:w="777" w:type="pct"/>
            <w:tcMar>
              <w:top w:w="0" w:type="dxa"/>
              <w:left w:w="6" w:type="dxa"/>
              <w:bottom w:w="0" w:type="dxa"/>
              <w:right w:w="6" w:type="dxa"/>
            </w:tcMar>
            <w:hideMark/>
          </w:tcPr>
          <w:p w:rsidR="002F400A" w:rsidRDefault="002F400A">
            <w:pPr>
              <w:pStyle w:val="table10"/>
              <w:spacing w:before="120"/>
            </w:pPr>
            <w:r>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1120" w:type="pct"/>
            <w:tcMar>
              <w:top w:w="0" w:type="dxa"/>
              <w:left w:w="6" w:type="dxa"/>
              <w:bottom w:w="0" w:type="dxa"/>
              <w:right w:w="6" w:type="dxa"/>
            </w:tcMar>
            <w:hideMark/>
          </w:tcPr>
          <w:p w:rsidR="002F400A" w:rsidRDefault="002F400A">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lastRenderedPageBreak/>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lastRenderedPageBreak/>
              <w:br/>
              <w:t>документы, подтверждающие необходимость внесения изменений</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плата за услуги</w:t>
            </w:r>
          </w:p>
        </w:tc>
        <w:tc>
          <w:tcPr>
            <w:tcW w:w="813" w:type="pct"/>
            <w:tcMar>
              <w:top w:w="0" w:type="dxa"/>
              <w:left w:w="6" w:type="dxa"/>
              <w:bottom w:w="0" w:type="dxa"/>
              <w:right w:w="6" w:type="dxa"/>
            </w:tcMar>
            <w:hideMark/>
          </w:tcPr>
          <w:p w:rsidR="002F400A" w:rsidRDefault="002F400A">
            <w:pPr>
              <w:pStyle w:val="table10"/>
              <w:spacing w:before="120"/>
            </w:pPr>
            <w:r>
              <w:t xml:space="preserve">2 рабочих дня со дня подачи заявления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w:t>
            </w:r>
          </w:p>
        </w:tc>
        <w:tc>
          <w:tcPr>
            <w:tcW w:w="777" w:type="pct"/>
            <w:tcMar>
              <w:top w:w="0" w:type="dxa"/>
              <w:left w:w="6" w:type="dxa"/>
              <w:bottom w:w="0" w:type="dxa"/>
              <w:right w:w="6" w:type="dxa"/>
            </w:tcMar>
            <w:hideMark/>
          </w:tcPr>
          <w:p w:rsidR="002F400A" w:rsidRDefault="002F400A">
            <w:pPr>
              <w:pStyle w:val="table10"/>
              <w:spacing w:before="120"/>
            </w:pPr>
            <w: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2F400A" w:rsidRDefault="002F400A">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15.65. Оформление (внесение изменений) электронного паспорта самоходной машины и других видов техники (далее в настоящем пункте </w:t>
            </w:r>
            <w:r>
              <w:rPr>
                <w:b w:val="0"/>
                <w:sz w:val="20"/>
                <w:szCs w:val="20"/>
              </w:rPr>
              <w:lastRenderedPageBreak/>
              <w:t>и пункте 15.66 настоящего перечня – машина)</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республиканское унитарное предприятие «Белтаможсервис» – в отношении машин, ввозимых с территории иностранных государств, </w:t>
            </w:r>
            <w:r>
              <w:lastRenderedPageBreak/>
              <w:t>за исключением государств – членов Евразийского экономического союза</w:t>
            </w:r>
          </w:p>
        </w:tc>
        <w:tc>
          <w:tcPr>
            <w:tcW w:w="1120" w:type="pct"/>
            <w:tcMar>
              <w:top w:w="0" w:type="dxa"/>
              <w:left w:w="6" w:type="dxa"/>
              <w:bottom w:w="0" w:type="dxa"/>
              <w:right w:w="6" w:type="dxa"/>
            </w:tcMar>
            <w:hideMark/>
          </w:tcPr>
          <w:p w:rsidR="002F400A" w:rsidRDefault="002F400A">
            <w:pPr>
              <w:pStyle w:val="table10"/>
              <w:spacing w:before="120"/>
            </w:pPr>
            <w:r>
              <w:lastRenderedPageBreak/>
              <w:t>для оформления электронного паспорта представляются:</w:t>
            </w:r>
            <w:r>
              <w:br/>
            </w:r>
            <w:r>
              <w:br/>
              <w:t>заявление</w:t>
            </w:r>
            <w:r>
              <w:br/>
            </w:r>
            <w:r>
              <w:br/>
              <w:t xml:space="preserve">паспорт или иной документ, </w:t>
            </w:r>
            <w:r>
              <w:lastRenderedPageBreak/>
              <w:t>удостоверяющий личность собственника машины</w:t>
            </w:r>
            <w:r>
              <w:br/>
            </w:r>
            <w:r>
              <w:br/>
              <w:t>документы, подтверждающие законность приобретения (получения) машины</w:t>
            </w:r>
            <w:r>
              <w:br/>
            </w:r>
            <w:r>
              <w:br/>
              <w:t>таможенная декларация (ее копия), подтверждающая выпуск таможенным органом Республики Беларусь машины</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lastRenderedPageBreak/>
              <w:br/>
              <w:t>документы, подтверждающие необходимость внесения изменений</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плата за услуги</w:t>
            </w:r>
          </w:p>
        </w:tc>
        <w:tc>
          <w:tcPr>
            <w:tcW w:w="813" w:type="pct"/>
            <w:tcMar>
              <w:top w:w="0" w:type="dxa"/>
              <w:left w:w="6" w:type="dxa"/>
              <w:bottom w:w="0" w:type="dxa"/>
              <w:right w:w="6" w:type="dxa"/>
            </w:tcMar>
            <w:hideMark/>
          </w:tcPr>
          <w:p w:rsidR="002F400A" w:rsidRDefault="002F400A">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собственника машины</w:t>
            </w:r>
            <w:r>
              <w:br/>
            </w:r>
            <w:r>
              <w:br/>
              <w:t>технический паспорт</w:t>
            </w:r>
            <w:r>
              <w:br/>
            </w:r>
            <w:r>
              <w:br/>
              <w:t>акт осмотра машины</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2F400A" w:rsidRDefault="002F400A">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w:t>
            </w:r>
            <w:r>
              <w:rPr>
                <w:b w:val="0"/>
                <w:sz w:val="20"/>
                <w:szCs w:val="20"/>
              </w:rPr>
              <w:lastRenderedPageBreak/>
              <w:t>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777" w:type="pct"/>
            <w:tcMar>
              <w:top w:w="0" w:type="dxa"/>
              <w:left w:w="6" w:type="dxa"/>
              <w:bottom w:w="0" w:type="dxa"/>
              <w:right w:w="6" w:type="dxa"/>
            </w:tcMar>
            <w:hideMark/>
          </w:tcPr>
          <w:p w:rsidR="002F400A" w:rsidRDefault="002F400A">
            <w:pPr>
              <w:pStyle w:val="table10"/>
              <w:spacing w:before="120"/>
            </w:pPr>
            <w:r>
              <w:lastRenderedPageBreak/>
              <w:t>республиканское унитарное предприятие «Белтаможсервис»</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собственника транспортного средства (шасси транспортного средства), машины</w:t>
            </w:r>
            <w:r>
              <w:br/>
            </w:r>
            <w:r>
              <w:br/>
              <w:t xml:space="preserve">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w:t>
            </w:r>
            <w:r>
              <w:lastRenderedPageBreak/>
              <w:t>машины (за исключением случаев, при которых утилизационный сбор не подлежит уплате)</w:t>
            </w:r>
            <w:r>
              <w:br/>
            </w:r>
            <w:r>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плата за услуги</w:t>
            </w:r>
          </w:p>
        </w:tc>
        <w:tc>
          <w:tcPr>
            <w:tcW w:w="813" w:type="pct"/>
            <w:tcMar>
              <w:top w:w="0" w:type="dxa"/>
              <w:left w:w="6" w:type="dxa"/>
              <w:bottom w:w="0" w:type="dxa"/>
              <w:right w:w="6" w:type="dxa"/>
            </w:tcMar>
            <w:hideMark/>
          </w:tcPr>
          <w:p w:rsidR="002F400A" w:rsidRDefault="002F400A">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after="0"/>
            </w:pPr>
            <w:r>
              <w:lastRenderedPageBreak/>
              <w:t>ГЛАВА 16</w:t>
            </w:r>
            <w:r>
              <w:br/>
              <w:t>ПРИРОДОПОЛЬЗОВАНИЕ</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16.1. Получение заключения о возможности уничтожения товара, предназначенного для помещения под таможенную процедуру уничтожения</w:t>
            </w:r>
          </w:p>
        </w:tc>
        <w:tc>
          <w:tcPr>
            <w:tcW w:w="777" w:type="pct"/>
            <w:tcMar>
              <w:top w:w="0" w:type="dxa"/>
              <w:left w:w="6" w:type="dxa"/>
              <w:bottom w:w="0" w:type="dxa"/>
              <w:right w:w="6" w:type="dxa"/>
            </w:tcMar>
            <w:hideMark/>
          </w:tcPr>
          <w:p w:rsidR="002F400A" w:rsidRDefault="002F400A">
            <w:pPr>
              <w:pStyle w:val="table10"/>
              <w:spacing w:before="120"/>
            </w:pPr>
            <w:r>
              <w:t>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2F400A" w:rsidRDefault="002F400A">
            <w:pPr>
              <w:pStyle w:val="table10"/>
              <w:spacing w:before="120"/>
            </w:pPr>
            <w:r>
              <w:t>заявление по установленной форме</w:t>
            </w:r>
            <w:r>
              <w:br/>
            </w:r>
            <w:r>
              <w:br/>
              <w:t>документ об утрате товарами потребительских свойств на территории Республики Беларусь</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отходов</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рабочих дней</w:t>
            </w:r>
          </w:p>
        </w:tc>
        <w:tc>
          <w:tcPr>
            <w:tcW w:w="650" w:type="pct"/>
            <w:tcMar>
              <w:top w:w="0" w:type="dxa"/>
              <w:left w:w="6" w:type="dxa"/>
              <w:bottom w:w="0" w:type="dxa"/>
              <w:right w:w="6" w:type="dxa"/>
            </w:tcMar>
            <w:hideMark/>
          </w:tcPr>
          <w:p w:rsidR="002F400A" w:rsidRDefault="002F400A">
            <w:pPr>
              <w:pStyle w:val="table10"/>
              <w:spacing w:before="120"/>
            </w:pPr>
            <w:r>
              <w:t>на срок уничтожения товаров, предназначенных для помещения под таможенную процедуру уничтожения</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16.2.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777" w:type="pct"/>
            <w:tcMar>
              <w:top w:w="0" w:type="dxa"/>
              <w:left w:w="6" w:type="dxa"/>
              <w:bottom w:w="0" w:type="dxa"/>
              <w:right w:w="6" w:type="dxa"/>
            </w:tcMar>
            <w:hideMark/>
          </w:tcPr>
          <w:p w:rsidR="002F400A" w:rsidRDefault="002F400A">
            <w:pPr>
              <w:pStyle w:val="table10"/>
              <w:spacing w:before="120"/>
            </w:pPr>
            <w:r>
              <w:t xml:space="preserve">Министерство природных ресурсов и охраны окружающей среды </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 xml:space="preserve">обоснование необходимости изъятия диких животных из среды их обитания с </w:t>
            </w:r>
            <w:r>
              <w:lastRenderedPageBreak/>
              <w:t>копиями подтверждающих документов</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от 1 месяца до 1 года в зависимости от срока, необходимого для изъятия диких </w:t>
            </w:r>
            <w:r>
              <w:lastRenderedPageBreak/>
              <w:t xml:space="preserve">животных из среды их обитания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16.4. Выдача свидетельства о регистрации диких животных, содержащихся и (или) разведенных в неволе</w:t>
            </w:r>
          </w:p>
        </w:tc>
        <w:tc>
          <w:tcPr>
            <w:tcW w:w="777" w:type="pct"/>
            <w:tcMar>
              <w:top w:w="0" w:type="dxa"/>
              <w:left w:w="6" w:type="dxa"/>
              <w:bottom w:w="0" w:type="dxa"/>
              <w:right w:w="6" w:type="dxa"/>
            </w:tcMar>
            <w:hideMark/>
          </w:tcPr>
          <w:p w:rsidR="002F400A" w:rsidRDefault="002F400A">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777" w:type="pct"/>
            <w:tcMar>
              <w:top w:w="0" w:type="dxa"/>
              <w:left w:w="6" w:type="dxa"/>
              <w:bottom w:w="0" w:type="dxa"/>
              <w:right w:w="6" w:type="dxa"/>
            </w:tcMar>
            <w:hideMark/>
          </w:tcPr>
          <w:p w:rsidR="002F400A" w:rsidRDefault="002F400A">
            <w:pPr>
              <w:pStyle w:val="table10"/>
              <w:spacing w:before="120"/>
            </w:pPr>
            <w:r>
              <w:t>Министерство природных ресурсов и охраны окружающей среды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 xml:space="preserve">разрешение административного органа по Конвенции СИТЕС страны-экспортера на </w:t>
            </w:r>
            <w:r>
              <w:lastRenderedPageBreak/>
              <w:t>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30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6 месяцев – на вывоз или обратный вывоз</w:t>
            </w:r>
            <w:r>
              <w:br/>
            </w:r>
            <w:r>
              <w:br/>
              <w:t>12 месяцев – на ввоз</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77" w:type="pct"/>
            <w:tcMar>
              <w:top w:w="0" w:type="dxa"/>
              <w:left w:w="6" w:type="dxa"/>
              <w:bottom w:w="0" w:type="dxa"/>
              <w:right w:w="6" w:type="dxa"/>
            </w:tcMar>
            <w:hideMark/>
          </w:tcPr>
          <w:p w:rsidR="002F400A" w:rsidRDefault="002F400A">
            <w:pPr>
              <w:pStyle w:val="table10"/>
              <w:spacing w:before="120"/>
            </w:pPr>
            <w:r>
              <w:t>Министерство природных ресурсов и охраны окружающей среды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2F400A" w:rsidRDefault="002F400A">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 год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16.7.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выдача дубликата этого разрешения</w:t>
            </w:r>
          </w:p>
        </w:tc>
        <w:tc>
          <w:tcPr>
            <w:tcW w:w="777" w:type="pct"/>
            <w:tcMar>
              <w:top w:w="0" w:type="dxa"/>
              <w:left w:w="6" w:type="dxa"/>
              <w:bottom w:w="0" w:type="dxa"/>
              <w:right w:w="6" w:type="dxa"/>
            </w:tcMar>
            <w:hideMark/>
          </w:tcPr>
          <w:p w:rsidR="002F400A" w:rsidRDefault="002F400A">
            <w:pPr>
              <w:pStyle w:val="table10"/>
              <w:spacing w:before="120"/>
            </w:pPr>
            <w:r>
              <w:t>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2F400A" w:rsidRDefault="002F400A">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lastRenderedPageBreak/>
              <w:br/>
              <w:t>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86" w:type="pct"/>
            <w:tcMar>
              <w:top w:w="0" w:type="dxa"/>
              <w:left w:w="6" w:type="dxa"/>
              <w:bottom w:w="0" w:type="dxa"/>
              <w:right w:w="6" w:type="dxa"/>
            </w:tcMar>
            <w:hideMark/>
          </w:tcPr>
          <w:p w:rsidR="002F400A" w:rsidRDefault="002F400A">
            <w:pPr>
              <w:pStyle w:val="table10"/>
              <w:spacing w:before="120"/>
            </w:pPr>
            <w:r>
              <w:lastRenderedPageBreak/>
              <w:t>8 базовых величин</w:t>
            </w:r>
          </w:p>
        </w:tc>
        <w:tc>
          <w:tcPr>
            <w:tcW w:w="813" w:type="pct"/>
            <w:tcMar>
              <w:top w:w="0" w:type="dxa"/>
              <w:left w:w="6" w:type="dxa"/>
              <w:bottom w:w="0" w:type="dxa"/>
              <w:right w:w="6" w:type="dxa"/>
            </w:tcMar>
            <w:hideMark/>
          </w:tcPr>
          <w:p w:rsidR="002F400A" w:rsidRDefault="002F400A">
            <w:pPr>
              <w:pStyle w:val="table10"/>
              <w:spacing w:before="120"/>
            </w:pPr>
            <w:r>
              <w:t>1 месяц</w:t>
            </w:r>
          </w:p>
        </w:tc>
        <w:tc>
          <w:tcPr>
            <w:tcW w:w="650" w:type="pct"/>
            <w:tcMar>
              <w:top w:w="0" w:type="dxa"/>
              <w:left w:w="6" w:type="dxa"/>
              <w:bottom w:w="0" w:type="dxa"/>
              <w:right w:w="6" w:type="dxa"/>
            </w:tcMar>
            <w:hideMark/>
          </w:tcPr>
          <w:p w:rsidR="002F400A" w:rsidRDefault="002F400A">
            <w:pPr>
              <w:pStyle w:val="table10"/>
              <w:spacing w:before="120"/>
            </w:pPr>
            <w:r>
              <w:t>на срок, указанный в заявлении, но не более 10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86" w:type="pct"/>
            <w:tcMar>
              <w:top w:w="0" w:type="dxa"/>
              <w:left w:w="6" w:type="dxa"/>
              <w:bottom w:w="0" w:type="dxa"/>
              <w:right w:w="6" w:type="dxa"/>
            </w:tcMar>
            <w:hideMark/>
          </w:tcPr>
          <w:p w:rsidR="002F400A" w:rsidRDefault="002F400A">
            <w:pPr>
              <w:pStyle w:val="table10"/>
              <w:spacing w:before="120"/>
            </w:pPr>
            <w:r>
              <w:t>4 базовые величины</w:t>
            </w:r>
          </w:p>
        </w:tc>
        <w:tc>
          <w:tcPr>
            <w:tcW w:w="813" w:type="pct"/>
            <w:tcMar>
              <w:top w:w="0" w:type="dxa"/>
              <w:left w:w="6" w:type="dxa"/>
              <w:bottom w:w="0" w:type="dxa"/>
              <w:right w:w="6" w:type="dxa"/>
            </w:tcMar>
            <w:hideMark/>
          </w:tcPr>
          <w:p w:rsidR="002F400A" w:rsidRDefault="002F400A">
            <w:pPr>
              <w:pStyle w:val="table10"/>
              <w:spacing w:before="120"/>
            </w:pPr>
            <w:r>
              <w:t>1 месяц</w:t>
            </w:r>
          </w:p>
        </w:tc>
        <w:tc>
          <w:tcPr>
            <w:tcW w:w="650" w:type="pct"/>
            <w:tcMar>
              <w:top w:w="0" w:type="dxa"/>
              <w:left w:w="6" w:type="dxa"/>
              <w:bottom w:w="0" w:type="dxa"/>
              <w:right w:w="6" w:type="dxa"/>
            </w:tcMar>
            <w:hideMark/>
          </w:tcPr>
          <w:p w:rsidR="002F400A" w:rsidRDefault="002F400A">
            <w:pPr>
              <w:pStyle w:val="table10"/>
              <w:spacing w:before="120"/>
            </w:pPr>
            <w:r>
              <w:t>на период действия разрешения на специальное водопользование</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копия заключения о возможности добычи заявленных водопользователем объемов подземных вод – в случае добычи подземных вод с применением </w:t>
            </w:r>
            <w:r>
              <w:lastRenderedPageBreak/>
              <w:t xml:space="preserve">водозаборных сооружений, в том числе самоизливающихся буровых скважин </w:t>
            </w:r>
          </w:p>
        </w:tc>
        <w:tc>
          <w:tcPr>
            <w:tcW w:w="886" w:type="pct"/>
            <w:tcMar>
              <w:top w:w="0" w:type="dxa"/>
              <w:left w:w="6" w:type="dxa"/>
              <w:bottom w:w="0" w:type="dxa"/>
              <w:right w:w="6" w:type="dxa"/>
            </w:tcMar>
            <w:hideMark/>
          </w:tcPr>
          <w:p w:rsidR="002F400A" w:rsidRDefault="002F400A">
            <w:pPr>
              <w:pStyle w:val="table10"/>
              <w:spacing w:before="120"/>
            </w:pPr>
            <w:r>
              <w:lastRenderedPageBreak/>
              <w:t>4 базовые величины</w:t>
            </w:r>
          </w:p>
        </w:tc>
        <w:tc>
          <w:tcPr>
            <w:tcW w:w="813" w:type="pct"/>
            <w:tcMar>
              <w:top w:w="0" w:type="dxa"/>
              <w:left w:w="6" w:type="dxa"/>
              <w:bottom w:w="0" w:type="dxa"/>
              <w:right w:w="6" w:type="dxa"/>
            </w:tcMar>
            <w:hideMark/>
          </w:tcPr>
          <w:p w:rsidR="002F400A" w:rsidRDefault="002F400A">
            <w:pPr>
              <w:pStyle w:val="table10"/>
              <w:spacing w:before="120"/>
            </w:pPr>
            <w:r>
              <w:t>15 рабочих дней</w:t>
            </w:r>
          </w:p>
        </w:tc>
        <w:tc>
          <w:tcPr>
            <w:tcW w:w="650" w:type="pct"/>
            <w:tcMar>
              <w:top w:w="0" w:type="dxa"/>
              <w:left w:w="6" w:type="dxa"/>
              <w:bottom w:w="0" w:type="dxa"/>
              <w:right w:w="6" w:type="dxa"/>
            </w:tcMar>
            <w:hideMark/>
          </w:tcPr>
          <w:p w:rsidR="002F400A" w:rsidRDefault="002F400A">
            <w:pPr>
              <w:pStyle w:val="table10"/>
              <w:spacing w:before="120"/>
            </w:pPr>
            <w:r>
              <w:t>на срок, указанный в заявлении, но не более 10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886" w:type="pct"/>
            <w:tcMar>
              <w:top w:w="0" w:type="dxa"/>
              <w:left w:w="6" w:type="dxa"/>
              <w:bottom w:w="0" w:type="dxa"/>
              <w:right w:w="6" w:type="dxa"/>
            </w:tcMar>
            <w:hideMark/>
          </w:tcPr>
          <w:p w:rsidR="002F400A" w:rsidRDefault="002F400A">
            <w:pPr>
              <w:pStyle w:val="table10"/>
              <w:spacing w:before="120"/>
            </w:pPr>
            <w:r>
              <w:t>4 базовые величины</w:t>
            </w:r>
          </w:p>
        </w:tc>
        <w:tc>
          <w:tcPr>
            <w:tcW w:w="813" w:type="pct"/>
            <w:tcMar>
              <w:top w:w="0" w:type="dxa"/>
              <w:left w:w="6" w:type="dxa"/>
              <w:bottom w:w="0" w:type="dxa"/>
              <w:right w:w="6" w:type="dxa"/>
            </w:tcMar>
            <w:hideMark/>
          </w:tcPr>
          <w:p w:rsidR="002F400A" w:rsidRDefault="002F400A">
            <w:pPr>
              <w:pStyle w:val="table10"/>
              <w:spacing w:before="120"/>
            </w:pPr>
            <w:r>
              <w:t>5 рабочих дней</w:t>
            </w:r>
          </w:p>
        </w:tc>
        <w:tc>
          <w:tcPr>
            <w:tcW w:w="650" w:type="pct"/>
            <w:tcMar>
              <w:top w:w="0" w:type="dxa"/>
              <w:left w:w="6" w:type="dxa"/>
              <w:bottom w:w="0" w:type="dxa"/>
              <w:right w:w="6" w:type="dxa"/>
            </w:tcMar>
            <w:hideMark/>
          </w:tcPr>
          <w:p w:rsidR="002F400A" w:rsidRDefault="002F400A">
            <w:pPr>
              <w:pStyle w:val="table10"/>
              <w:spacing w:before="120"/>
            </w:pPr>
            <w:r>
              <w:t>на срок действия выданного разрешения на специальное водопользование</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777" w:type="pct"/>
            <w:tcMar>
              <w:top w:w="0" w:type="dxa"/>
              <w:left w:w="6" w:type="dxa"/>
              <w:bottom w:w="0" w:type="dxa"/>
              <w:right w:w="6" w:type="dxa"/>
            </w:tcMar>
            <w:hideMark/>
          </w:tcPr>
          <w:p w:rsidR="002F400A" w:rsidRDefault="002F400A">
            <w:pPr>
              <w:pStyle w:val="table10"/>
              <w:spacing w:before="120"/>
            </w:pPr>
            <w:r>
              <w:t>республиканское унитарное предприятие «Белорусский государственный геологический центр»</w:t>
            </w:r>
          </w:p>
        </w:tc>
        <w:tc>
          <w:tcPr>
            <w:tcW w:w="1120" w:type="pct"/>
            <w:tcMar>
              <w:top w:w="0" w:type="dxa"/>
              <w:left w:w="6" w:type="dxa"/>
              <w:bottom w:w="0" w:type="dxa"/>
              <w:right w:w="6" w:type="dxa"/>
            </w:tcMar>
            <w:hideMark/>
          </w:tcPr>
          <w:p w:rsidR="002F400A" w:rsidRDefault="002F400A">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3,7 базовой величины</w:t>
            </w:r>
          </w:p>
        </w:tc>
        <w:tc>
          <w:tcPr>
            <w:tcW w:w="813" w:type="pct"/>
            <w:tcMar>
              <w:top w:w="0" w:type="dxa"/>
              <w:left w:w="6" w:type="dxa"/>
              <w:bottom w:w="0" w:type="dxa"/>
              <w:right w:w="6" w:type="dxa"/>
            </w:tcMar>
            <w:hideMark/>
          </w:tcPr>
          <w:p w:rsidR="002F400A" w:rsidRDefault="002F400A">
            <w:pPr>
              <w:pStyle w:val="table10"/>
              <w:spacing w:before="120"/>
            </w:pPr>
            <w:r>
              <w:t xml:space="preserve">15 дней </w:t>
            </w:r>
          </w:p>
        </w:tc>
        <w:tc>
          <w:tcPr>
            <w:tcW w:w="650" w:type="pct"/>
            <w:tcMar>
              <w:top w:w="0" w:type="dxa"/>
              <w:left w:w="6" w:type="dxa"/>
              <w:bottom w:w="0" w:type="dxa"/>
              <w:right w:w="6" w:type="dxa"/>
            </w:tcMar>
            <w:hideMark/>
          </w:tcPr>
          <w:p w:rsidR="002F400A" w:rsidRDefault="002F400A">
            <w:pPr>
              <w:pStyle w:val="table10"/>
              <w:spacing w:before="120"/>
            </w:pPr>
            <w:r>
              <w:t>в пределах срока пользования земельным участком</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16.8.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16.9.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777" w:type="pct"/>
            <w:tcMar>
              <w:top w:w="0" w:type="dxa"/>
              <w:left w:w="6" w:type="dxa"/>
              <w:bottom w:w="0" w:type="dxa"/>
              <w:right w:w="6" w:type="dxa"/>
            </w:tcMar>
            <w:hideMark/>
          </w:tcPr>
          <w:p w:rsidR="002F400A" w:rsidRDefault="002F400A">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r>
            <w:r>
              <w:lastRenderedPageBreak/>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86" w:type="pct"/>
            <w:tcMar>
              <w:top w:w="0" w:type="dxa"/>
              <w:left w:w="6" w:type="dxa"/>
              <w:bottom w:w="0" w:type="dxa"/>
              <w:right w:w="6" w:type="dxa"/>
            </w:tcMar>
            <w:hideMark/>
          </w:tcPr>
          <w:p w:rsidR="002F400A" w:rsidRDefault="002F400A">
            <w:pPr>
              <w:pStyle w:val="table10"/>
              <w:spacing w:before="120"/>
            </w:pPr>
            <w:r>
              <w:lastRenderedPageBreak/>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2F400A" w:rsidRDefault="002F400A">
            <w:pPr>
              <w:pStyle w:val="table10"/>
              <w:spacing w:before="120"/>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r>
              <w:br/>
            </w:r>
            <w:r>
              <w:b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50" w:type="pct"/>
            <w:tcMar>
              <w:top w:w="0" w:type="dxa"/>
              <w:left w:w="6" w:type="dxa"/>
              <w:bottom w:w="0" w:type="dxa"/>
              <w:right w:w="6" w:type="dxa"/>
            </w:tcMar>
            <w:hideMark/>
          </w:tcPr>
          <w:p w:rsidR="002F400A" w:rsidRDefault="002F400A">
            <w:pPr>
              <w:pStyle w:val="table10"/>
              <w:spacing w:before="120"/>
            </w:pPr>
            <w:r>
              <w:t xml:space="preserve">10 лет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777" w:type="pct"/>
            <w:tcMar>
              <w:top w:w="0" w:type="dxa"/>
              <w:left w:w="6" w:type="dxa"/>
              <w:bottom w:w="0" w:type="dxa"/>
              <w:right w:w="6" w:type="dxa"/>
            </w:tcMar>
            <w:hideMark/>
          </w:tcPr>
          <w:p w:rsidR="002F400A" w:rsidRDefault="002F400A">
            <w:pPr>
              <w:pStyle w:val="table10"/>
              <w:spacing w:before="120"/>
            </w:pPr>
            <w:r>
              <w:t>Министерство лесного хозяйства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 удостоверения на право охоты</w:t>
            </w:r>
          </w:p>
        </w:tc>
        <w:tc>
          <w:tcPr>
            <w:tcW w:w="777" w:type="pct"/>
            <w:tcMar>
              <w:top w:w="0" w:type="dxa"/>
              <w:left w:w="6" w:type="dxa"/>
              <w:bottom w:w="0" w:type="dxa"/>
              <w:right w:w="6" w:type="dxa"/>
            </w:tcMar>
            <w:hideMark/>
          </w:tcPr>
          <w:p w:rsidR="002F400A" w:rsidRDefault="002F400A">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 xml:space="preserve">документ, подтверждающий внесение </w:t>
            </w:r>
            <w:r>
              <w:lastRenderedPageBreak/>
              <w:t>платы за возмещение затрат на изготовление бланка государственного удостоверения на право охоты</w:t>
            </w:r>
          </w:p>
        </w:tc>
        <w:tc>
          <w:tcPr>
            <w:tcW w:w="886" w:type="pct"/>
            <w:tcMar>
              <w:top w:w="0" w:type="dxa"/>
              <w:left w:w="6" w:type="dxa"/>
              <w:bottom w:w="0" w:type="dxa"/>
              <w:right w:w="6" w:type="dxa"/>
            </w:tcMar>
            <w:hideMark/>
          </w:tcPr>
          <w:p w:rsidR="002F400A" w:rsidRDefault="002F400A">
            <w:pPr>
              <w:pStyle w:val="table10"/>
              <w:spacing w:before="120"/>
            </w:pPr>
            <w:r>
              <w:lastRenderedPageBreak/>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br/>
            </w:r>
            <w:r>
              <w:br/>
              <w:t xml:space="preserve">15 дней со дня подачи заявления – в случае подачи заявления в охотохозяйственное </w:t>
            </w:r>
            <w:r>
              <w:lastRenderedPageBreak/>
              <w:t>республиканское унитарное предприятие «Белгосохота»</w:t>
            </w:r>
          </w:p>
        </w:tc>
        <w:tc>
          <w:tcPr>
            <w:tcW w:w="650" w:type="pct"/>
            <w:tcMar>
              <w:top w:w="0" w:type="dxa"/>
              <w:left w:w="6" w:type="dxa"/>
              <w:bottom w:w="0" w:type="dxa"/>
              <w:right w:w="6" w:type="dxa"/>
            </w:tcMar>
            <w:hideMark/>
          </w:tcPr>
          <w:p w:rsidR="002F400A" w:rsidRDefault="002F400A">
            <w:pPr>
              <w:pStyle w:val="table10"/>
              <w:spacing w:before="120"/>
            </w:pPr>
            <w:r>
              <w:lastRenderedPageBreak/>
              <w:t>10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777" w:type="pct"/>
            <w:tcMar>
              <w:top w:w="0" w:type="dxa"/>
              <w:left w:w="6" w:type="dxa"/>
              <w:bottom w:w="0" w:type="dxa"/>
              <w:right w:w="6" w:type="dxa"/>
            </w:tcMar>
            <w:hideMark/>
          </w:tcPr>
          <w:p w:rsidR="002F400A" w:rsidRDefault="002F400A">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Mar>
              <w:top w:w="0" w:type="dxa"/>
              <w:left w:w="6" w:type="dxa"/>
              <w:bottom w:w="0" w:type="dxa"/>
              <w:right w:w="6" w:type="dxa"/>
            </w:tcMar>
            <w:hideMark/>
          </w:tcPr>
          <w:p w:rsidR="002F400A" w:rsidRDefault="002F400A">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tcMar>
              <w:top w:w="0" w:type="dxa"/>
              <w:left w:w="6" w:type="dxa"/>
              <w:bottom w:w="0" w:type="dxa"/>
              <w:right w:w="6" w:type="dxa"/>
            </w:tcMar>
            <w:hideMark/>
          </w:tcPr>
          <w:p w:rsidR="002F400A" w:rsidRDefault="002F400A">
            <w:pPr>
              <w:pStyle w:val="table10"/>
              <w:spacing w:before="120"/>
            </w:pPr>
            <w:r>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2F400A" w:rsidRDefault="002F400A">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2F400A" w:rsidRDefault="002F400A">
            <w:pPr>
              <w:pStyle w:val="table10"/>
              <w:spacing w:before="120"/>
            </w:pPr>
            <w:r>
              <w:t xml:space="preserve">на срок действия удостоверения, выданного ранее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16.11. Регистрация охотничьих собак</w:t>
            </w:r>
          </w:p>
        </w:tc>
        <w:tc>
          <w:tcPr>
            <w:tcW w:w="777" w:type="pct"/>
            <w:tcMar>
              <w:top w:w="0" w:type="dxa"/>
              <w:left w:w="6" w:type="dxa"/>
              <w:bottom w:w="0" w:type="dxa"/>
              <w:right w:w="6" w:type="dxa"/>
            </w:tcMar>
            <w:hideMark/>
          </w:tcPr>
          <w:p w:rsidR="002F400A" w:rsidRDefault="002F400A">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16.12. Регистрация ловчих птиц</w:t>
            </w:r>
          </w:p>
        </w:tc>
        <w:tc>
          <w:tcPr>
            <w:tcW w:w="777" w:type="pct"/>
            <w:tcMar>
              <w:top w:w="0" w:type="dxa"/>
              <w:left w:w="6" w:type="dxa"/>
              <w:bottom w:w="0" w:type="dxa"/>
              <w:right w:w="6" w:type="dxa"/>
            </w:tcMar>
            <w:hideMark/>
          </w:tcPr>
          <w:p w:rsidR="002F400A" w:rsidRDefault="002F400A">
            <w:pPr>
              <w:pStyle w:val="table10"/>
              <w:spacing w:before="120"/>
            </w:pPr>
            <w:r>
              <w:t>РГОО «БООР»</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886" w:type="pct"/>
            <w:tcMar>
              <w:top w:w="0" w:type="dxa"/>
              <w:left w:w="6" w:type="dxa"/>
              <w:bottom w:w="0" w:type="dxa"/>
              <w:right w:w="6" w:type="dxa"/>
            </w:tcMar>
            <w:hideMark/>
          </w:tcPr>
          <w:p w:rsidR="002F400A" w:rsidRDefault="002F400A">
            <w:pPr>
              <w:pStyle w:val="table10"/>
              <w:spacing w:before="120"/>
            </w:pPr>
            <w:r>
              <w:t>0,25 базовой величины</w:t>
            </w:r>
          </w:p>
        </w:tc>
        <w:tc>
          <w:tcPr>
            <w:tcW w:w="813" w:type="pct"/>
            <w:tcMar>
              <w:top w:w="0" w:type="dxa"/>
              <w:left w:w="6" w:type="dxa"/>
              <w:bottom w:w="0" w:type="dxa"/>
              <w:right w:w="6" w:type="dxa"/>
            </w:tcMar>
            <w:hideMark/>
          </w:tcPr>
          <w:p w:rsidR="002F400A" w:rsidRDefault="002F400A">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5 лет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lastRenderedPageBreak/>
              <w:t>16.12</w:t>
            </w:r>
            <w:r>
              <w:rPr>
                <w:b w:val="0"/>
                <w:sz w:val="20"/>
                <w:szCs w:val="20"/>
                <w:vertAlign w:val="superscript"/>
              </w:rPr>
              <w:t>1</w:t>
            </w:r>
            <w:r>
              <w:rPr>
                <w:b w:val="0"/>
                <w:sz w:val="20"/>
                <w:szCs w:val="20"/>
              </w:rPr>
              <w:t>. Выдача удостоверения на право подводной охоты</w:t>
            </w:r>
          </w:p>
        </w:tc>
        <w:tc>
          <w:tcPr>
            <w:tcW w:w="777" w:type="pct"/>
            <w:tcMar>
              <w:top w:w="0" w:type="dxa"/>
              <w:left w:w="6" w:type="dxa"/>
              <w:bottom w:w="0" w:type="dxa"/>
              <w:right w:w="6" w:type="dxa"/>
            </w:tcMar>
            <w:hideMark/>
          </w:tcPr>
          <w:p w:rsidR="002F400A" w:rsidRDefault="002F400A">
            <w:pPr>
              <w:pStyle w:val="table10"/>
              <w:spacing w:before="120"/>
            </w:pPr>
            <w:r>
              <w:t>РГОО «БООР» или его организационные структуры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 xml:space="preserve">1 базовая величина </w:t>
            </w:r>
          </w:p>
        </w:tc>
        <w:tc>
          <w:tcPr>
            <w:tcW w:w="813" w:type="pct"/>
            <w:tcMar>
              <w:top w:w="0" w:type="dxa"/>
              <w:left w:w="6" w:type="dxa"/>
              <w:bottom w:w="0" w:type="dxa"/>
              <w:right w:w="6" w:type="dxa"/>
            </w:tcMar>
            <w:hideMark/>
          </w:tcPr>
          <w:p w:rsidR="002F400A" w:rsidRDefault="002F400A">
            <w:pPr>
              <w:pStyle w:val="table10"/>
              <w:spacing w:before="120"/>
            </w:pPr>
            <w:r>
              <w:t>15 дней</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t>16.12</w:t>
            </w:r>
            <w:r>
              <w:rPr>
                <w:b w:val="0"/>
                <w:sz w:val="20"/>
                <w:szCs w:val="20"/>
                <w:vertAlign w:val="superscript"/>
              </w:rPr>
              <w:t>2</w:t>
            </w:r>
            <w:r>
              <w:rPr>
                <w:b w:val="0"/>
                <w:sz w:val="20"/>
                <w:szCs w:val="20"/>
              </w:rPr>
              <w:t>. Обмен удостоверения на право подводной охоты</w:t>
            </w:r>
          </w:p>
        </w:tc>
        <w:tc>
          <w:tcPr>
            <w:tcW w:w="777" w:type="pct"/>
            <w:tcMar>
              <w:top w:w="0" w:type="dxa"/>
              <w:left w:w="6" w:type="dxa"/>
              <w:bottom w:w="0" w:type="dxa"/>
              <w:right w:w="6" w:type="dxa"/>
            </w:tcMar>
            <w:hideMark/>
          </w:tcPr>
          <w:p w:rsidR="002F400A" w:rsidRDefault="002F400A">
            <w:pPr>
              <w:pStyle w:val="table10"/>
              <w:spacing w:before="120"/>
            </w:pPr>
            <w:r>
              <w:t>РГОО «БООР» или его организационные структуры</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 xml:space="preserve">0,2 базовой величины </w:t>
            </w:r>
          </w:p>
        </w:tc>
        <w:tc>
          <w:tcPr>
            <w:tcW w:w="813" w:type="pct"/>
            <w:tcMar>
              <w:top w:w="0" w:type="dxa"/>
              <w:left w:w="6" w:type="dxa"/>
              <w:bottom w:w="0" w:type="dxa"/>
              <w:right w:w="6" w:type="dxa"/>
            </w:tcMar>
            <w:hideMark/>
          </w:tcPr>
          <w:p w:rsidR="002F400A" w:rsidRDefault="002F400A">
            <w:pPr>
              <w:pStyle w:val="table10"/>
              <w:spacing w:before="120"/>
            </w:pPr>
            <w:r>
              <w:t xml:space="preserve">15 дней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t>16.12</w:t>
            </w:r>
            <w:r>
              <w:rPr>
                <w:b w:val="0"/>
                <w:sz w:val="20"/>
                <w:szCs w:val="20"/>
                <w:vertAlign w:val="superscript"/>
              </w:rPr>
              <w:t>3</w:t>
            </w:r>
            <w:r>
              <w:rPr>
                <w:b w:val="0"/>
                <w:sz w:val="20"/>
                <w:szCs w:val="20"/>
              </w:rPr>
              <w:t>. Выдача дубликата удостоверения на право подводной охоты взамен пришедшего в негодность (похищенного, утерянного)</w:t>
            </w:r>
          </w:p>
        </w:tc>
        <w:tc>
          <w:tcPr>
            <w:tcW w:w="777" w:type="pct"/>
            <w:tcMar>
              <w:top w:w="0" w:type="dxa"/>
              <w:left w:w="6" w:type="dxa"/>
              <w:bottom w:w="0" w:type="dxa"/>
              <w:right w:w="6" w:type="dxa"/>
            </w:tcMar>
            <w:hideMark/>
          </w:tcPr>
          <w:p w:rsidR="002F400A" w:rsidRDefault="002F400A">
            <w:pPr>
              <w:pStyle w:val="table10"/>
              <w:spacing w:before="120"/>
            </w:pPr>
            <w:r>
              <w:t>РГОО «БООР» или его организационные структуры</w:t>
            </w:r>
          </w:p>
        </w:tc>
        <w:tc>
          <w:tcPr>
            <w:tcW w:w="1120" w:type="pct"/>
            <w:tcMar>
              <w:top w:w="0" w:type="dxa"/>
              <w:left w:w="6" w:type="dxa"/>
              <w:bottom w:w="0" w:type="dxa"/>
              <w:right w:w="6" w:type="dxa"/>
            </w:tcMar>
            <w:hideMark/>
          </w:tcPr>
          <w:p w:rsidR="002F400A" w:rsidRDefault="002F400A">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удостоверение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0,2 базовой величины</w:t>
            </w:r>
          </w:p>
        </w:tc>
        <w:tc>
          <w:tcPr>
            <w:tcW w:w="813" w:type="pct"/>
            <w:tcMar>
              <w:top w:w="0" w:type="dxa"/>
              <w:left w:w="6" w:type="dxa"/>
              <w:bottom w:w="0" w:type="dxa"/>
              <w:right w:w="6" w:type="dxa"/>
            </w:tcMar>
            <w:hideMark/>
          </w:tcPr>
          <w:p w:rsidR="002F400A" w:rsidRDefault="002F400A">
            <w:pPr>
              <w:pStyle w:val="table10"/>
              <w:spacing w:before="120"/>
            </w:pPr>
            <w:r>
              <w:t xml:space="preserve">15 дней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16.13. Выдача лесного билета на право пользования участком лесного фонда (сенокошение, пастьба </w:t>
            </w:r>
            <w:r>
              <w:rPr>
                <w:b w:val="0"/>
                <w:sz w:val="20"/>
                <w:szCs w:val="20"/>
              </w:rPr>
              <w:lastRenderedPageBreak/>
              <w:t>скота, размещение ульев и пасек)</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государственное лесохозяйственное учреждение, подчиненное Министерству лесного хозяйства, </w:t>
            </w:r>
            <w:r>
              <w:lastRenderedPageBreak/>
              <w:t>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до 31 декабря года, в котором выдан лесной билет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16.14. Выдача ордера на рубку леса не более 50 куб. метров древесины</w:t>
            </w:r>
          </w:p>
        </w:tc>
        <w:tc>
          <w:tcPr>
            <w:tcW w:w="777" w:type="pct"/>
            <w:tcMar>
              <w:top w:w="0" w:type="dxa"/>
              <w:left w:w="6" w:type="dxa"/>
              <w:bottom w:w="0" w:type="dxa"/>
              <w:right w:w="6" w:type="dxa"/>
            </w:tcMar>
            <w:hideMark/>
          </w:tcPr>
          <w:p w:rsidR="002F400A" w:rsidRDefault="002F400A">
            <w:pPr>
              <w:pStyle w:val="table10"/>
              <w:spacing w:before="120"/>
            </w:pPr>
            <w:r>
              <w:t>структурное подразделение юридического лица, ведущего лесное хозяйство (лесничество)</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бесплатно (плата взимается за древесину, отпускаемую на корню)</w:t>
            </w:r>
          </w:p>
        </w:tc>
        <w:tc>
          <w:tcPr>
            <w:tcW w:w="813" w:type="pct"/>
            <w:tcMar>
              <w:top w:w="0" w:type="dxa"/>
              <w:left w:w="6" w:type="dxa"/>
              <w:bottom w:w="0" w:type="dxa"/>
              <w:right w:w="6" w:type="dxa"/>
            </w:tcMar>
            <w:hideMark/>
          </w:tcPr>
          <w:p w:rsidR="002F400A" w:rsidRDefault="002F400A">
            <w:pPr>
              <w:pStyle w:val="table10"/>
              <w:spacing w:before="120"/>
            </w:pPr>
            <w:r>
              <w:t>2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31 декабря года, в котором выдан ордер</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16.15. Выдача ордера на отпуск древесины на корню (заготовка деловой древесины до 50 куб. метров по таксовой стоимости для </w:t>
            </w:r>
            <w:r>
              <w:rPr>
                <w:b w:val="0"/>
                <w:sz w:val="20"/>
                <w:szCs w:val="20"/>
              </w:rPr>
              <w:lastRenderedPageBreak/>
              <w:t>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Mar>
              <w:top w:w="0" w:type="dxa"/>
              <w:left w:w="6" w:type="dxa"/>
              <w:bottom w:w="0" w:type="dxa"/>
              <w:right w:w="6" w:type="dxa"/>
            </w:tcMar>
            <w:hideMark/>
          </w:tcPr>
          <w:p w:rsidR="002F400A" w:rsidRDefault="002F400A">
            <w:pPr>
              <w:pStyle w:val="table10"/>
              <w:spacing w:before="120"/>
            </w:pPr>
            <w:r>
              <w:lastRenderedPageBreak/>
              <w:t>структурное подразделение юридического лица, ведущего лесное хозяйство (лесничество)</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бесплатно (плата взимается за отпускаемую древесину на корню по таксовой стоимости)</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2F400A" w:rsidRDefault="002F400A">
            <w:pPr>
              <w:pStyle w:val="table10"/>
              <w:spacing w:before="120"/>
            </w:pPr>
            <w:r>
              <w:t>до 31 декабря года, в котором выдан ордер</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777" w:type="pct"/>
            <w:tcMar>
              <w:top w:w="0" w:type="dxa"/>
              <w:left w:w="6" w:type="dxa"/>
              <w:bottom w:w="0" w:type="dxa"/>
              <w:right w:w="6" w:type="dxa"/>
            </w:tcMar>
            <w:hideMark/>
          </w:tcPr>
          <w:p w:rsidR="002F400A" w:rsidRDefault="002F400A">
            <w:pPr>
              <w:pStyle w:val="table10"/>
              <w:spacing w:before="120"/>
            </w:pPr>
            <w:r>
              <w:t>юридическое лицо, ведущее лесное хозяйство</w:t>
            </w:r>
          </w:p>
        </w:tc>
        <w:tc>
          <w:tcPr>
            <w:tcW w:w="1120" w:type="pct"/>
            <w:tcMar>
              <w:top w:w="0" w:type="dxa"/>
              <w:left w:w="6" w:type="dxa"/>
              <w:bottom w:w="0" w:type="dxa"/>
              <w:right w:w="6" w:type="dxa"/>
            </w:tcMar>
            <w:hideMark/>
          </w:tcPr>
          <w:p w:rsidR="002F400A" w:rsidRDefault="002F400A">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886" w:type="pct"/>
            <w:tcMar>
              <w:top w:w="0" w:type="dxa"/>
              <w:left w:w="6" w:type="dxa"/>
              <w:bottom w:w="0" w:type="dxa"/>
              <w:right w:w="6" w:type="dxa"/>
            </w:tcMar>
            <w:hideMark/>
          </w:tcPr>
          <w:p w:rsidR="002F400A" w:rsidRDefault="002F400A">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813" w:type="pct"/>
            <w:tcMar>
              <w:top w:w="0" w:type="dxa"/>
              <w:left w:w="6" w:type="dxa"/>
              <w:bottom w:w="0" w:type="dxa"/>
              <w:right w:w="6" w:type="dxa"/>
            </w:tcMar>
            <w:hideMark/>
          </w:tcPr>
          <w:p w:rsidR="002F400A" w:rsidRDefault="002F400A">
            <w:pPr>
              <w:pStyle w:val="table10"/>
              <w:spacing w:before="120"/>
            </w:pPr>
            <w:r>
              <w:t xml:space="preserve">10 дней со дня подачи заявления </w:t>
            </w:r>
          </w:p>
        </w:tc>
        <w:tc>
          <w:tcPr>
            <w:tcW w:w="650" w:type="pct"/>
            <w:tcMar>
              <w:top w:w="0" w:type="dxa"/>
              <w:left w:w="6" w:type="dxa"/>
              <w:bottom w:w="0" w:type="dxa"/>
              <w:right w:w="6" w:type="dxa"/>
            </w:tcMar>
            <w:hideMark/>
          </w:tcPr>
          <w:p w:rsidR="002F400A" w:rsidRDefault="002F400A">
            <w:pPr>
              <w:pStyle w:val="table10"/>
              <w:spacing w:before="120"/>
            </w:pPr>
            <w:r>
              <w:t>до 12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исполнительный комитет</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до 31 декабря года, в котором принято решение</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after="0"/>
            </w:pPr>
            <w:r>
              <w:t>ГЛАВА 17</w:t>
            </w:r>
            <w:r>
              <w:br/>
              <w:t>СЕЛЬСКОЕ ХОЗЯЙСТВО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17.1.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17.2.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777" w:type="pct"/>
            <w:tcMar>
              <w:top w:w="0" w:type="dxa"/>
              <w:left w:w="6" w:type="dxa"/>
              <w:bottom w:w="0" w:type="dxa"/>
              <w:right w:w="6" w:type="dxa"/>
            </w:tcMar>
            <w:hideMark/>
          </w:tcPr>
          <w:p w:rsidR="002F400A" w:rsidRDefault="002F400A">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2F400A" w:rsidRDefault="002F400A">
            <w:pPr>
              <w:pStyle w:val="table10"/>
              <w:spacing w:before="120"/>
            </w:pPr>
            <w: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0,3 базовой величины</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 xml:space="preserve">3 месяца – для ветеринарного свидетельства на молоко, молочную продукцию и яйцо, полученные от животных и птицы, находящихся в </w:t>
            </w:r>
            <w:r>
              <w:lastRenderedPageBreak/>
              <w:t>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6" w:firstLine="0"/>
              <w:rPr>
                <w:b w:val="0"/>
                <w:sz w:val="20"/>
                <w:szCs w:val="20"/>
              </w:rPr>
            </w:pPr>
            <w:r>
              <w:rPr>
                <w:b w:val="0"/>
                <w:sz w:val="20"/>
                <w:szCs w:val="20"/>
              </w:rPr>
              <w:lastRenderedPageBreak/>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777" w:type="pct"/>
            <w:tcMar>
              <w:top w:w="0" w:type="dxa"/>
              <w:left w:w="6" w:type="dxa"/>
              <w:bottom w:w="0" w:type="dxa"/>
              <w:right w:w="6" w:type="dxa"/>
            </w:tcMar>
            <w:hideMark/>
          </w:tcPr>
          <w:p w:rsidR="002F400A" w:rsidRDefault="002F400A">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20" w:type="pct"/>
            <w:tcMar>
              <w:top w:w="0" w:type="dxa"/>
              <w:left w:w="6" w:type="dxa"/>
              <w:bottom w:w="0" w:type="dxa"/>
              <w:right w:w="6" w:type="dxa"/>
            </w:tcMar>
            <w:hideMark/>
          </w:tcPr>
          <w:p w:rsidR="002F400A" w:rsidRDefault="002F400A">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0,9 базовой величины</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до окончания транспортировки или сроков реализации продукции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777" w:type="pct"/>
            <w:tcMar>
              <w:top w:w="0" w:type="dxa"/>
              <w:left w:w="6" w:type="dxa"/>
              <w:bottom w:w="0" w:type="dxa"/>
              <w:right w:w="6" w:type="dxa"/>
            </w:tcMar>
            <w:hideMark/>
          </w:tcPr>
          <w:p w:rsidR="002F400A" w:rsidRDefault="002F400A">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0,1 базовой величины</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777" w:type="pct"/>
            <w:tcMar>
              <w:top w:w="0" w:type="dxa"/>
              <w:left w:w="6" w:type="dxa"/>
              <w:bottom w:w="0" w:type="dxa"/>
              <w:right w:w="6" w:type="dxa"/>
            </w:tcMar>
            <w:hideMark/>
          </w:tcPr>
          <w:p w:rsidR="002F400A" w:rsidRDefault="002F400A">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2F400A" w:rsidRDefault="002F400A">
            <w:pPr>
              <w:pStyle w:val="table10"/>
              <w:spacing w:before="120"/>
            </w:pPr>
            <w: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17.7. Регистрация собак, кошек с выдачей регистрационного удостоверения и жетона</w:t>
            </w:r>
          </w:p>
        </w:tc>
        <w:tc>
          <w:tcPr>
            <w:tcW w:w="777" w:type="pct"/>
            <w:tcMar>
              <w:top w:w="0" w:type="dxa"/>
              <w:left w:w="6" w:type="dxa"/>
              <w:bottom w:w="0" w:type="dxa"/>
              <w:right w:w="6" w:type="dxa"/>
            </w:tcMar>
            <w:hideMark/>
          </w:tcPr>
          <w:p w:rsidR="002F400A" w:rsidRDefault="002F400A">
            <w:pPr>
              <w:pStyle w:val="table10"/>
              <w:spacing w:before="120"/>
            </w:pPr>
            <w:r>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17.8.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w:t>
            </w:r>
          </w:p>
        </w:tc>
        <w:tc>
          <w:tcPr>
            <w:tcW w:w="650" w:type="pct"/>
            <w:tcMar>
              <w:top w:w="0" w:type="dxa"/>
              <w:left w:w="6" w:type="dxa"/>
              <w:bottom w:w="0" w:type="dxa"/>
              <w:right w:w="6" w:type="dxa"/>
            </w:tcMar>
            <w:hideMark/>
          </w:tcPr>
          <w:p w:rsidR="002F400A" w:rsidRDefault="002F400A">
            <w:pPr>
              <w:pStyle w:val="table10"/>
              <w:spacing w:before="120"/>
            </w:pPr>
            <w:r>
              <w:t>в течение срока содержания животных (стад)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17.9. Выдача паспорта животного (стада) при его реализации за пределы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рабочих дней</w:t>
            </w:r>
          </w:p>
        </w:tc>
        <w:tc>
          <w:tcPr>
            <w:tcW w:w="650" w:type="pct"/>
            <w:tcMar>
              <w:top w:w="0" w:type="dxa"/>
              <w:left w:w="6" w:type="dxa"/>
              <w:bottom w:w="0" w:type="dxa"/>
              <w:right w:w="6" w:type="dxa"/>
            </w:tcMar>
            <w:hideMark/>
          </w:tcPr>
          <w:p w:rsidR="002F400A" w:rsidRDefault="002F400A">
            <w:pPr>
              <w:pStyle w:val="table10"/>
              <w:spacing w:before="120"/>
            </w:pPr>
            <w:r>
              <w:t>1 год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77" w:type="pct"/>
            <w:tcMar>
              <w:top w:w="0" w:type="dxa"/>
              <w:left w:w="6" w:type="dxa"/>
              <w:bottom w:w="0" w:type="dxa"/>
              <w:right w:w="6" w:type="dxa"/>
            </w:tcMar>
            <w:hideMark/>
          </w:tcPr>
          <w:p w:rsidR="002F400A" w:rsidRDefault="002F400A">
            <w:pPr>
              <w:pStyle w:val="table10"/>
              <w:spacing w:before="120"/>
            </w:pPr>
            <w:r>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 xml:space="preserve">бесплатно </w:t>
            </w:r>
          </w:p>
        </w:tc>
        <w:tc>
          <w:tcPr>
            <w:tcW w:w="813" w:type="pct"/>
            <w:tcMar>
              <w:top w:w="0" w:type="dxa"/>
              <w:left w:w="6" w:type="dxa"/>
              <w:bottom w:w="0" w:type="dxa"/>
              <w:right w:w="6" w:type="dxa"/>
            </w:tcMar>
            <w:hideMark/>
          </w:tcPr>
          <w:p w:rsidR="002F400A" w:rsidRDefault="002F400A">
            <w:pPr>
              <w:pStyle w:val="table10"/>
              <w:spacing w:before="120"/>
            </w:pPr>
            <w:r>
              <w:t>5 рабочих дней</w:t>
            </w:r>
          </w:p>
        </w:tc>
        <w:tc>
          <w:tcPr>
            <w:tcW w:w="650" w:type="pct"/>
            <w:tcMar>
              <w:top w:w="0" w:type="dxa"/>
              <w:left w:w="6" w:type="dxa"/>
              <w:bottom w:w="0" w:type="dxa"/>
              <w:right w:w="6" w:type="dxa"/>
            </w:tcMar>
            <w:hideMark/>
          </w:tcPr>
          <w:p w:rsidR="002F400A" w:rsidRDefault="002F400A">
            <w:pPr>
              <w:pStyle w:val="table10"/>
              <w:spacing w:before="120"/>
            </w:pPr>
            <w:r>
              <w:t>в течение срока содержания животных (стад)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20"/>
              <w:ind w:left="0" w:firstLine="0"/>
              <w:rPr>
                <w:b w:val="0"/>
                <w:sz w:val="20"/>
                <w:szCs w:val="20"/>
              </w:rPr>
            </w:pPr>
            <w:r>
              <w:rPr>
                <w:b w:val="0"/>
                <w:sz w:val="20"/>
                <w:szCs w:val="20"/>
              </w:rPr>
              <w:t xml:space="preserve">17.11. Включение в перечень лиц, имеющих </w:t>
            </w:r>
            <w:r>
              <w:rPr>
                <w:b w:val="0"/>
                <w:sz w:val="20"/>
                <w:szCs w:val="20"/>
              </w:rPr>
              <w:lastRenderedPageBreak/>
              <w:t>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областной (Минский городской) исполнительный </w:t>
            </w:r>
            <w:r>
              <w:lastRenderedPageBreak/>
              <w:t xml:space="preserve">комитет </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r>
            <w:r>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15 дней</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18.1. Постановка на учет в налоговом органе</w:t>
            </w:r>
          </w:p>
        </w:tc>
        <w:tc>
          <w:tcPr>
            <w:tcW w:w="777" w:type="pct"/>
            <w:tcMar>
              <w:top w:w="0" w:type="dxa"/>
              <w:left w:w="6" w:type="dxa"/>
              <w:bottom w:w="0" w:type="dxa"/>
              <w:right w:w="6" w:type="dxa"/>
            </w:tcMar>
            <w:hideMark/>
          </w:tcPr>
          <w:p w:rsidR="002F400A" w:rsidRDefault="002F400A">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либо их копии</w:t>
            </w:r>
            <w:r>
              <w:br/>
            </w:r>
            <w:r>
              <w:br/>
              <w:t>копия свидетельства о регистрации нотариального бюро с одновременным предъявлением для сверки оригинала такого документа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777" w:type="pct"/>
            <w:tcMar>
              <w:top w:w="0" w:type="dxa"/>
              <w:left w:w="6" w:type="dxa"/>
              <w:bottom w:w="0" w:type="dxa"/>
              <w:right w:w="6" w:type="dxa"/>
            </w:tcMar>
            <w:hideMark/>
          </w:tcPr>
          <w:p w:rsidR="002F400A" w:rsidRDefault="002F400A">
            <w:pPr>
              <w:pStyle w:val="table10"/>
              <w:spacing w:before="120"/>
            </w:pPr>
            <w:r>
              <w:t>налоговый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777" w:type="pct"/>
            <w:tcMar>
              <w:top w:w="0" w:type="dxa"/>
              <w:left w:w="6" w:type="dxa"/>
              <w:bottom w:w="0" w:type="dxa"/>
              <w:right w:w="6" w:type="dxa"/>
            </w:tcMar>
            <w:hideMark/>
          </w:tcPr>
          <w:p w:rsidR="002F400A" w:rsidRDefault="002F400A">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r>
              <w:br/>
            </w:r>
            <w:r>
              <w:br/>
              <w:t>загранучреждение – в случае возврата консульского сбора за границей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либо их копии</w:t>
            </w:r>
            <w:r>
              <w:br/>
            </w:r>
            <w:r>
              <w:br/>
              <w:t xml:space="preserve">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w:t>
            </w:r>
            <w:r>
              <w:lastRenderedPageBreak/>
              <w:t>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 xml:space="preserve">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w:t>
            </w:r>
            <w:r>
              <w:lastRenderedPageBreak/>
              <w:t>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 xml:space="preserve">15 рабочих дней со дня подачи заявления – в случае </w:t>
            </w:r>
            <w:r>
              <w:lastRenderedPageBreak/>
              <w:t>возврата сумм налогов, сборов (пошлин), пеней</w:t>
            </w:r>
            <w:r>
              <w:br/>
            </w:r>
            <w:r>
              <w:br/>
              <w:t>1 месяц со дня подачи заявления – в случае возврата консульского сбора</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18.4.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18.5.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777" w:type="pct"/>
            <w:tcMar>
              <w:top w:w="0" w:type="dxa"/>
              <w:left w:w="6" w:type="dxa"/>
              <w:bottom w:w="0" w:type="dxa"/>
              <w:right w:w="6" w:type="dxa"/>
            </w:tcMar>
            <w:hideMark/>
          </w:tcPr>
          <w:p w:rsidR="002F400A" w:rsidRDefault="002F400A">
            <w:pPr>
              <w:pStyle w:val="table10"/>
              <w:spacing w:before="120"/>
            </w:pPr>
            <w:r>
              <w:t>налоговый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w:t>
            </w:r>
            <w:r>
              <w:rPr>
                <w:b w:val="0"/>
                <w:sz w:val="20"/>
                <w:szCs w:val="20"/>
              </w:rPr>
              <w:lastRenderedPageBreak/>
              <w:t>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организация по месту работы, службы, учебы, налоговый орган </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w:t>
            </w:r>
            <w:r>
              <w:lastRenderedPageBreak/>
              <w:t>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18.8. Выдача справки об уплате (удержании) подоходного налога с физических лиц в целях избежания двойного налогообложения</w:t>
            </w:r>
          </w:p>
        </w:tc>
        <w:tc>
          <w:tcPr>
            <w:tcW w:w="777" w:type="pct"/>
            <w:tcMar>
              <w:top w:w="0" w:type="dxa"/>
              <w:left w:w="6" w:type="dxa"/>
              <w:bottom w:w="0" w:type="dxa"/>
              <w:right w:w="6" w:type="dxa"/>
            </w:tcMar>
            <w:hideMark/>
          </w:tcPr>
          <w:p w:rsidR="002F400A" w:rsidRDefault="002F400A">
            <w:pPr>
              <w:pStyle w:val="table10"/>
              <w:spacing w:before="120"/>
            </w:pPr>
            <w:r>
              <w:t>налоговый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777" w:type="pct"/>
            <w:tcMar>
              <w:top w:w="0" w:type="dxa"/>
              <w:left w:w="6" w:type="dxa"/>
              <w:bottom w:w="0" w:type="dxa"/>
              <w:right w:w="6" w:type="dxa"/>
            </w:tcMar>
            <w:hideMark/>
          </w:tcPr>
          <w:p w:rsidR="002F400A" w:rsidRDefault="002F400A">
            <w:pPr>
              <w:pStyle w:val="table10"/>
              <w:spacing w:before="120"/>
            </w:pPr>
            <w:r>
              <w:t>налоговый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либо их копии</w:t>
            </w:r>
            <w:r>
              <w:br/>
            </w:r>
            <w:r>
              <w:b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18.10.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18.11. Возврат денежных </w:t>
            </w:r>
            <w:r>
              <w:rPr>
                <w:b w:val="0"/>
                <w:sz w:val="20"/>
                <w:szCs w:val="20"/>
              </w:rPr>
              <w:lastRenderedPageBreak/>
              <w:t>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Минская центральная </w:t>
            </w:r>
            <w:r>
              <w:lastRenderedPageBreak/>
              <w:t>таможня</w:t>
            </w:r>
          </w:p>
        </w:tc>
        <w:tc>
          <w:tcPr>
            <w:tcW w:w="1120" w:type="pct"/>
            <w:tcMar>
              <w:top w:w="0" w:type="dxa"/>
              <w:left w:w="6" w:type="dxa"/>
              <w:bottom w:w="0" w:type="dxa"/>
              <w:right w:w="6" w:type="dxa"/>
            </w:tcMar>
            <w:hideMark/>
          </w:tcPr>
          <w:p w:rsidR="002F400A" w:rsidRDefault="002F400A">
            <w:pPr>
              <w:pStyle w:val="table10"/>
              <w:spacing w:before="120"/>
            </w:pPr>
            <w:r>
              <w:lastRenderedPageBreak/>
              <w:t xml:space="preserve">заявление по форме, установленной </w:t>
            </w:r>
            <w:r>
              <w:lastRenderedPageBreak/>
              <w:t>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6" w:firstLine="0"/>
              <w:rPr>
                <w:b w:val="0"/>
                <w:sz w:val="20"/>
                <w:szCs w:val="20"/>
              </w:rPr>
            </w:pPr>
            <w:r>
              <w:rPr>
                <w:b w:val="0"/>
                <w:sz w:val="20"/>
                <w:szCs w:val="20"/>
              </w:rPr>
              <w:lastRenderedPageBreak/>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77" w:type="pct"/>
            <w:tcMar>
              <w:top w:w="0" w:type="dxa"/>
              <w:left w:w="6" w:type="dxa"/>
              <w:bottom w:w="0" w:type="dxa"/>
              <w:right w:w="6" w:type="dxa"/>
            </w:tcMar>
            <w:hideMark/>
          </w:tcPr>
          <w:p w:rsidR="002F400A" w:rsidRDefault="002F400A">
            <w:pPr>
              <w:pStyle w:val="table10"/>
              <w:spacing w:before="120"/>
            </w:pPr>
            <w:r>
              <w:t>таможенный орган, на текущий (расчетный) банковский счет которого были внесены денежные средства</w:t>
            </w:r>
          </w:p>
        </w:tc>
        <w:tc>
          <w:tcPr>
            <w:tcW w:w="1120" w:type="pct"/>
            <w:tcMar>
              <w:top w:w="0" w:type="dxa"/>
              <w:left w:w="6" w:type="dxa"/>
              <w:bottom w:w="0" w:type="dxa"/>
              <w:right w:w="6" w:type="dxa"/>
            </w:tcMar>
            <w:hideMark/>
          </w:tcPr>
          <w:p w:rsidR="002F400A" w:rsidRDefault="002F400A">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77" w:type="pct"/>
            <w:tcMar>
              <w:top w:w="0" w:type="dxa"/>
              <w:left w:w="6" w:type="dxa"/>
              <w:bottom w:w="0" w:type="dxa"/>
              <w:right w:w="6" w:type="dxa"/>
            </w:tcMar>
            <w:hideMark/>
          </w:tcPr>
          <w:p w:rsidR="002F400A" w:rsidRDefault="002F400A">
            <w:pPr>
              <w:pStyle w:val="table10"/>
              <w:spacing w:before="120"/>
            </w:pPr>
            <w:r>
              <w:t>Минская центральная таможня</w:t>
            </w:r>
          </w:p>
        </w:tc>
        <w:tc>
          <w:tcPr>
            <w:tcW w:w="1120" w:type="pct"/>
            <w:tcMar>
              <w:top w:w="0" w:type="dxa"/>
              <w:left w:w="6" w:type="dxa"/>
              <w:bottom w:w="0" w:type="dxa"/>
              <w:right w:w="6" w:type="dxa"/>
            </w:tcMar>
            <w:hideMark/>
          </w:tcPr>
          <w:p w:rsidR="002F400A" w:rsidRDefault="002F400A">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рабочих дней</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777" w:type="pct"/>
            <w:tcMar>
              <w:top w:w="0" w:type="dxa"/>
              <w:left w:w="6" w:type="dxa"/>
              <w:bottom w:w="0" w:type="dxa"/>
              <w:right w:w="6" w:type="dxa"/>
            </w:tcMar>
            <w:hideMark/>
          </w:tcPr>
          <w:p w:rsidR="002F400A" w:rsidRDefault="002F400A">
            <w:pPr>
              <w:pStyle w:val="table10"/>
              <w:spacing w:before="120"/>
            </w:pPr>
            <w:r>
              <w:t>организация и (или) индивидуальный предприниматель по месту работы, службы и иному месту получения доходов</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дня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r>
              <w:rPr>
                <w:b w:val="0"/>
                <w:sz w:val="20"/>
                <w:szCs w:val="20"/>
              </w:rPr>
              <w:lastRenderedPageBreak/>
              <w:t>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77" w:type="pct"/>
            <w:tcMar>
              <w:top w:w="0" w:type="dxa"/>
              <w:left w:w="6" w:type="dxa"/>
              <w:bottom w:w="0" w:type="dxa"/>
              <w:right w:w="6" w:type="dxa"/>
            </w:tcMar>
            <w:hideMark/>
          </w:tcPr>
          <w:p w:rsidR="002F400A" w:rsidRDefault="002F400A">
            <w:pPr>
              <w:pStyle w:val="table10"/>
              <w:spacing w:before="120"/>
            </w:pPr>
            <w: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удочерители), дети (в том числе усыновленные, удочеренные), </w:t>
            </w:r>
            <w:r>
              <w:lastRenderedPageBreak/>
              <w:t>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2F400A" w:rsidRDefault="002F400A">
            <w:pPr>
              <w:pStyle w:val="table10"/>
              <w:spacing w:before="120"/>
            </w:pPr>
            <w:r>
              <w:t>до завершения реализации указанной в справке продукции, но не более 1 года со дня выдачи справки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77" w:type="pct"/>
            <w:tcMar>
              <w:top w:w="0" w:type="dxa"/>
              <w:left w:w="6" w:type="dxa"/>
              <w:bottom w:w="0" w:type="dxa"/>
              <w:right w:w="6" w:type="dxa"/>
            </w:tcMar>
            <w:hideMark/>
          </w:tcPr>
          <w:p w:rsidR="002F400A" w:rsidRDefault="002F400A">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день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6" w:firstLine="0"/>
              <w:rPr>
                <w:b w:val="0"/>
                <w:sz w:val="20"/>
                <w:szCs w:val="20"/>
              </w:rPr>
            </w:pPr>
            <w:r>
              <w:rPr>
                <w:b w:val="0"/>
                <w:sz w:val="20"/>
                <w:szCs w:val="20"/>
              </w:rPr>
              <w:lastRenderedPageBreak/>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777" w:type="pct"/>
            <w:tcMar>
              <w:top w:w="0" w:type="dxa"/>
              <w:left w:w="6" w:type="dxa"/>
              <w:bottom w:w="0" w:type="dxa"/>
              <w:right w:w="6" w:type="dxa"/>
            </w:tcMar>
            <w:hideMark/>
          </w:tcPr>
          <w:p w:rsidR="002F400A" w:rsidRDefault="002F400A">
            <w:pPr>
              <w:pStyle w:val="table10"/>
              <w:spacing w:before="120"/>
            </w:pPr>
            <w: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 </w:t>
            </w:r>
            <w:r>
              <w:br/>
            </w:r>
            <w:r>
              <w:b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 </w:t>
            </w:r>
            <w:r>
              <w:br/>
            </w:r>
            <w:r>
              <w:b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br/>
            </w:r>
            <w: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t>18.17. Принятие решения об изменении установленного законодательством срока уплаты налога, сбора (пошлины), пеней</w:t>
            </w:r>
          </w:p>
        </w:tc>
        <w:tc>
          <w:tcPr>
            <w:tcW w:w="777" w:type="pct"/>
            <w:tcMar>
              <w:top w:w="0" w:type="dxa"/>
              <w:left w:w="6" w:type="dxa"/>
              <w:bottom w:w="0" w:type="dxa"/>
              <w:right w:w="6" w:type="dxa"/>
            </w:tcMar>
            <w:hideMark/>
          </w:tcPr>
          <w:p w:rsidR="002F400A" w:rsidRDefault="002F400A">
            <w:pPr>
              <w:pStyle w:val="table10"/>
              <w:spacing w:before="120"/>
            </w:pPr>
            <w: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w:t>
            </w:r>
            <w:r>
              <w:lastRenderedPageBreak/>
              <w:t xml:space="preserve">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 </w:t>
            </w:r>
            <w:r>
              <w:br/>
            </w:r>
            <w:r>
              <w:b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паспорт или иной документ, удостоверяющий личность</w:t>
            </w:r>
            <w:r>
              <w:br/>
            </w:r>
            <w:r>
              <w:br/>
              <w:t xml:space="preserve">сведения о доходах физического лица за последние 12 месяцев, предшествующих месяцу подачи заявления, и (или) сведения о нахождении физического лица </w:t>
            </w:r>
            <w:r>
              <w:lastRenderedPageBreak/>
              <w:t>в трудной жизненной ситуации (при их наличии)</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30 рабочих дней со дня подачи заявления и документов </w:t>
            </w:r>
          </w:p>
        </w:tc>
        <w:tc>
          <w:tcPr>
            <w:tcW w:w="650" w:type="pct"/>
            <w:tcMar>
              <w:top w:w="0" w:type="dxa"/>
              <w:left w:w="6" w:type="dxa"/>
              <w:bottom w:w="0" w:type="dxa"/>
              <w:right w:w="6" w:type="dxa"/>
            </w:tcMar>
            <w:hideMark/>
          </w:tcPr>
          <w:p w:rsidR="002F400A" w:rsidRDefault="002F400A">
            <w:pPr>
              <w:pStyle w:val="table10"/>
              <w:spacing w:before="120"/>
            </w:pPr>
            <w:r>
              <w:t>до прекращения измененного срока уплаты налога, сбора (пошлины), пеней</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777" w:type="pct"/>
            <w:tcMar>
              <w:top w:w="0" w:type="dxa"/>
              <w:left w:w="6" w:type="dxa"/>
              <w:bottom w:w="0" w:type="dxa"/>
              <w:right w:w="6" w:type="dxa"/>
            </w:tcMar>
            <w:hideMark/>
          </w:tcPr>
          <w:p w:rsidR="002F400A" w:rsidRDefault="002F400A">
            <w:pPr>
              <w:pStyle w:val="table10"/>
              <w:spacing w:before="120"/>
            </w:pPr>
            <w:r>
              <w:t>налоговый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777" w:type="pct"/>
            <w:tcMar>
              <w:top w:w="0" w:type="dxa"/>
              <w:left w:w="6" w:type="dxa"/>
              <w:bottom w:w="0" w:type="dxa"/>
              <w:right w:w="6" w:type="dxa"/>
            </w:tcMar>
            <w:hideMark/>
          </w:tcPr>
          <w:p w:rsidR="002F400A" w:rsidRDefault="002F400A">
            <w:pPr>
              <w:pStyle w:val="table10"/>
              <w:spacing w:before="120"/>
            </w:pPr>
            <w:r>
              <w:t xml:space="preserve">Министерство юстиции, Министерство финансов, Национальный банк, областные исполнительные комитеты, Брестский, Витебский, Гомельский, </w:t>
            </w:r>
            <w:r>
              <w:lastRenderedPageBreak/>
              <w:t>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w:t>
            </w:r>
            <w:r>
              <w:lastRenderedPageBreak/>
              <w:t>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r>
              <w:br/>
            </w:r>
            <w:r>
              <w:br/>
              <w:t xml:space="preserve">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w:t>
            </w:r>
            <w:r>
              <w:lastRenderedPageBreak/>
              <w:t>информации в целях защиты прав потребителей, начисления пенсий, социальных пособий и иных социальных выплат)</w:t>
            </w:r>
          </w:p>
        </w:tc>
        <w:tc>
          <w:tcPr>
            <w:tcW w:w="813" w:type="pct"/>
            <w:tcMar>
              <w:top w:w="0" w:type="dxa"/>
              <w:left w:w="6" w:type="dxa"/>
              <w:bottom w:w="0" w:type="dxa"/>
              <w:right w:w="6" w:type="dxa"/>
            </w:tcMar>
            <w:hideMark/>
          </w:tcPr>
          <w:p w:rsidR="002F400A" w:rsidRDefault="002F400A">
            <w:pPr>
              <w:pStyle w:val="table10"/>
              <w:spacing w:before="120"/>
            </w:pPr>
            <w:r>
              <w:lastRenderedPageBreak/>
              <w:t>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18.19. Проставление апостиля на официальном документе, составленном на территории Республики Беларусь: </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tcMar>
              <w:top w:w="0" w:type="dxa"/>
              <w:left w:w="6" w:type="dxa"/>
              <w:bottom w:w="0" w:type="dxa"/>
              <w:right w:w="6" w:type="dxa"/>
            </w:tcMar>
            <w:hideMark/>
          </w:tcPr>
          <w:p w:rsidR="002F400A" w:rsidRDefault="002F400A">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w:t>
            </w:r>
          </w:p>
        </w:tc>
        <w:tc>
          <w:tcPr>
            <w:tcW w:w="813" w:type="pct"/>
            <w:tcMar>
              <w:top w:w="0" w:type="dxa"/>
              <w:left w:w="6" w:type="dxa"/>
              <w:bottom w:w="0" w:type="dxa"/>
              <w:right w:w="6" w:type="dxa"/>
            </w:tcMar>
            <w:hideMark/>
          </w:tcPr>
          <w:p w:rsidR="002F400A" w:rsidRDefault="002F400A">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2F400A" w:rsidRDefault="002F400A">
            <w:pPr>
              <w:pStyle w:val="table10"/>
              <w:spacing w:before="120"/>
            </w:pPr>
            <w:r>
              <w:t>на срок действия документа, на котором проставляется апостиль</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18.19.2. при обращении лица, находящегося за пределами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tcMar>
              <w:top w:w="0" w:type="dxa"/>
              <w:left w:w="6" w:type="dxa"/>
              <w:bottom w:w="0" w:type="dxa"/>
              <w:right w:w="6" w:type="dxa"/>
            </w:tcMar>
            <w:hideMark/>
          </w:tcPr>
          <w:p w:rsidR="002F400A" w:rsidRDefault="002F400A">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35 евро</w:t>
            </w:r>
          </w:p>
        </w:tc>
        <w:tc>
          <w:tcPr>
            <w:tcW w:w="813" w:type="pct"/>
            <w:tcMar>
              <w:top w:w="0" w:type="dxa"/>
              <w:left w:w="6" w:type="dxa"/>
              <w:bottom w:w="0" w:type="dxa"/>
              <w:right w:w="6" w:type="dxa"/>
            </w:tcMar>
            <w:hideMark/>
          </w:tcPr>
          <w:p w:rsidR="002F400A" w:rsidRDefault="002F400A">
            <w:pPr>
              <w:pStyle w:val="table10"/>
              <w:spacing w:before="120"/>
            </w:pPr>
            <w:r>
              <w:t>5 дней со дня получения необходимых документов из Республики Беларусь</w:t>
            </w:r>
          </w:p>
        </w:tc>
        <w:tc>
          <w:tcPr>
            <w:tcW w:w="650" w:type="pct"/>
            <w:tcMar>
              <w:top w:w="0" w:type="dxa"/>
              <w:left w:w="6" w:type="dxa"/>
              <w:bottom w:w="0" w:type="dxa"/>
              <w:right w:w="6" w:type="dxa"/>
            </w:tcMar>
            <w:hideMark/>
          </w:tcPr>
          <w:p w:rsidR="002F400A" w:rsidRDefault="002F400A">
            <w:pPr>
              <w:pStyle w:val="table10"/>
              <w:spacing w:before="120"/>
            </w:pPr>
            <w:r>
              <w:t>на срок действия документа, на котором проставляется апостиль</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77" w:type="pct"/>
            <w:tcMar>
              <w:top w:w="0" w:type="dxa"/>
              <w:left w:w="6" w:type="dxa"/>
              <w:bottom w:w="0" w:type="dxa"/>
              <w:right w:w="6" w:type="dxa"/>
            </w:tcMar>
            <w:hideMark/>
          </w:tcPr>
          <w:p w:rsidR="002F400A" w:rsidRDefault="002F400A">
            <w:pPr>
              <w:pStyle w:val="table10"/>
              <w:spacing w:before="120"/>
            </w:pPr>
            <w:r>
              <w:t>Министерство иностранных дел</w:t>
            </w:r>
          </w:p>
        </w:tc>
        <w:tc>
          <w:tcPr>
            <w:tcW w:w="1120" w:type="pct"/>
            <w:tcMar>
              <w:top w:w="0" w:type="dxa"/>
              <w:left w:w="6" w:type="dxa"/>
              <w:bottom w:w="0" w:type="dxa"/>
              <w:right w:w="6" w:type="dxa"/>
            </w:tcMar>
            <w:hideMark/>
          </w:tcPr>
          <w:p w:rsidR="002F400A" w:rsidRDefault="002F400A">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w:t>
            </w:r>
          </w:p>
        </w:tc>
        <w:tc>
          <w:tcPr>
            <w:tcW w:w="813" w:type="pct"/>
            <w:tcMar>
              <w:top w:w="0" w:type="dxa"/>
              <w:left w:w="6" w:type="dxa"/>
              <w:bottom w:w="0" w:type="dxa"/>
              <w:right w:w="6" w:type="dxa"/>
            </w:tcMar>
            <w:hideMark/>
          </w:tcPr>
          <w:p w:rsidR="002F400A" w:rsidRDefault="002F400A">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w:t>
            </w:r>
            <w:r>
              <w:lastRenderedPageBreak/>
              <w:t>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Mar>
              <w:top w:w="0" w:type="dxa"/>
              <w:left w:w="6" w:type="dxa"/>
              <w:bottom w:w="0" w:type="dxa"/>
              <w:right w:w="6" w:type="dxa"/>
            </w:tcMar>
            <w:hideMark/>
          </w:tcPr>
          <w:p w:rsidR="002F400A" w:rsidRDefault="002F400A">
            <w:pPr>
              <w:pStyle w:val="table10"/>
              <w:spacing w:before="120"/>
            </w:pPr>
            <w:r>
              <w:lastRenderedPageBreak/>
              <w:t>на срок действия документа, легализация которого осуществляется</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Министерство иностранных дел</w:t>
            </w:r>
          </w:p>
        </w:tc>
        <w:tc>
          <w:tcPr>
            <w:tcW w:w="1120" w:type="pct"/>
            <w:tcMar>
              <w:top w:w="0" w:type="dxa"/>
              <w:left w:w="6" w:type="dxa"/>
              <w:bottom w:w="0" w:type="dxa"/>
              <w:right w:w="6" w:type="dxa"/>
            </w:tcMar>
            <w:hideMark/>
          </w:tcPr>
          <w:p w:rsidR="002F400A" w:rsidRDefault="002F400A">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w:t>
            </w:r>
          </w:p>
        </w:tc>
        <w:tc>
          <w:tcPr>
            <w:tcW w:w="813" w:type="pct"/>
            <w:tcMar>
              <w:top w:w="0" w:type="dxa"/>
              <w:left w:w="6" w:type="dxa"/>
              <w:bottom w:w="0" w:type="dxa"/>
              <w:right w:w="6" w:type="dxa"/>
            </w:tcMar>
            <w:hideMark/>
          </w:tcPr>
          <w:p w:rsidR="002F400A" w:rsidRDefault="002F400A">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2F400A" w:rsidRDefault="002F400A">
            <w:pPr>
              <w:pStyle w:val="table10"/>
              <w:spacing w:before="120"/>
            </w:pPr>
            <w:r>
              <w:t>на срок действия документа, легализация которого осуществляется</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120" w:type="pct"/>
            <w:tcMar>
              <w:top w:w="0" w:type="dxa"/>
              <w:left w:w="6" w:type="dxa"/>
              <w:bottom w:w="0" w:type="dxa"/>
              <w:right w:w="6" w:type="dxa"/>
            </w:tcMar>
            <w:hideMark/>
          </w:tcPr>
          <w:p w:rsidR="002F400A" w:rsidRDefault="002F400A">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35 евро</w:t>
            </w:r>
          </w:p>
        </w:tc>
        <w:tc>
          <w:tcPr>
            <w:tcW w:w="813" w:type="pct"/>
            <w:tcMar>
              <w:top w:w="0" w:type="dxa"/>
              <w:left w:w="6" w:type="dxa"/>
              <w:bottom w:w="0" w:type="dxa"/>
              <w:right w:w="6" w:type="dxa"/>
            </w:tcMar>
            <w:hideMark/>
          </w:tcPr>
          <w:p w:rsidR="002F400A" w:rsidRDefault="002F400A">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2F400A" w:rsidRDefault="002F400A">
            <w:pPr>
              <w:pStyle w:val="table10"/>
              <w:spacing w:before="120"/>
            </w:pPr>
            <w:r>
              <w:t>на срок действия документа, легализация которого осуществляется</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20" w:type="pct"/>
            <w:tcMar>
              <w:top w:w="0" w:type="dxa"/>
              <w:left w:w="6" w:type="dxa"/>
              <w:bottom w:w="0" w:type="dxa"/>
              <w:right w:w="6" w:type="dxa"/>
            </w:tcMar>
            <w:hideMark/>
          </w:tcPr>
          <w:p w:rsidR="002F400A" w:rsidRDefault="002F400A">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35 евро</w:t>
            </w:r>
          </w:p>
        </w:tc>
        <w:tc>
          <w:tcPr>
            <w:tcW w:w="813" w:type="pct"/>
            <w:tcMar>
              <w:top w:w="0" w:type="dxa"/>
              <w:left w:w="6" w:type="dxa"/>
              <w:bottom w:w="0" w:type="dxa"/>
              <w:right w:w="6" w:type="dxa"/>
            </w:tcMar>
            <w:hideMark/>
          </w:tcPr>
          <w:p w:rsidR="002F400A" w:rsidRDefault="002F400A">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2F400A" w:rsidRDefault="002F400A">
            <w:pPr>
              <w:pStyle w:val="table10"/>
              <w:spacing w:before="120"/>
            </w:pPr>
            <w:r>
              <w:t>на срок действия документа, легализация которого осуществляется</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777" w:type="pct"/>
            <w:tcMar>
              <w:top w:w="0" w:type="dxa"/>
              <w:left w:w="6" w:type="dxa"/>
              <w:bottom w:w="0" w:type="dxa"/>
              <w:right w:w="6" w:type="dxa"/>
            </w:tcMar>
            <w:hideMark/>
          </w:tcPr>
          <w:p w:rsidR="002F400A" w:rsidRDefault="002F400A">
            <w:pPr>
              <w:pStyle w:val="table10"/>
              <w:spacing w:before="120"/>
            </w:pPr>
            <w:r>
              <w:t>дипломатическое представительство либо консульское учреждение Республики Беларусь</w:t>
            </w:r>
          </w:p>
        </w:tc>
        <w:tc>
          <w:tcPr>
            <w:tcW w:w="1120" w:type="pct"/>
            <w:tcMar>
              <w:top w:w="0" w:type="dxa"/>
              <w:left w:w="6" w:type="dxa"/>
              <w:bottom w:w="0" w:type="dxa"/>
              <w:right w:w="6" w:type="dxa"/>
            </w:tcMar>
            <w:hideMark/>
          </w:tcPr>
          <w:p w:rsidR="002F400A" w:rsidRDefault="002F400A">
            <w:pPr>
              <w:pStyle w:val="table10"/>
              <w:spacing w:before="120"/>
            </w:pPr>
            <w:r>
              <w:t>официальный документ, подлежащий легализации, оформленный в установленном порядке</w:t>
            </w:r>
            <w:r>
              <w:br/>
            </w:r>
            <w:r>
              <w:br/>
            </w:r>
            <w:r>
              <w:lastRenderedPageBreak/>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35 евро</w:t>
            </w:r>
          </w:p>
        </w:tc>
        <w:tc>
          <w:tcPr>
            <w:tcW w:w="813" w:type="pct"/>
            <w:tcMar>
              <w:top w:w="0" w:type="dxa"/>
              <w:left w:w="6" w:type="dxa"/>
              <w:bottom w:w="0" w:type="dxa"/>
              <w:right w:w="6" w:type="dxa"/>
            </w:tcMar>
            <w:hideMark/>
          </w:tcPr>
          <w:p w:rsidR="002F400A" w:rsidRDefault="002F400A">
            <w:pPr>
              <w:pStyle w:val="table10"/>
              <w:spacing w:before="120"/>
            </w:pPr>
            <w:r>
              <w:t xml:space="preserve">1 день со дня предъявления документа, а при необходимости проведения специальной проверки, </w:t>
            </w:r>
            <w:r>
              <w:lastRenderedPageBreak/>
              <w:t>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2F400A" w:rsidRDefault="002F400A">
            <w:pPr>
              <w:pStyle w:val="table10"/>
              <w:spacing w:before="120"/>
            </w:pPr>
            <w:r>
              <w:lastRenderedPageBreak/>
              <w:t>на срок действия документа, легализация которого осуществляется</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18.22.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77" w:type="pct"/>
            <w:tcMar>
              <w:top w:w="0" w:type="dxa"/>
              <w:left w:w="6" w:type="dxa"/>
              <w:bottom w:w="0" w:type="dxa"/>
              <w:right w:w="6" w:type="dxa"/>
            </w:tcMar>
            <w:hideMark/>
          </w:tcPr>
          <w:p w:rsidR="002F400A" w:rsidRDefault="002F400A">
            <w:pPr>
              <w:pStyle w:val="table10"/>
              <w:spacing w:before="120"/>
            </w:pPr>
            <w:r>
              <w:t>Министерство финансов</w:t>
            </w:r>
          </w:p>
        </w:tc>
        <w:tc>
          <w:tcPr>
            <w:tcW w:w="1120" w:type="pct"/>
            <w:tcMar>
              <w:top w:w="0" w:type="dxa"/>
              <w:left w:w="6" w:type="dxa"/>
              <w:bottom w:w="0" w:type="dxa"/>
              <w:right w:w="6" w:type="dxa"/>
            </w:tcMar>
            <w:hideMark/>
          </w:tcPr>
          <w:p w:rsidR="002F400A" w:rsidRDefault="002F400A">
            <w:pPr>
              <w:pStyle w:val="table10"/>
              <w:spacing w:before="120"/>
            </w:pPr>
            <w:r>
              <w:t xml:space="preserve">заявление </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18.24.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777" w:type="pct"/>
            <w:tcMar>
              <w:top w:w="0" w:type="dxa"/>
              <w:left w:w="6" w:type="dxa"/>
              <w:bottom w:w="0" w:type="dxa"/>
              <w:right w:w="6" w:type="dxa"/>
            </w:tcMar>
            <w:hideMark/>
          </w:tcPr>
          <w:p w:rsidR="002F400A" w:rsidRDefault="002F400A">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777" w:type="pct"/>
            <w:tcMar>
              <w:top w:w="0" w:type="dxa"/>
              <w:left w:w="6" w:type="dxa"/>
              <w:bottom w:w="0" w:type="dxa"/>
              <w:right w:w="6" w:type="dxa"/>
            </w:tcMar>
            <w:hideMark/>
          </w:tcPr>
          <w:p w:rsidR="002F400A" w:rsidRDefault="002F400A">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 xml:space="preserve">18.26. Выдача архивной справки (архивной копии, архивной выписки) по </w:t>
            </w:r>
            <w:r>
              <w:rPr>
                <w:b w:val="0"/>
                <w:sz w:val="20"/>
                <w:szCs w:val="20"/>
              </w:rPr>
              <w:lastRenderedPageBreak/>
              <w:t>запросам социально-правового характера, касающимся архивных документов, содержащих сведения, относящиеся к личной тайне граждан</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государственное архивное учреждение, территориальный (городской </w:t>
            </w:r>
            <w:r>
              <w:lastRenderedPageBreak/>
              <w:t>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документ, подтверждающий право наследования (при выдаче после смерти гражданина его наследникам)</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15 дней со дня подачи заявления, а при необходимости </w:t>
            </w:r>
            <w:r>
              <w:lastRenderedPageBreak/>
              <w:t>дополнительного изучения и проверки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18.27. Выдача архивной справки, архивной копии, архивной выписки:</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18.27.1. на основании архивных документов, за исключением сведений о завещании</w:t>
            </w:r>
          </w:p>
        </w:tc>
        <w:tc>
          <w:tcPr>
            <w:tcW w:w="777" w:type="pct"/>
            <w:tcMar>
              <w:top w:w="0" w:type="dxa"/>
              <w:left w:w="6" w:type="dxa"/>
              <w:bottom w:w="0" w:type="dxa"/>
              <w:right w:w="6" w:type="dxa"/>
            </w:tcMar>
            <w:hideMark/>
          </w:tcPr>
          <w:p w:rsidR="002F400A" w:rsidRDefault="002F400A">
            <w:pPr>
              <w:pStyle w:val="table10"/>
              <w:spacing w:before="120"/>
            </w:pPr>
            <w:r>
              <w:t xml:space="preserve">нотариальный архив по месту хранения архивных документов </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 xml:space="preserve">1 месяц – в случае отсутствия в заявлении сведений о месте </w:t>
            </w:r>
            <w:r>
              <w:lastRenderedPageBreak/>
              <w:t>и дате совершения нотариального действия</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lastRenderedPageBreak/>
              <w:t>18.27.2. содержащих сведения о завещании</w:t>
            </w:r>
          </w:p>
        </w:tc>
        <w:tc>
          <w:tcPr>
            <w:tcW w:w="777" w:type="pct"/>
            <w:tcMar>
              <w:top w:w="0" w:type="dxa"/>
              <w:left w:w="6" w:type="dxa"/>
              <w:bottom w:w="0" w:type="dxa"/>
              <w:right w:w="6" w:type="dxa"/>
            </w:tcMar>
            <w:hideMark/>
          </w:tcPr>
          <w:p w:rsidR="002F400A" w:rsidRDefault="002F400A">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after="0"/>
            </w:pPr>
            <w:r>
              <w:t>ГЛАВА 19</w:t>
            </w:r>
            <w:r>
              <w:br/>
              <w:t>ОХРАНА ОБЪЕКТОВ ПРАВА ПРОМЫШЛЕННОЙ СОБСТВЕННОСТИ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19.1. Выдача патента на изобретение</w:t>
            </w:r>
          </w:p>
        </w:tc>
        <w:tc>
          <w:tcPr>
            <w:tcW w:w="777" w:type="pct"/>
            <w:tcMar>
              <w:top w:w="0" w:type="dxa"/>
              <w:left w:w="6" w:type="dxa"/>
              <w:bottom w:w="0" w:type="dxa"/>
              <w:right w:w="6" w:type="dxa"/>
            </w:tcMar>
            <w:hideMark/>
          </w:tcPr>
          <w:p w:rsidR="002F400A" w:rsidRDefault="002F400A">
            <w:pPr>
              <w:pStyle w:val="table10"/>
              <w:spacing w:before="120"/>
            </w:pPr>
            <w:r>
              <w:t xml:space="preserve">государственное учреждение «Национальный центр </w:t>
            </w:r>
            <w:r>
              <w:lastRenderedPageBreak/>
              <w:t>интеллектуальной собственности» (далее – патентный орган)</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r>
            <w:r>
              <w:lastRenderedPageBreak/>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2,45 базовой величины (0,6125 базовой величины – для граждан, </w:t>
            </w:r>
            <w:r>
              <w:lastRenderedPageBreak/>
              <w:t>являющихся авторами) – за подачу и проведение предварительной экспертизы заявки на выдачу патента на одно изобретение</w:t>
            </w:r>
            <w:r>
              <w:br/>
            </w:r>
            <w:r>
              <w:br/>
              <w:t>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11,9 базовой величины (2,975 базовой величины – для граждан, являющихся авторами) – за проведение патентной экспертизы заявки на выдачу патента</w:t>
            </w:r>
            <w:r>
              <w:br/>
            </w:r>
            <w:r>
              <w:br/>
              <w:t>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дней со дня публикации сведений о патенте в </w:t>
            </w:r>
            <w:r>
              <w:lastRenderedPageBreak/>
              <w:t>официальном бюллетене патентного органа</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20 лет с даты подачи заявки на выдачу </w:t>
            </w:r>
            <w:r>
              <w:lastRenderedPageBreak/>
              <w:t>патента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 xml:space="preserve">19.2. Поддержание в силе патента на изобретение по </w:t>
            </w:r>
            <w:r>
              <w:rPr>
                <w:b w:val="0"/>
                <w:sz w:val="20"/>
                <w:szCs w:val="20"/>
              </w:rPr>
              <w:lastRenderedPageBreak/>
              <w:t>годам</w:t>
            </w:r>
          </w:p>
        </w:tc>
        <w:tc>
          <w:tcPr>
            <w:tcW w:w="777" w:type="pct"/>
            <w:tcMar>
              <w:top w:w="0" w:type="dxa"/>
              <w:left w:w="6" w:type="dxa"/>
              <w:bottom w:w="0" w:type="dxa"/>
              <w:right w:w="6" w:type="dxa"/>
            </w:tcMar>
            <w:hideMark/>
          </w:tcPr>
          <w:p w:rsidR="002F400A" w:rsidRDefault="002F400A">
            <w:pPr>
              <w:pStyle w:val="table10"/>
              <w:spacing w:before="120"/>
            </w:pPr>
            <w:r>
              <w:lastRenderedPageBreak/>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 xml:space="preserve">2,45 базовой величины (0,6125 базовой величины – для граждан, </w:t>
            </w:r>
            <w:r>
              <w:lastRenderedPageBreak/>
              <w:t>являющихся авторами) – за третий, четвертый годы действия патента</w:t>
            </w:r>
            <w:r>
              <w:br/>
            </w:r>
            <w:r>
              <w:br/>
              <w:t>3,5 базовой величины (0,875 базовой величины – для граждан, являющихся авторами) – за пятый, 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 десятый годы действия патента</w:t>
            </w:r>
            <w:r>
              <w:br/>
            </w:r>
            <w:r>
              <w:br/>
              <w:t>7 базовых величин (1,75 базовой величины – для граждан, являющихся авторами) – за одиннадцатый, двенадцатый годы действия патента</w:t>
            </w:r>
            <w:r>
              <w:br/>
            </w:r>
            <w:r>
              <w:br/>
              <w:t>8,4 базовой величины (2,1 базовой величины – для граждан, являющихся авторами) – за тринадцатый, четырнадцатый годы действия патента</w:t>
            </w:r>
            <w:r>
              <w:br/>
            </w:r>
            <w:r>
              <w:br/>
              <w:t>9,45 базовой величины (2,3625 базовой величины – для граждан, являющихся авторами) – за пятнадцатый, шестнадцатый годы действия патента</w:t>
            </w:r>
            <w:r>
              <w:br/>
            </w:r>
            <w:r>
              <w:br/>
              <w:t>10,85 базовой величины (2,7125 базовой величины – для граждан, являющихся авторами) – за семнадцатый, восемнадцатый годы действия патента</w:t>
            </w:r>
            <w:r>
              <w:br/>
            </w:r>
            <w:r>
              <w:lastRenderedPageBreak/>
              <w:br/>
              <w:t>11,9 базовой величины (2,975 базовой величины – для граждан, являющихся авторами) – за девятнадцатый, двадцатый годы действия патента</w:t>
            </w:r>
            <w:r>
              <w:br/>
            </w:r>
            <w:r>
              <w:br/>
              <w:t>16,1 базовой величины (4,025 базовой величины – для граждан, являющихся авторами) – за двадцать первый – двадцать пятый годы действия патента</w:t>
            </w:r>
          </w:p>
        </w:tc>
        <w:tc>
          <w:tcPr>
            <w:tcW w:w="813" w:type="pct"/>
            <w:tcMar>
              <w:top w:w="0" w:type="dxa"/>
              <w:left w:w="6" w:type="dxa"/>
              <w:bottom w:w="0" w:type="dxa"/>
              <w:right w:w="6" w:type="dxa"/>
            </w:tcMar>
            <w:hideMark/>
          </w:tcPr>
          <w:p w:rsidR="002F400A" w:rsidRDefault="002F400A">
            <w:pPr>
              <w:pStyle w:val="table10"/>
              <w:spacing w:before="120"/>
            </w:pPr>
            <w:r>
              <w:lastRenderedPageBreak/>
              <w:t>15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1 год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19.3. Выдача патента на полезную модель</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r>
            <w:r>
              <w:br/>
            </w:r>
            <w:r>
              <w:br/>
              <w:t>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813" w:type="pct"/>
            <w:tcMar>
              <w:top w:w="0" w:type="dxa"/>
              <w:left w:w="6" w:type="dxa"/>
              <w:bottom w:w="0" w:type="dxa"/>
              <w:right w:w="6" w:type="dxa"/>
            </w:tcMar>
            <w:hideMark/>
          </w:tcPr>
          <w:p w:rsidR="002F400A" w:rsidRDefault="002F400A">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2F400A" w:rsidRDefault="002F400A">
            <w:pPr>
              <w:pStyle w:val="table10"/>
              <w:spacing w:before="120"/>
            </w:pPr>
            <w:r>
              <w:t>5 лет с даты подачи заявки на выдачу патента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ходатайство</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8,4 базовой величины – за проведение проверки полезной модели на соответствие условиям патентоспособности</w:t>
            </w:r>
            <w:r>
              <w:br/>
            </w:r>
            <w:r>
              <w:br/>
            </w:r>
            <w:r>
              <w:lastRenderedPageBreak/>
              <w:t>4,2 базовой величины – дополнительно за каждую полезную модель свыше одной – в случае проведения проверки группы полезных моделей</w:t>
            </w:r>
          </w:p>
        </w:tc>
        <w:tc>
          <w:tcPr>
            <w:tcW w:w="813" w:type="pct"/>
            <w:tcMar>
              <w:top w:w="0" w:type="dxa"/>
              <w:left w:w="6" w:type="dxa"/>
              <w:bottom w:w="0" w:type="dxa"/>
              <w:right w:w="6" w:type="dxa"/>
            </w:tcMar>
            <w:hideMark/>
          </w:tcPr>
          <w:p w:rsidR="002F400A" w:rsidRDefault="002F400A">
            <w:pPr>
              <w:pStyle w:val="table10"/>
              <w:spacing w:before="120"/>
            </w:pPr>
            <w:r>
              <w:lastRenderedPageBreak/>
              <w:t>3 месяца с даты поступления ходатайства</w:t>
            </w:r>
          </w:p>
        </w:tc>
        <w:tc>
          <w:tcPr>
            <w:tcW w:w="650" w:type="pct"/>
            <w:tcMar>
              <w:top w:w="0" w:type="dxa"/>
              <w:left w:w="6" w:type="dxa"/>
              <w:bottom w:w="0" w:type="dxa"/>
              <w:right w:w="6" w:type="dxa"/>
            </w:tcMar>
            <w:hideMark/>
          </w:tcPr>
          <w:p w:rsidR="002F400A" w:rsidRDefault="002F400A">
            <w:pPr>
              <w:pStyle w:val="table10"/>
              <w:spacing w:before="120"/>
            </w:pPr>
            <w:r>
              <w:t>до окончания срока действия патента на полезную модель</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19.4. Поддержание в силе патента на полезную модель по годам</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седьмой–десятый годы действия патента</w:t>
            </w:r>
          </w:p>
        </w:tc>
        <w:tc>
          <w:tcPr>
            <w:tcW w:w="813" w:type="pct"/>
            <w:tcMar>
              <w:top w:w="0" w:type="dxa"/>
              <w:left w:w="6" w:type="dxa"/>
              <w:bottom w:w="0" w:type="dxa"/>
              <w:right w:w="6" w:type="dxa"/>
            </w:tcMar>
            <w:hideMark/>
          </w:tcPr>
          <w:p w:rsidR="002F400A" w:rsidRDefault="002F400A">
            <w:pPr>
              <w:pStyle w:val="table10"/>
              <w:spacing w:before="120"/>
            </w:pPr>
            <w:r>
              <w:t>15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1 год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4,9 базовой величины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r>
              <w:br/>
            </w:r>
            <w:r>
              <w:br/>
              <w:t xml:space="preserve">2,45 базовой величины (0,6125 базовой величины – для граждан, являющихся авторами) – </w:t>
            </w:r>
            <w:r>
              <w:lastRenderedPageBreak/>
              <w:t>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r>
              <w:br/>
            </w:r>
            <w:r>
              <w:br/>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813" w:type="pct"/>
            <w:tcMar>
              <w:top w:w="0" w:type="dxa"/>
              <w:left w:w="6" w:type="dxa"/>
              <w:bottom w:w="0" w:type="dxa"/>
              <w:right w:w="6" w:type="dxa"/>
            </w:tcMar>
            <w:hideMark/>
          </w:tcPr>
          <w:p w:rsidR="002F400A" w:rsidRDefault="002F400A">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2F400A" w:rsidRDefault="002F400A">
            <w:pPr>
              <w:pStyle w:val="table10"/>
              <w:spacing w:before="120"/>
            </w:pPr>
            <w:r>
              <w:t>10 лет с даты подачи заявки на выдачу патента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19.6. Поддержание в силе патента на промышленный образец по годам</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lastRenderedPageBreak/>
              <w:br/>
              <w:t>5,95 базовой величины (1,4875 базовой величины – для граждан, являющихся авторами) – за девятый–одиннадцатый годы действия патента</w:t>
            </w:r>
            <w:r>
              <w:br/>
            </w:r>
            <w:r>
              <w:br/>
              <w:t>7 базовых величин (1,75 базовой величины – для граждан, являющихся авторами) – за двенадцатый–пятнадцатый годы действия патента</w:t>
            </w:r>
          </w:p>
        </w:tc>
        <w:tc>
          <w:tcPr>
            <w:tcW w:w="813" w:type="pct"/>
            <w:tcMar>
              <w:top w:w="0" w:type="dxa"/>
              <w:left w:w="6" w:type="dxa"/>
              <w:bottom w:w="0" w:type="dxa"/>
              <w:right w:w="6" w:type="dxa"/>
            </w:tcMar>
            <w:hideMark/>
          </w:tcPr>
          <w:p w:rsidR="002F400A" w:rsidRDefault="002F400A">
            <w:pPr>
              <w:pStyle w:val="table10"/>
              <w:spacing w:before="120"/>
            </w:pPr>
            <w:r>
              <w:lastRenderedPageBreak/>
              <w:t>15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1 год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19.7. Продление срока действия патента на изобретение, полезную модель, промышленный образец</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ходатайство</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9,45 базовой величины (2,3625 базовой величины – для граждан, являющихся авторами)</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650" w:type="pct"/>
            <w:tcMar>
              <w:top w:w="0" w:type="dxa"/>
              <w:left w:w="6" w:type="dxa"/>
              <w:bottom w:w="0" w:type="dxa"/>
              <w:right w:w="6" w:type="dxa"/>
            </w:tcMar>
            <w:hideMark/>
          </w:tcPr>
          <w:p w:rsidR="002F400A" w:rsidRDefault="002F400A">
            <w:pPr>
              <w:pStyle w:val="table10"/>
              <w:spacing w:before="120"/>
            </w:pPr>
            <w:r>
              <w:t>до 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ходатайство</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9,45 базовой величины (2,3625 базовой величины – для граждан, являющихся авторами)</w:t>
            </w:r>
          </w:p>
        </w:tc>
        <w:tc>
          <w:tcPr>
            <w:tcW w:w="813" w:type="pct"/>
            <w:tcMar>
              <w:top w:w="0" w:type="dxa"/>
              <w:left w:w="6" w:type="dxa"/>
              <w:bottom w:w="0" w:type="dxa"/>
              <w:right w:w="6" w:type="dxa"/>
            </w:tcMar>
            <w:hideMark/>
          </w:tcPr>
          <w:p w:rsidR="002F400A" w:rsidRDefault="002F400A">
            <w:pPr>
              <w:pStyle w:val="table10"/>
              <w:spacing w:before="120"/>
            </w:pPr>
            <w:r>
              <w:t>2 месяца со дня подачи ходатайства</w:t>
            </w:r>
          </w:p>
        </w:tc>
        <w:tc>
          <w:tcPr>
            <w:tcW w:w="650" w:type="pct"/>
            <w:tcMar>
              <w:top w:w="0" w:type="dxa"/>
              <w:left w:w="6" w:type="dxa"/>
              <w:bottom w:w="0" w:type="dxa"/>
              <w:right w:w="6" w:type="dxa"/>
            </w:tcMar>
            <w:hideMark/>
          </w:tcPr>
          <w:p w:rsidR="002F400A" w:rsidRDefault="002F400A">
            <w:pPr>
              <w:pStyle w:val="table10"/>
              <w:spacing w:before="120"/>
            </w:pPr>
            <w:r>
              <w:t>до окончания срока действия патента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3,5 базовой величины (0,875 базовой величины – для граждан, являющихся авторами) – за подачу и проведение предварительной экспертизы заявки на выдачу патента</w:t>
            </w:r>
            <w:r>
              <w:br/>
            </w:r>
            <w:r>
              <w:br/>
              <w:t>26,6 базовой величины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r>
              <w:br/>
            </w:r>
            <w:r>
              <w:br/>
              <w:t xml:space="preserve">13,3 базовой величины (3,325 базовой величины – для граждан, являющихся авторами) – за проведение патентной </w:t>
            </w:r>
            <w:r>
              <w:lastRenderedPageBreak/>
              <w:t>экспертизы заявки на выдачу патента с представлением заявителем результатов испытаний сорта растения</w:t>
            </w:r>
            <w:r>
              <w:br/>
            </w:r>
            <w:r>
              <w:b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813" w:type="pct"/>
            <w:tcMar>
              <w:top w:w="0" w:type="dxa"/>
              <w:left w:w="6" w:type="dxa"/>
              <w:bottom w:w="0" w:type="dxa"/>
              <w:right w:w="6" w:type="dxa"/>
            </w:tcMar>
            <w:hideMark/>
          </w:tcPr>
          <w:p w:rsidR="002F400A" w:rsidRDefault="002F400A">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2F400A" w:rsidRDefault="002F400A">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19.10. Поддержание в силе патента на сорт растения по годам</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2,8 базовой величины (0,7 базовой величины – для граждан, являющихся авторами) – за первый–третий годы действия патента</w:t>
            </w:r>
            <w:r>
              <w:br/>
            </w:r>
            <w:r>
              <w:br/>
              <w:t>5,6 базовой величины (1,4 базовой величины – для граждан, являющихся авторами) – за четвертый–шестой годы действия патента</w:t>
            </w:r>
            <w:r>
              <w:br/>
            </w:r>
            <w:r>
              <w:br/>
              <w:t>7 базовых величин (1,75 базовой величины – для граждан, являющихся авторами) – за седьмой–девятый годы действия патента</w:t>
            </w:r>
            <w:r>
              <w:br/>
            </w:r>
            <w:r>
              <w:br/>
              <w:t>9,8 базовой величины (2,45 базовой величины – для граждан, являющихся авторами) – за десятый – двадцать пятый годы действия патента</w:t>
            </w:r>
          </w:p>
        </w:tc>
        <w:tc>
          <w:tcPr>
            <w:tcW w:w="813" w:type="pct"/>
            <w:tcMar>
              <w:top w:w="0" w:type="dxa"/>
              <w:left w:w="6" w:type="dxa"/>
              <w:bottom w:w="0" w:type="dxa"/>
              <w:right w:w="6" w:type="dxa"/>
            </w:tcMar>
            <w:hideMark/>
          </w:tcPr>
          <w:p w:rsidR="002F400A" w:rsidRDefault="002F400A">
            <w:pPr>
              <w:pStyle w:val="table10"/>
              <w:spacing w:before="120"/>
            </w:pPr>
            <w:r>
              <w:t>15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1 год</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заявляемое обозначение</w:t>
            </w:r>
            <w:r>
              <w:br/>
            </w:r>
            <w:r>
              <w:br/>
              <w:t xml:space="preserve">перечень товаров и услуг, для которых испрашивается охрана товарного знака, сгруппированных по классам согласно </w:t>
            </w:r>
            <w:r>
              <w:lastRenderedPageBreak/>
              <w:t>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lastRenderedPageBreak/>
              <w:t>10 базовых величин – за подачу и проведение предварительной экспертизы заявки на регистрацию товарного знака</w:t>
            </w:r>
            <w:r>
              <w:br/>
            </w:r>
            <w:r>
              <w:br/>
              <w:t xml:space="preserve">5 базовых величин – дополнительно за каждый класс </w:t>
            </w:r>
            <w:r>
              <w:lastRenderedPageBreak/>
              <w:t>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813" w:type="pct"/>
            <w:tcMar>
              <w:top w:w="0" w:type="dxa"/>
              <w:left w:w="6" w:type="dxa"/>
              <w:bottom w:w="0" w:type="dxa"/>
              <w:right w:w="6" w:type="dxa"/>
            </w:tcMar>
            <w:hideMark/>
          </w:tcPr>
          <w:p w:rsidR="002F400A" w:rsidRDefault="002F400A">
            <w:pPr>
              <w:pStyle w:val="table10"/>
              <w:spacing w:before="120"/>
            </w:pPr>
            <w:r>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tcMar>
              <w:top w:w="0" w:type="dxa"/>
              <w:left w:w="6" w:type="dxa"/>
              <w:bottom w:w="0" w:type="dxa"/>
              <w:right w:w="6" w:type="dxa"/>
            </w:tcMar>
            <w:hideMark/>
          </w:tcPr>
          <w:p w:rsidR="002F400A" w:rsidRDefault="002F400A">
            <w:pPr>
              <w:pStyle w:val="table10"/>
              <w:spacing w:before="120"/>
            </w:pPr>
            <w:r>
              <w:t>10 лет с даты подачи заявки на регистрацию товарного знака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19.11</w:t>
            </w:r>
            <w:r>
              <w:rPr>
                <w:b w:val="0"/>
                <w:sz w:val="20"/>
                <w:szCs w:val="20"/>
                <w:vertAlign w:val="superscript"/>
              </w:rPr>
              <w:t>1</w:t>
            </w:r>
            <w:r>
              <w:rPr>
                <w:b w:val="0"/>
                <w:sz w:val="20"/>
                <w:szCs w:val="20"/>
              </w:rPr>
              <w:t>.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777" w:type="pct"/>
            <w:tcMar>
              <w:top w:w="0" w:type="dxa"/>
              <w:left w:w="6" w:type="dxa"/>
              <w:bottom w:w="0" w:type="dxa"/>
              <w:right w:w="6" w:type="dxa"/>
            </w:tcMar>
            <w:hideMark/>
          </w:tcPr>
          <w:p w:rsidR="002F400A" w:rsidRDefault="002F400A">
            <w:pPr>
              <w:pStyle w:val="table10"/>
              <w:spacing w:before="120"/>
            </w:pPr>
            <w:r>
              <w:t>Государственный комитет по науке и технологиям</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w:t>
            </w:r>
          </w:p>
        </w:tc>
        <w:tc>
          <w:tcPr>
            <w:tcW w:w="650" w:type="pct"/>
            <w:tcMar>
              <w:top w:w="0" w:type="dxa"/>
              <w:left w:w="6" w:type="dxa"/>
              <w:bottom w:w="0" w:type="dxa"/>
              <w:right w:w="6" w:type="dxa"/>
            </w:tcMar>
            <w:hideMark/>
          </w:tcPr>
          <w:p w:rsidR="002F400A" w:rsidRDefault="002F400A">
            <w:pPr>
              <w:pStyle w:val="table10"/>
              <w:spacing w:before="120"/>
            </w:pPr>
            <w:r>
              <w:t>до окончания срока действия регистрации товарного знака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55 базовых величин</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10 лет</w:t>
            </w:r>
          </w:p>
        </w:tc>
      </w:tr>
      <w:tr w:rsidR="002F400A">
        <w:trPr>
          <w:trHeight w:val="240"/>
        </w:trPr>
        <w:tc>
          <w:tcPr>
            <w:tcW w:w="754" w:type="pct"/>
            <w:tcMar>
              <w:top w:w="0" w:type="dxa"/>
              <w:left w:w="6" w:type="dxa"/>
              <w:bottom w:w="0" w:type="dxa"/>
              <w:right w:w="6" w:type="dxa"/>
            </w:tcMar>
            <w:hideMark/>
          </w:tcPr>
          <w:p w:rsidR="002F400A" w:rsidRDefault="002F400A">
            <w:pPr>
              <w:pStyle w:val="table10"/>
              <w:spacing w:before="120"/>
            </w:pPr>
            <w:r>
              <w:t>19.12</w:t>
            </w:r>
            <w:r>
              <w:rPr>
                <w:vertAlign w:val="superscript"/>
              </w:rPr>
              <w:t>1</w:t>
            </w:r>
            <w:r>
              <w:t xml:space="preserve">. Выдача свидетельства на общеизвестный в </w:t>
            </w:r>
            <w:r>
              <w:lastRenderedPageBreak/>
              <w:t>Республике Беларусь товарный знак</w:t>
            </w:r>
          </w:p>
        </w:tc>
        <w:tc>
          <w:tcPr>
            <w:tcW w:w="777" w:type="pct"/>
            <w:tcMar>
              <w:top w:w="0" w:type="dxa"/>
              <w:left w:w="6" w:type="dxa"/>
              <w:bottom w:w="0" w:type="dxa"/>
              <w:right w:w="6" w:type="dxa"/>
            </w:tcMar>
            <w:hideMark/>
          </w:tcPr>
          <w:p w:rsidR="002F400A" w:rsidRDefault="002F400A">
            <w:pPr>
              <w:pStyle w:val="table10"/>
              <w:spacing w:before="120"/>
            </w:pPr>
            <w:r>
              <w:lastRenderedPageBreak/>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 xml:space="preserve">документ, подтверждающий уплату </w:t>
            </w:r>
            <w:r>
              <w:lastRenderedPageBreak/>
              <w:t>патентной пошлины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96 базовых величин – за подачу заявления о признании товарного знака или </w:t>
            </w:r>
            <w:r>
              <w:lastRenderedPageBreak/>
              <w:t>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1 месяц с даты внесения сведений в перечень общеизвестных в Республике </w:t>
            </w:r>
            <w:r>
              <w:lastRenderedPageBreak/>
              <w:t>Беларусь товарных знаков</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19.13. Выдача свидетельства на топологию интегральной микросхемы</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4,75 базовой величины – за подачу и проведение экспертизы заявки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813" w:type="pct"/>
            <w:tcMar>
              <w:top w:w="0" w:type="dxa"/>
              <w:left w:w="6" w:type="dxa"/>
              <w:bottom w:w="0" w:type="dxa"/>
              <w:right w:w="6" w:type="dxa"/>
            </w:tcMar>
            <w:hideMark/>
          </w:tcPr>
          <w:p w:rsidR="002F400A" w:rsidRDefault="002F400A">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650" w:type="pct"/>
            <w:tcMar>
              <w:top w:w="0" w:type="dxa"/>
              <w:left w:w="6" w:type="dxa"/>
              <w:bottom w:w="0" w:type="dxa"/>
              <w:right w:w="6" w:type="dxa"/>
            </w:tcMar>
            <w:hideMark/>
          </w:tcPr>
          <w:p w:rsidR="002F400A" w:rsidRDefault="002F400A">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19.13</w:t>
            </w:r>
            <w:r>
              <w:rPr>
                <w:b w:val="0"/>
                <w:sz w:val="20"/>
                <w:szCs w:val="20"/>
                <w:vertAlign w:val="superscript"/>
              </w:rPr>
              <w:t>1</w:t>
            </w:r>
            <w:r>
              <w:rPr>
                <w:b w:val="0"/>
                <w:sz w:val="20"/>
                <w:szCs w:val="20"/>
              </w:rPr>
              <w:t>. Предоставление права пользования географическим указанием и выдача свидетельства о праве пользования географическим указанием</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 xml:space="preserve">указание места производства (происхождения) товара (границ </w:t>
            </w:r>
            <w:r>
              <w:lastRenderedPageBreak/>
              <w:t>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lastRenderedPageBreak/>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 xml:space="preserve">19 базовых величин – за внесение в Государственный </w:t>
            </w:r>
            <w:r>
              <w:lastRenderedPageBreak/>
              <w:t>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c>
          <w:tcPr>
            <w:tcW w:w="813" w:type="pct"/>
            <w:tcMar>
              <w:top w:w="0" w:type="dxa"/>
              <w:left w:w="6" w:type="dxa"/>
              <w:bottom w:w="0" w:type="dxa"/>
              <w:right w:w="6" w:type="dxa"/>
            </w:tcMar>
            <w:hideMark/>
          </w:tcPr>
          <w:p w:rsidR="002F400A" w:rsidRDefault="002F400A">
            <w:pPr>
              <w:pStyle w:val="table10"/>
              <w:spacing w:before="120"/>
            </w:pPr>
            <w:r>
              <w:lastRenderedPageBreak/>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650" w:type="pct"/>
            <w:tcMar>
              <w:top w:w="0" w:type="dxa"/>
              <w:left w:w="6" w:type="dxa"/>
              <w:bottom w:w="0" w:type="dxa"/>
              <w:right w:w="6" w:type="dxa"/>
            </w:tcMar>
            <w:hideMark/>
          </w:tcPr>
          <w:p w:rsidR="002F400A" w:rsidRDefault="002F400A">
            <w:pPr>
              <w:pStyle w:val="table10"/>
              <w:spacing w:before="120"/>
            </w:pPr>
            <w:r>
              <w:t>10 лет с даты подачи заявки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19.13</w:t>
            </w:r>
            <w:r>
              <w:rPr>
                <w:b w:val="0"/>
                <w:sz w:val="20"/>
                <w:szCs w:val="20"/>
                <w:vertAlign w:val="superscript"/>
              </w:rPr>
              <w:t>2</w:t>
            </w:r>
            <w:r>
              <w:rPr>
                <w:b w:val="0"/>
                <w:sz w:val="20"/>
                <w:szCs w:val="20"/>
              </w:rPr>
              <w:t>. Продление срока действия права пользования географическим указанием</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w:t>
            </w:r>
            <w:r>
              <w:lastRenderedPageBreak/>
              <w:t>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lastRenderedPageBreak/>
              <w:t>55 базовых величин</w:t>
            </w:r>
          </w:p>
        </w:tc>
        <w:tc>
          <w:tcPr>
            <w:tcW w:w="813" w:type="pct"/>
            <w:tcMar>
              <w:top w:w="0" w:type="dxa"/>
              <w:left w:w="6" w:type="dxa"/>
              <w:bottom w:w="0" w:type="dxa"/>
              <w:right w:w="6" w:type="dxa"/>
            </w:tcMar>
            <w:hideMark/>
          </w:tcPr>
          <w:p w:rsidR="002F400A" w:rsidRDefault="002F400A">
            <w:pPr>
              <w:pStyle w:val="table10"/>
              <w:spacing w:before="120"/>
            </w:pPr>
            <w:r>
              <w:t>15 дней</w:t>
            </w:r>
          </w:p>
        </w:tc>
        <w:tc>
          <w:tcPr>
            <w:tcW w:w="650" w:type="pct"/>
            <w:tcMar>
              <w:top w:w="0" w:type="dxa"/>
              <w:left w:w="6" w:type="dxa"/>
              <w:bottom w:w="0" w:type="dxa"/>
              <w:right w:w="6" w:type="dxa"/>
            </w:tcMar>
            <w:hideMark/>
          </w:tcPr>
          <w:p w:rsidR="002F400A" w:rsidRDefault="002F400A">
            <w:pPr>
              <w:pStyle w:val="table10"/>
              <w:spacing w:before="120"/>
            </w:pPr>
            <w:r>
              <w:t>10 лет с даты подачи заявки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19.13</w:t>
            </w:r>
            <w:r>
              <w:rPr>
                <w:b w:val="0"/>
                <w:sz w:val="20"/>
                <w:szCs w:val="20"/>
                <w:vertAlign w:val="superscript"/>
              </w:rPr>
              <w:t>3</w:t>
            </w:r>
            <w:r>
              <w:rPr>
                <w:b w:val="0"/>
                <w:sz w:val="20"/>
                <w:szCs w:val="20"/>
              </w:rPr>
              <w:t>. Регистрация патентного поверенного по результатам проведения аттестации и выдача свидетельства о регистрации в качестве патентного поверенного</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две цветные фотографии размером 30 х 40 мм</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10 базовых величин</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лицом, прошедшим аттестацию кандидата в патентные поверенные, в патентный орган</w:t>
            </w:r>
          </w:p>
        </w:tc>
        <w:tc>
          <w:tcPr>
            <w:tcW w:w="650" w:type="pct"/>
            <w:tcMar>
              <w:top w:w="0" w:type="dxa"/>
              <w:left w:w="6" w:type="dxa"/>
              <w:bottom w:w="0" w:type="dxa"/>
              <w:right w:w="6" w:type="dxa"/>
            </w:tcMar>
            <w:hideMark/>
          </w:tcPr>
          <w:p w:rsidR="002F400A" w:rsidRDefault="002F400A">
            <w:pPr>
              <w:pStyle w:val="table10"/>
              <w:spacing w:before="120"/>
            </w:pPr>
            <w:r>
              <w:t>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19.13</w:t>
            </w:r>
            <w:r>
              <w:rPr>
                <w:b w:val="0"/>
                <w:sz w:val="20"/>
                <w:szCs w:val="20"/>
                <w:vertAlign w:val="superscript"/>
              </w:rPr>
              <w:t>4</w:t>
            </w:r>
            <w:r>
              <w:rPr>
                <w:b w:val="0"/>
                <w:sz w:val="20"/>
                <w:szCs w:val="20"/>
              </w:rPr>
              <w:t>. Продление срока действия свидетельства о регистрации в качестве патентного поверенного</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10 базовых величин</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в патентный орган</w:t>
            </w:r>
          </w:p>
        </w:tc>
        <w:tc>
          <w:tcPr>
            <w:tcW w:w="650" w:type="pct"/>
            <w:tcMar>
              <w:top w:w="0" w:type="dxa"/>
              <w:left w:w="6" w:type="dxa"/>
              <w:bottom w:w="0" w:type="dxa"/>
              <w:right w:w="6" w:type="dxa"/>
            </w:tcMar>
            <w:hideMark/>
          </w:tcPr>
          <w:p w:rsidR="002F400A" w:rsidRDefault="002F400A">
            <w:pPr>
              <w:pStyle w:val="table10"/>
              <w:spacing w:before="120"/>
            </w:pPr>
            <w:r>
              <w:t>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 xml:space="preserve">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w:t>
            </w:r>
            <w:r>
              <w:rPr>
                <w:b w:val="0"/>
                <w:sz w:val="20"/>
                <w:szCs w:val="20"/>
              </w:rPr>
              <w:lastRenderedPageBreak/>
              <w:t>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777" w:type="pct"/>
            <w:tcMar>
              <w:top w:w="0" w:type="dxa"/>
              <w:left w:w="6" w:type="dxa"/>
              <w:bottom w:w="0" w:type="dxa"/>
              <w:right w:w="6" w:type="dxa"/>
            </w:tcMar>
            <w:hideMark/>
          </w:tcPr>
          <w:p w:rsidR="002F400A" w:rsidRDefault="002F400A">
            <w:pPr>
              <w:pStyle w:val="table10"/>
              <w:spacing w:before="120"/>
            </w:pPr>
            <w:r>
              <w:lastRenderedPageBreak/>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7 базовых величин</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окончания срока действия патента, свидетельства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5 базовых величин</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ходатайства</w:t>
            </w:r>
          </w:p>
        </w:tc>
        <w:tc>
          <w:tcPr>
            <w:tcW w:w="650" w:type="pct"/>
            <w:tcMar>
              <w:top w:w="0" w:type="dxa"/>
              <w:left w:w="6" w:type="dxa"/>
              <w:bottom w:w="0" w:type="dxa"/>
              <w:right w:w="6" w:type="dxa"/>
            </w:tcMar>
            <w:hideMark/>
          </w:tcPr>
          <w:p w:rsidR="002F400A" w:rsidRDefault="002F400A">
            <w:pPr>
              <w:pStyle w:val="table10"/>
              <w:spacing w:before="120"/>
            </w:pPr>
            <w:r>
              <w:t>до окончания срока действия патента, свидетельства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 xml:space="preserve">соглашение сторон договора о внесении изменений в трех экземплярах (два экземпляра – подлинники, один экземпляр – заверенная заявителем </w:t>
            </w:r>
            <w:r>
              <w:lastRenderedPageBreak/>
              <w:t>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 xml:space="preserve">5 базовых величин – за рассмотрение заявления о регистрации изменений в </w:t>
            </w:r>
            <w:r>
              <w:lastRenderedPageBreak/>
              <w:t>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tcMar>
              <w:top w:w="0" w:type="dxa"/>
              <w:left w:w="6" w:type="dxa"/>
              <w:bottom w:w="0" w:type="dxa"/>
              <w:right w:w="6" w:type="dxa"/>
            </w:tcMar>
            <w:hideMark/>
          </w:tcPr>
          <w:p w:rsidR="002F400A" w:rsidRDefault="002F400A">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окончания срока действия договора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окончания срока действия патента, свидетельства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 xml:space="preserve">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w:t>
            </w:r>
            <w:r>
              <w:rPr>
                <w:b w:val="0"/>
                <w:sz w:val="20"/>
                <w:szCs w:val="20"/>
              </w:rPr>
              <w:lastRenderedPageBreak/>
              <w:t>удостоверяемых свидетельством на товарный знак</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патентный орган </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 xml:space="preserve">соглашение сторон договора о внесении изменений в трех экземплярах (два экземпляра – подлинники, один </w:t>
            </w:r>
            <w:r>
              <w:lastRenderedPageBreak/>
              <w:t>экземпляр – заверенная заявителем копия) – в случае регистрации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lastRenderedPageBreak/>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 xml:space="preserve">5 базовых величин – за каждое свидетельство свыше одного, </w:t>
            </w:r>
            <w:r>
              <w:lastRenderedPageBreak/>
              <w:t>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813" w:type="pct"/>
            <w:tcMar>
              <w:top w:w="0" w:type="dxa"/>
              <w:left w:w="6" w:type="dxa"/>
              <w:bottom w:w="0" w:type="dxa"/>
              <w:right w:w="6" w:type="dxa"/>
            </w:tcMar>
            <w:hideMark/>
          </w:tcPr>
          <w:p w:rsidR="002F400A" w:rsidRDefault="002F400A">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до окончания срока действия договора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lastRenderedPageBreak/>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w:t>
            </w:r>
          </w:p>
        </w:tc>
        <w:tc>
          <w:tcPr>
            <w:tcW w:w="813" w:type="pct"/>
            <w:tcMar>
              <w:top w:w="0" w:type="dxa"/>
              <w:left w:w="6" w:type="dxa"/>
              <w:bottom w:w="0" w:type="dxa"/>
              <w:right w:w="6" w:type="dxa"/>
            </w:tcMar>
            <w:hideMark/>
          </w:tcPr>
          <w:p w:rsidR="002F400A" w:rsidRDefault="002F400A">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2F400A" w:rsidRDefault="002F400A">
            <w:pPr>
              <w:pStyle w:val="table10"/>
              <w:spacing w:before="120"/>
            </w:pPr>
            <w:r>
              <w:t>до прекращения действия открытой лицензии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777" w:type="pct"/>
            <w:tcMar>
              <w:top w:w="0" w:type="dxa"/>
              <w:left w:w="6" w:type="dxa"/>
              <w:bottom w:w="0" w:type="dxa"/>
              <w:right w:w="6" w:type="dxa"/>
            </w:tcMar>
            <w:hideMark/>
          </w:tcPr>
          <w:p w:rsidR="002F400A" w:rsidRDefault="002F400A">
            <w:pPr>
              <w:pStyle w:val="table10"/>
              <w:spacing w:before="120"/>
            </w:pPr>
            <w:r>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w:t>
            </w:r>
          </w:p>
        </w:tc>
        <w:tc>
          <w:tcPr>
            <w:tcW w:w="813" w:type="pct"/>
            <w:tcMar>
              <w:top w:w="0" w:type="dxa"/>
              <w:left w:w="6" w:type="dxa"/>
              <w:bottom w:w="0" w:type="dxa"/>
              <w:right w:w="6" w:type="dxa"/>
            </w:tcMar>
            <w:hideMark/>
          </w:tcPr>
          <w:p w:rsidR="002F400A" w:rsidRDefault="002F400A">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0"/>
              <w:ind w:left="0" w:firstLine="0"/>
              <w:rPr>
                <w:b w:val="0"/>
                <w:sz w:val="20"/>
                <w:szCs w:val="20"/>
              </w:rPr>
            </w:pPr>
            <w:r>
              <w:rPr>
                <w:b w:val="0"/>
                <w:sz w:val="20"/>
                <w:szCs w:val="20"/>
              </w:rPr>
              <w:t xml:space="preserve">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w:t>
            </w:r>
            <w:r>
              <w:rPr>
                <w:b w:val="0"/>
                <w:sz w:val="20"/>
                <w:szCs w:val="20"/>
              </w:rPr>
              <w:lastRenderedPageBreak/>
              <w:t>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lastRenderedPageBreak/>
              <w:t>патентный орган</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2F400A" w:rsidRDefault="002F400A">
            <w:pPr>
              <w:pStyle w:val="table10"/>
              <w:spacing w:before="120"/>
            </w:pPr>
            <w:r>
              <w:t>5 базовых величин</w:t>
            </w:r>
          </w:p>
        </w:tc>
        <w:tc>
          <w:tcPr>
            <w:tcW w:w="813" w:type="pct"/>
            <w:tcMar>
              <w:top w:w="0" w:type="dxa"/>
              <w:left w:w="6" w:type="dxa"/>
              <w:bottom w:w="0" w:type="dxa"/>
              <w:right w:w="6" w:type="dxa"/>
            </w:tcMar>
            <w:hideMark/>
          </w:tcPr>
          <w:p w:rsidR="002F400A" w:rsidRDefault="002F400A">
            <w:pPr>
              <w:pStyle w:val="table10"/>
              <w:spacing w:before="120"/>
            </w:pPr>
            <w:r>
              <w:t>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after="0"/>
            </w:pPr>
            <w:r>
              <w:lastRenderedPageBreak/>
              <w:t>ГЛАВА 20</w:t>
            </w:r>
            <w:r>
              <w:br/>
              <w:t>ВОИНСКАЯ ОБЯЗАННОСТЬ, ПРОХОЖДЕНИЕ АЛЬТЕРНАТИВНОЙ СЛУЖБЫ. ОБОРОНА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777" w:type="pct"/>
            <w:tcMar>
              <w:top w:w="0" w:type="dxa"/>
              <w:left w:w="6" w:type="dxa"/>
              <w:bottom w:w="0" w:type="dxa"/>
              <w:right w:w="6" w:type="dxa"/>
            </w:tcMar>
            <w:hideMark/>
          </w:tcPr>
          <w:p w:rsidR="002F400A" w:rsidRDefault="002F400A">
            <w:pPr>
              <w:pStyle w:val="table10"/>
              <w:spacing w:before="120"/>
            </w:pPr>
            <w:r>
              <w:t>военный комиссариат (его обособленное подразделение), военная медицинская организация</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20.2. Выдача справки:</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777" w:type="pct"/>
            <w:tcMar>
              <w:top w:w="0" w:type="dxa"/>
              <w:left w:w="6" w:type="dxa"/>
              <w:bottom w:w="0" w:type="dxa"/>
              <w:right w:w="6" w:type="dxa"/>
            </w:tcMar>
            <w:hideMark/>
          </w:tcPr>
          <w:p w:rsidR="002F400A" w:rsidRDefault="002F400A">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777" w:type="pct"/>
            <w:tcMar>
              <w:top w:w="0" w:type="dxa"/>
              <w:left w:w="6" w:type="dxa"/>
              <w:bottom w:w="0" w:type="dxa"/>
              <w:right w:w="6" w:type="dxa"/>
            </w:tcMar>
            <w:hideMark/>
          </w:tcPr>
          <w:p w:rsidR="002F400A" w:rsidRDefault="002F400A">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20.2.3. о страховании военнослужащего, погибшего при исполнении обязанностей военной службы</w:t>
            </w:r>
          </w:p>
        </w:tc>
        <w:tc>
          <w:tcPr>
            <w:tcW w:w="777" w:type="pct"/>
            <w:tcMar>
              <w:top w:w="0" w:type="dxa"/>
              <w:left w:w="6" w:type="dxa"/>
              <w:bottom w:w="0" w:type="dxa"/>
              <w:right w:w="6" w:type="dxa"/>
            </w:tcMar>
            <w:hideMark/>
          </w:tcPr>
          <w:p w:rsidR="002F400A" w:rsidRDefault="002F400A">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777" w:type="pct"/>
            <w:tcMar>
              <w:top w:w="0" w:type="dxa"/>
              <w:left w:w="6" w:type="dxa"/>
              <w:bottom w:w="0" w:type="dxa"/>
              <w:right w:w="6" w:type="dxa"/>
            </w:tcMar>
            <w:hideMark/>
          </w:tcPr>
          <w:p w:rsidR="002F400A" w:rsidRDefault="002F400A">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86" w:type="pct"/>
            <w:tcMar>
              <w:top w:w="0" w:type="dxa"/>
              <w:left w:w="6" w:type="dxa"/>
              <w:bottom w:w="0" w:type="dxa"/>
              <w:right w:w="6" w:type="dxa"/>
            </w:tcMar>
            <w:hideMark/>
          </w:tcPr>
          <w:p w:rsidR="002F400A" w:rsidRDefault="002F400A">
            <w:pPr>
              <w:pStyle w:val="table10"/>
              <w:spacing w:before="120"/>
            </w:pPr>
            <w:r>
              <w:t xml:space="preserve">бесплатно </w:t>
            </w:r>
          </w:p>
        </w:tc>
        <w:tc>
          <w:tcPr>
            <w:tcW w:w="813" w:type="pct"/>
            <w:tcMar>
              <w:top w:w="0" w:type="dxa"/>
              <w:left w:w="6" w:type="dxa"/>
              <w:bottom w:w="0" w:type="dxa"/>
              <w:right w:w="6" w:type="dxa"/>
            </w:tcMar>
            <w:hideMark/>
          </w:tcPr>
          <w:p w:rsidR="002F400A" w:rsidRDefault="002F400A">
            <w:pPr>
              <w:pStyle w:val="table10"/>
              <w:spacing w:before="120"/>
            </w:pPr>
            <w:r>
              <w:t>5 дней со дня</w:t>
            </w:r>
            <w:r>
              <w:br/>
              <w:t>обращения</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777" w:type="pct"/>
            <w:tcMar>
              <w:top w:w="0" w:type="dxa"/>
              <w:left w:w="6" w:type="dxa"/>
              <w:bottom w:w="0" w:type="dxa"/>
              <w:right w:w="6" w:type="dxa"/>
            </w:tcMar>
            <w:hideMark/>
          </w:tcPr>
          <w:p w:rsidR="002F400A" w:rsidRDefault="002F400A">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дня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777" w:type="pct"/>
            <w:tcMar>
              <w:top w:w="0" w:type="dxa"/>
              <w:left w:w="6" w:type="dxa"/>
              <w:bottom w:w="0" w:type="dxa"/>
              <w:right w:w="6" w:type="dxa"/>
            </w:tcMar>
            <w:hideMark/>
          </w:tcPr>
          <w:p w:rsidR="002F400A" w:rsidRDefault="002F400A">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дня со дня обращения</w:t>
            </w:r>
          </w:p>
        </w:tc>
        <w:tc>
          <w:tcPr>
            <w:tcW w:w="650" w:type="pct"/>
            <w:tcMar>
              <w:top w:w="0" w:type="dxa"/>
              <w:left w:w="6" w:type="dxa"/>
              <w:bottom w:w="0" w:type="dxa"/>
              <w:right w:w="6" w:type="dxa"/>
            </w:tcMar>
            <w:hideMark/>
          </w:tcPr>
          <w:p w:rsidR="002F400A" w:rsidRDefault="002F400A">
            <w:pPr>
              <w:pStyle w:val="table10"/>
              <w:spacing w:before="120"/>
            </w:pPr>
            <w:r>
              <w:t>на срок получения пенсии по случаю потери кормильца, пенсии по инвалидности</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20.2.6. о количестве дней нахождения военнообязанного на военных или специальных </w:t>
            </w:r>
            <w:r>
              <w:rPr>
                <w:sz w:val="20"/>
                <w:szCs w:val="20"/>
              </w:rPr>
              <w:lastRenderedPageBreak/>
              <w:t>сборах</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военный комиссариат (его обособленное подразделение), органы государственной </w:t>
            </w:r>
            <w:r>
              <w:lastRenderedPageBreak/>
              <w:t>безопасности</w:t>
            </w:r>
          </w:p>
        </w:tc>
        <w:tc>
          <w:tcPr>
            <w:tcW w:w="1120" w:type="pct"/>
            <w:tcMar>
              <w:top w:w="0" w:type="dxa"/>
              <w:left w:w="6" w:type="dxa"/>
              <w:bottom w:w="0" w:type="dxa"/>
              <w:right w:w="6" w:type="dxa"/>
            </w:tcMar>
            <w:hideMark/>
          </w:tcPr>
          <w:p w:rsidR="002F400A" w:rsidRDefault="002F400A">
            <w:pPr>
              <w:pStyle w:val="table10"/>
              <w:spacing w:before="120"/>
            </w:pPr>
            <w:r>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дня со дня обращения</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20.3. Выдача справки о периоде нахождения резервиста на занятиях или учебных сборах</w:t>
            </w:r>
          </w:p>
        </w:tc>
        <w:tc>
          <w:tcPr>
            <w:tcW w:w="777" w:type="pct"/>
            <w:tcMar>
              <w:top w:w="0" w:type="dxa"/>
              <w:left w:w="6" w:type="dxa"/>
              <w:bottom w:w="0" w:type="dxa"/>
              <w:right w:w="6" w:type="dxa"/>
            </w:tcMar>
            <w:hideMark/>
          </w:tcPr>
          <w:p w:rsidR="002F400A" w:rsidRDefault="002F400A">
            <w:pPr>
              <w:pStyle w:val="table10"/>
              <w:spacing w:before="120"/>
            </w:pPr>
            <w:r>
              <w:t>воинская часть, иная организация Вооруженных Сил, транспортных войск</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дня со дня обращения</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20.4.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военный комиссариат (его обособленное подразделение)</w:t>
            </w:r>
          </w:p>
        </w:tc>
        <w:tc>
          <w:tcPr>
            <w:tcW w:w="1120" w:type="pct"/>
            <w:tcMar>
              <w:top w:w="0" w:type="dxa"/>
              <w:left w:w="6" w:type="dxa"/>
              <w:bottom w:w="0" w:type="dxa"/>
              <w:right w:w="6" w:type="dxa"/>
            </w:tcMar>
            <w:hideMark/>
          </w:tcPr>
          <w:p w:rsidR="002F400A" w:rsidRDefault="002F400A">
            <w:pPr>
              <w:pStyle w:val="table10"/>
              <w:spacing w:before="120"/>
            </w:pPr>
            <w:r>
              <w:t>удостоверение призывника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дня со дня обращения</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777" w:type="pct"/>
            <w:tcMar>
              <w:top w:w="0" w:type="dxa"/>
              <w:left w:w="6" w:type="dxa"/>
              <w:bottom w:w="0" w:type="dxa"/>
              <w:right w:w="6" w:type="dxa"/>
            </w:tcMar>
            <w:hideMark/>
          </w:tcPr>
          <w:p w:rsidR="002F400A" w:rsidRDefault="002F400A">
            <w:pPr>
              <w:pStyle w:val="table10"/>
              <w:spacing w:before="120"/>
            </w:pPr>
            <w:r>
              <w:t>военный комиссариат (его обособленное подразделение)</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дня со дня обращения</w:t>
            </w:r>
          </w:p>
        </w:tc>
        <w:tc>
          <w:tcPr>
            <w:tcW w:w="650" w:type="pct"/>
            <w:tcMar>
              <w:top w:w="0" w:type="dxa"/>
              <w:left w:w="6" w:type="dxa"/>
              <w:bottom w:w="0" w:type="dxa"/>
              <w:right w:w="6" w:type="dxa"/>
            </w:tcMar>
            <w:hideMark/>
          </w:tcPr>
          <w:p w:rsidR="002F400A" w:rsidRDefault="002F400A">
            <w:pPr>
              <w:pStyle w:val="table10"/>
              <w:spacing w:before="120"/>
            </w:pPr>
            <w:r>
              <w:t>на период службы</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777" w:type="pct"/>
            <w:tcMar>
              <w:top w:w="0" w:type="dxa"/>
              <w:left w:w="6" w:type="dxa"/>
              <w:bottom w:w="0" w:type="dxa"/>
              <w:right w:w="6" w:type="dxa"/>
            </w:tcMar>
            <w:hideMark/>
          </w:tcPr>
          <w:p w:rsidR="002F400A" w:rsidRDefault="002F400A">
            <w:pPr>
              <w:pStyle w:val="table10"/>
              <w:spacing w:before="120"/>
            </w:pPr>
            <w:r>
              <w:t>орган по труду, занятости и социальной защите по месту жительства гражданина</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дня</w:t>
            </w:r>
            <w:r>
              <w:br/>
              <w:t>со дня</w:t>
            </w:r>
            <w:r>
              <w:br/>
              <w:t>обращения</w:t>
            </w:r>
          </w:p>
        </w:tc>
        <w:tc>
          <w:tcPr>
            <w:tcW w:w="650" w:type="pct"/>
            <w:tcMar>
              <w:top w:w="0" w:type="dxa"/>
              <w:left w:w="6" w:type="dxa"/>
              <w:bottom w:w="0" w:type="dxa"/>
              <w:right w:w="6" w:type="dxa"/>
            </w:tcMar>
            <w:hideMark/>
          </w:tcPr>
          <w:p w:rsidR="002F400A" w:rsidRDefault="002F400A">
            <w:pPr>
              <w:pStyle w:val="table10"/>
              <w:spacing w:before="120"/>
            </w:pPr>
            <w:r>
              <w:t xml:space="preserve">на период службы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20.7.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777" w:type="pct"/>
            <w:tcMar>
              <w:top w:w="0" w:type="dxa"/>
              <w:left w:w="6" w:type="dxa"/>
              <w:bottom w:w="0" w:type="dxa"/>
              <w:right w:w="6" w:type="dxa"/>
            </w:tcMar>
            <w:hideMark/>
          </w:tcPr>
          <w:p w:rsidR="002F400A" w:rsidRDefault="002F400A">
            <w:pPr>
              <w:pStyle w:val="table10"/>
              <w:spacing w:before="120"/>
            </w:pPr>
            <w:r>
              <w:t>учреждение образования «Минское суворовское военное училище»</w:t>
            </w:r>
          </w:p>
        </w:tc>
        <w:tc>
          <w:tcPr>
            <w:tcW w:w="1120" w:type="pct"/>
            <w:tcMar>
              <w:top w:w="0" w:type="dxa"/>
              <w:left w:w="6" w:type="dxa"/>
              <w:bottom w:w="0" w:type="dxa"/>
              <w:right w:w="6" w:type="dxa"/>
            </w:tcMar>
            <w:hideMark/>
          </w:tcPr>
          <w:p w:rsidR="002F400A" w:rsidRDefault="002F400A">
            <w:pPr>
              <w:pStyle w:val="table10"/>
              <w:spacing w:before="120"/>
              <w:jc w:val="center"/>
            </w:pPr>
            <w:r>
              <w:t>–</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3 месяца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777" w:type="pct"/>
            <w:tcMar>
              <w:top w:w="0" w:type="dxa"/>
              <w:left w:w="6" w:type="dxa"/>
              <w:bottom w:w="0" w:type="dxa"/>
              <w:right w:w="6" w:type="dxa"/>
            </w:tcMar>
            <w:hideMark/>
          </w:tcPr>
          <w:p w:rsidR="002F400A" w:rsidRDefault="002F400A">
            <w:pPr>
              <w:pStyle w:val="table10"/>
              <w:spacing w:before="120"/>
            </w:pPr>
            <w:r>
              <w:t>организация Вооруженных Сил, органы государственной безопасности</w:t>
            </w:r>
          </w:p>
        </w:tc>
        <w:tc>
          <w:tcPr>
            <w:tcW w:w="1120" w:type="pct"/>
            <w:tcMar>
              <w:top w:w="0" w:type="dxa"/>
              <w:left w:w="6" w:type="dxa"/>
              <w:bottom w:w="0" w:type="dxa"/>
              <w:right w:w="6" w:type="dxa"/>
            </w:tcMar>
            <w:hideMark/>
          </w:tcPr>
          <w:p w:rsidR="002F400A" w:rsidRDefault="002F400A">
            <w:pPr>
              <w:pStyle w:val="table10"/>
              <w:spacing w:before="120"/>
              <w:jc w:val="center"/>
            </w:pPr>
            <w:r>
              <w:t>–</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20.10. Выдача справки об обеспеченности жилым помещением за счет жилищного фонда Министерства обороны, других государственных органов, имеющих </w:t>
            </w:r>
            <w:r>
              <w:rPr>
                <w:b w:val="0"/>
                <w:sz w:val="20"/>
                <w:szCs w:val="20"/>
              </w:rPr>
              <w:lastRenderedPageBreak/>
              <w:t>воинские формирования и военизированные организации</w:t>
            </w:r>
          </w:p>
        </w:tc>
        <w:tc>
          <w:tcPr>
            <w:tcW w:w="777" w:type="pct"/>
            <w:tcMar>
              <w:top w:w="0" w:type="dxa"/>
              <w:left w:w="6" w:type="dxa"/>
              <w:bottom w:w="0" w:type="dxa"/>
              <w:right w:w="6" w:type="dxa"/>
            </w:tcMar>
            <w:hideMark/>
          </w:tcPr>
          <w:p w:rsidR="002F400A" w:rsidRDefault="002F400A">
            <w:pPr>
              <w:pStyle w:val="table10"/>
              <w:spacing w:before="120"/>
            </w:pPr>
            <w:r>
              <w:lastRenderedPageBreak/>
              <w:t>организация Вооруженных Сил, другие государственные органы, имеющие воинские формирования и военизированные организации</w:t>
            </w:r>
          </w:p>
        </w:tc>
        <w:tc>
          <w:tcPr>
            <w:tcW w:w="1120" w:type="pct"/>
            <w:tcMar>
              <w:top w:w="0" w:type="dxa"/>
              <w:left w:w="6" w:type="dxa"/>
              <w:bottom w:w="0" w:type="dxa"/>
              <w:right w:w="6" w:type="dxa"/>
            </w:tcMar>
            <w:hideMark/>
          </w:tcPr>
          <w:p w:rsidR="002F400A" w:rsidRDefault="002F400A">
            <w:pPr>
              <w:pStyle w:val="table10"/>
              <w:spacing w:before="120"/>
              <w:jc w:val="center"/>
            </w:pPr>
            <w:r>
              <w:t xml:space="preserve">– </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20.11. Выдача справки о пребывании воспитанника в воинской части</w:t>
            </w:r>
          </w:p>
        </w:tc>
        <w:tc>
          <w:tcPr>
            <w:tcW w:w="777" w:type="pct"/>
            <w:tcMar>
              <w:top w:w="0" w:type="dxa"/>
              <w:left w:w="6" w:type="dxa"/>
              <w:bottom w:w="0" w:type="dxa"/>
              <w:right w:w="6" w:type="dxa"/>
            </w:tcMar>
            <w:hideMark/>
          </w:tcPr>
          <w:p w:rsidR="002F400A" w:rsidRDefault="002F400A">
            <w:pPr>
              <w:pStyle w:val="table10"/>
              <w:spacing w:before="120"/>
            </w:pPr>
            <w:r>
              <w:t>воинская часть</w:t>
            </w:r>
          </w:p>
        </w:tc>
        <w:tc>
          <w:tcPr>
            <w:tcW w:w="1120" w:type="pct"/>
            <w:tcMar>
              <w:top w:w="0" w:type="dxa"/>
              <w:left w:w="6" w:type="dxa"/>
              <w:bottom w:w="0" w:type="dxa"/>
              <w:right w:w="6" w:type="dxa"/>
            </w:tcMar>
            <w:hideMark/>
          </w:tcPr>
          <w:p w:rsidR="002F400A" w:rsidRDefault="002F400A">
            <w:pPr>
              <w:pStyle w:val="table10"/>
              <w:spacing w:before="120"/>
              <w:jc w:val="center"/>
            </w:pPr>
            <w:r>
              <w:t>–</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на период пребывания в воинской части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777" w:type="pct"/>
            <w:tcMar>
              <w:top w:w="0" w:type="dxa"/>
              <w:left w:w="6" w:type="dxa"/>
              <w:bottom w:w="0" w:type="dxa"/>
              <w:right w:w="6" w:type="dxa"/>
            </w:tcMar>
            <w:hideMark/>
          </w:tcPr>
          <w:p w:rsidR="002F400A" w:rsidRDefault="002F400A">
            <w:pPr>
              <w:pStyle w:val="table10"/>
              <w:spacing w:before="120"/>
            </w:pPr>
            <w:r>
              <w:t>государственные органы, в которых предусмотрена военная служба</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6 месяцев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20.13. Выдача разрешения на проведение аэрофотосъемки или аэромагнитной съемки</w:t>
            </w:r>
          </w:p>
        </w:tc>
        <w:tc>
          <w:tcPr>
            <w:tcW w:w="777" w:type="pct"/>
            <w:tcMar>
              <w:top w:w="0" w:type="dxa"/>
              <w:left w:w="6" w:type="dxa"/>
              <w:bottom w:w="0" w:type="dxa"/>
              <w:right w:w="6" w:type="dxa"/>
            </w:tcMar>
            <w:hideMark/>
          </w:tcPr>
          <w:p w:rsidR="002F400A" w:rsidRDefault="002F400A">
            <w:pPr>
              <w:pStyle w:val="table10"/>
              <w:spacing w:before="120"/>
            </w:pPr>
            <w:r>
              <w:t>Генеральный штаб Вооруженных Сил Республики Беларусь</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w:t>
            </w:r>
          </w:p>
        </w:tc>
        <w:tc>
          <w:tcPr>
            <w:tcW w:w="650" w:type="pct"/>
            <w:tcMar>
              <w:top w:w="0" w:type="dxa"/>
              <w:left w:w="6" w:type="dxa"/>
              <w:bottom w:w="0" w:type="dxa"/>
              <w:right w:w="6" w:type="dxa"/>
            </w:tcMar>
            <w:hideMark/>
          </w:tcPr>
          <w:p w:rsidR="002F400A" w:rsidRDefault="002F400A">
            <w:pPr>
              <w:pStyle w:val="table10"/>
              <w:spacing w:before="120"/>
            </w:pPr>
            <w:r>
              <w:t>до окончания срока, указанного в выданном разрешении</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20.14. Выдача разрешения на использование воздушного пространства запретной зоны</w:t>
            </w:r>
          </w:p>
        </w:tc>
        <w:tc>
          <w:tcPr>
            <w:tcW w:w="777" w:type="pct"/>
            <w:tcMar>
              <w:top w:w="0" w:type="dxa"/>
              <w:left w:w="6" w:type="dxa"/>
              <w:bottom w:w="0" w:type="dxa"/>
              <w:right w:w="6" w:type="dxa"/>
            </w:tcMar>
            <w:hideMark/>
          </w:tcPr>
          <w:p w:rsidR="002F400A" w:rsidRDefault="002F400A">
            <w:pPr>
              <w:pStyle w:val="table10"/>
              <w:spacing w:before="120"/>
            </w:pPr>
            <w:r>
              <w:t>Генеральный штаб Вооруженных Сил Республики Беларусь</w:t>
            </w:r>
          </w:p>
        </w:tc>
        <w:tc>
          <w:tcPr>
            <w:tcW w:w="1120" w:type="pct"/>
            <w:tcMar>
              <w:top w:w="0" w:type="dxa"/>
              <w:left w:w="6" w:type="dxa"/>
              <w:bottom w:w="0" w:type="dxa"/>
              <w:right w:w="6" w:type="dxa"/>
            </w:tcMar>
            <w:hideMark/>
          </w:tcPr>
          <w:p w:rsidR="002F400A" w:rsidRDefault="002F400A">
            <w:pPr>
              <w:pStyle w:val="table10"/>
              <w:spacing w:before="120"/>
            </w:pPr>
            <w:r>
              <w:t>заявление</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рабочих дней</w:t>
            </w:r>
          </w:p>
        </w:tc>
        <w:tc>
          <w:tcPr>
            <w:tcW w:w="650" w:type="pct"/>
            <w:tcMar>
              <w:top w:w="0" w:type="dxa"/>
              <w:left w:w="6" w:type="dxa"/>
              <w:bottom w:w="0" w:type="dxa"/>
              <w:right w:w="6" w:type="dxa"/>
            </w:tcMar>
            <w:hideMark/>
          </w:tcPr>
          <w:p w:rsidR="002F400A" w:rsidRDefault="002F400A">
            <w:pPr>
              <w:pStyle w:val="table10"/>
              <w:spacing w:before="120"/>
            </w:pPr>
            <w:r>
              <w:t>до окончания срока, указанного в выданном разрешении</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after="0"/>
            </w:pPr>
            <w:r>
              <w:t>ГЛАВА 21</w:t>
            </w:r>
            <w:r>
              <w:br/>
              <w:t>ОБОРОТ ОРУЖИЯ</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 xml:space="preserve">членский билет спортивной организации </w:t>
            </w:r>
            <w:r>
              <w:lastRenderedPageBreak/>
              <w:t>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1 базовая величина – за каждую единицу гражданского оружия</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каждую единицу гражданского оружия</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2 базовые величины – за каждую единицу гражданского оружия</w:t>
            </w:r>
          </w:p>
        </w:tc>
        <w:tc>
          <w:tcPr>
            <w:tcW w:w="813" w:type="pct"/>
            <w:tcMar>
              <w:top w:w="0" w:type="dxa"/>
              <w:left w:w="6" w:type="dxa"/>
              <w:bottom w:w="0" w:type="dxa"/>
              <w:right w:w="6" w:type="dxa"/>
            </w:tcMar>
            <w:hideMark/>
          </w:tcPr>
          <w:p w:rsidR="002F400A" w:rsidRDefault="002F400A">
            <w:pPr>
              <w:pStyle w:val="table10"/>
              <w:spacing w:before="120"/>
            </w:pPr>
            <w:r>
              <w:t>10 дней со дня приобретения оружия</w:t>
            </w:r>
          </w:p>
        </w:tc>
        <w:tc>
          <w:tcPr>
            <w:tcW w:w="650" w:type="pct"/>
            <w:tcMar>
              <w:top w:w="0" w:type="dxa"/>
              <w:left w:w="6" w:type="dxa"/>
              <w:bottom w:w="0" w:type="dxa"/>
              <w:right w:w="6" w:type="dxa"/>
            </w:tcMar>
            <w:hideMark/>
          </w:tcPr>
          <w:p w:rsidR="002F400A" w:rsidRDefault="002F400A">
            <w:pPr>
              <w:pStyle w:val="table10"/>
              <w:spacing w:before="120"/>
            </w:pPr>
            <w:r>
              <w:t>5 лет</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наградные документы</w:t>
            </w:r>
            <w:r>
              <w:br/>
            </w:r>
            <w:r>
              <w:br/>
              <w:t>две фотографии заявителя размером 30 х 40 мм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10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21.4. Продление срока действия разрешения на хранение и ношение </w:t>
            </w:r>
            <w:r>
              <w:rPr>
                <w:b w:val="0"/>
                <w:sz w:val="20"/>
                <w:szCs w:val="20"/>
              </w:rPr>
              <w:lastRenderedPageBreak/>
              <w:t>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lastRenderedPageBreak/>
              <w:t>орган внутренних дел по месту жительства</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 xml:space="preserve">паспорт или иной документ, </w:t>
            </w:r>
            <w:r>
              <w:lastRenderedPageBreak/>
              <w:t>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1 базовая величина – за каждую единицу гражданского оружия</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5 лет</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777" w:type="pct"/>
            <w:tcMar>
              <w:top w:w="0" w:type="dxa"/>
              <w:left w:w="6" w:type="dxa"/>
              <w:bottom w:w="0" w:type="dxa"/>
              <w:right w:w="6" w:type="dxa"/>
            </w:tcMar>
            <w:hideMark/>
          </w:tcPr>
          <w:p w:rsidR="002F400A" w:rsidRDefault="002F400A">
            <w:pPr>
              <w:pStyle w:val="table10"/>
              <w:spacing w:before="120"/>
            </w:pPr>
            <w:r>
              <w:t>орган внутренних дел по месту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 базовая величина – за каждую единицу гражданского оружия</w:t>
            </w:r>
          </w:p>
        </w:tc>
        <w:tc>
          <w:tcPr>
            <w:tcW w:w="813" w:type="pct"/>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21.6. Продление срока </w:t>
            </w:r>
            <w:r>
              <w:rPr>
                <w:b w:val="0"/>
                <w:sz w:val="20"/>
                <w:szCs w:val="20"/>
              </w:rPr>
              <w:lastRenderedPageBreak/>
              <w:t>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орган внутренних дел по </w:t>
            </w:r>
            <w:r>
              <w:lastRenderedPageBreak/>
              <w:t>месту 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lastRenderedPageBreak/>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0,5 базовой величины – за </w:t>
            </w:r>
            <w:r>
              <w:lastRenderedPageBreak/>
              <w:t>каждую единицу гражданского оружия</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1 месяц со дня подачи </w:t>
            </w:r>
            <w:r>
              <w:lastRenderedPageBreak/>
              <w:t>заявления</w:t>
            </w:r>
          </w:p>
        </w:tc>
        <w:tc>
          <w:tcPr>
            <w:tcW w:w="650" w:type="pct"/>
            <w:tcMar>
              <w:top w:w="0" w:type="dxa"/>
              <w:left w:w="6" w:type="dxa"/>
              <w:bottom w:w="0" w:type="dxa"/>
              <w:right w:w="6" w:type="dxa"/>
            </w:tcMar>
            <w:hideMark/>
          </w:tcPr>
          <w:p w:rsidR="002F400A" w:rsidRDefault="002F400A">
            <w:pPr>
              <w:pStyle w:val="table10"/>
              <w:spacing w:before="120"/>
            </w:pPr>
            <w:r>
              <w:lastRenderedPageBreak/>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777" w:type="pct"/>
            <w:tcMar>
              <w:top w:w="0" w:type="dxa"/>
              <w:left w:w="6" w:type="dxa"/>
              <w:bottom w:w="0" w:type="dxa"/>
              <w:right w:w="6" w:type="dxa"/>
            </w:tcMar>
            <w:hideMark/>
          </w:tcPr>
          <w:p w:rsidR="002F400A" w:rsidRDefault="002F400A">
            <w:pPr>
              <w:pStyle w:val="table10"/>
              <w:spacing w:before="120"/>
            </w:pPr>
            <w:r>
              <w:t>пользователь охотничьих угодий</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 xml:space="preserve">государственное удостоверение на право охоты – для граждан Республики Беларусь, иностранных граждан и лиц без </w:t>
            </w:r>
            <w:r>
              <w:lastRenderedPageBreak/>
              <w:t>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в день обращения</w:t>
            </w:r>
          </w:p>
        </w:tc>
        <w:tc>
          <w:tcPr>
            <w:tcW w:w="650" w:type="pct"/>
            <w:tcMar>
              <w:top w:w="0" w:type="dxa"/>
              <w:left w:w="6" w:type="dxa"/>
              <w:bottom w:w="0" w:type="dxa"/>
              <w:right w:w="6" w:type="dxa"/>
            </w:tcMar>
            <w:hideMark/>
          </w:tcPr>
          <w:p w:rsidR="002F400A" w:rsidRDefault="002F400A">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21.8.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after="0"/>
            </w:pPr>
            <w:r>
              <w:t>ГЛАВА 22</w:t>
            </w:r>
            <w:r>
              <w:br/>
              <w:t>ГОСУДАРСТВЕННАЯ РЕГИСТРАЦИЯ НЕДВИЖИМОГО ИМУЩЕСТВА, ПРАВ НА НЕГО И СДЕЛОК С НИМ</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w:t>
            </w:r>
            <w:r>
              <w:lastRenderedPageBreak/>
              <w:t>(обременений)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w:t>
            </w:r>
            <w:r>
              <w:rPr>
                <w:sz w:val="20"/>
                <w:szCs w:val="20"/>
              </w:rPr>
              <w:lastRenderedPageBreak/>
              <w:t xml:space="preserve">предоставленного ему до 1 января 1999 г. </w:t>
            </w:r>
          </w:p>
        </w:tc>
        <w:tc>
          <w:tcPr>
            <w:tcW w:w="777" w:type="pct"/>
            <w:tcMar>
              <w:top w:w="0" w:type="dxa"/>
              <w:left w:w="6" w:type="dxa"/>
              <w:bottom w:w="0" w:type="dxa"/>
              <w:right w:w="6" w:type="dxa"/>
            </w:tcMar>
            <w:hideMark/>
          </w:tcPr>
          <w:p w:rsidR="002F400A" w:rsidRDefault="002F400A">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w:t>
            </w:r>
            <w:r>
              <w:lastRenderedPageBreak/>
              <w:t>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lastRenderedPageBreak/>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br/>
            </w:r>
            <w:r>
              <w:br/>
              <w:t xml:space="preserve">письменное согласование Департамента по гуманитарной деятельности Управления делами Президента Республики Беларусь – в случае </w:t>
            </w:r>
            <w:r>
              <w:lastRenderedPageBreak/>
              <w:t>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свидетельство о праве на наследство или копия судебного постановления о признании за наследником права на </w:t>
            </w:r>
            <w:r>
              <w:lastRenderedPageBreak/>
              <w:t>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w:t>
            </w:r>
            <w:r>
              <w:lastRenderedPageBreak/>
              <w:t>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w:t>
            </w:r>
            <w:r>
              <w:lastRenderedPageBreak/>
              <w:t>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lastRenderedPageBreak/>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w:t>
            </w:r>
            <w:r>
              <w:lastRenderedPageBreak/>
              <w:t>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w:t>
            </w:r>
            <w:r>
              <w:lastRenderedPageBreak/>
              <w:t>регистрацию прекращения права частной собственности на земельный участок)</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w:t>
            </w:r>
            <w:r>
              <w:lastRenderedPageBreak/>
              <w:t>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w:t>
            </w:r>
            <w:r>
              <w:lastRenderedPageBreak/>
              <w:t>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w:t>
            </w:r>
            <w:r>
              <w:lastRenderedPageBreak/>
              <w:t>участка, по договору поручительства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w:t>
            </w:r>
            <w:r>
              <w:lastRenderedPageBreak/>
              <w:t>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w:t>
            </w:r>
            <w:r>
              <w:lastRenderedPageBreak/>
              <w:t>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w:t>
            </w:r>
            <w:r>
              <w:lastRenderedPageBreak/>
              <w:t>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lastRenderedPageBreak/>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lastRenderedPageBreak/>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w:t>
            </w:r>
            <w:r>
              <w:lastRenderedPageBreak/>
              <w:t>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 xml:space="preserve">удостоверение о регистрации иностранной безвозмездной помощи – в </w:t>
            </w:r>
            <w:r>
              <w:lastRenderedPageBreak/>
              <w:t>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w:t>
            </w:r>
            <w:r>
              <w:lastRenderedPageBreak/>
              <w:t>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w:t>
            </w:r>
            <w:r>
              <w:lastRenderedPageBreak/>
              <w:t>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22.1.19. договора аренды или субаренды, перенайма зарегистрированного земельного участка либо соглашения о его изменении или </w:t>
            </w:r>
            <w:r>
              <w:rPr>
                <w:sz w:val="20"/>
                <w:szCs w:val="20"/>
              </w:rPr>
              <w:lastRenderedPageBreak/>
              <w:t>расторжении</w:t>
            </w:r>
          </w:p>
        </w:tc>
        <w:tc>
          <w:tcPr>
            <w:tcW w:w="777" w:type="pct"/>
            <w:tcMar>
              <w:top w:w="0" w:type="dxa"/>
              <w:left w:w="6" w:type="dxa"/>
              <w:bottom w:w="0" w:type="dxa"/>
              <w:right w:w="6" w:type="dxa"/>
            </w:tcMar>
            <w:hideMark/>
          </w:tcPr>
          <w:p w:rsidR="002F400A" w:rsidRDefault="002F400A">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договор аренды или субаренды, </w:t>
            </w:r>
            <w:r>
              <w:lastRenderedPageBreak/>
              <w:t>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0,6 базовой величины</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22.1.21. договора об ипотеке земельного участка или возникновения ипотеки земельного участка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 – в случае государственной регистрации такого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w:t>
            </w:r>
            <w:r>
              <w:lastRenderedPageBreak/>
              <w:t>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ind w:firstLine="0"/>
              <w:jc w:val="left"/>
              <w:rPr>
                <w:sz w:val="20"/>
                <w:szCs w:val="20"/>
              </w:rPr>
            </w:pPr>
            <w:r>
              <w:rPr>
                <w:sz w:val="20"/>
                <w:szCs w:val="20"/>
              </w:rPr>
              <w:t>22.2.2</w:t>
            </w:r>
            <w:r>
              <w:rPr>
                <w:sz w:val="20"/>
                <w:szCs w:val="20"/>
                <w:vertAlign w:val="superscript"/>
              </w:rPr>
              <w:t>1</w:t>
            </w:r>
            <w:r>
              <w:rPr>
                <w:sz w:val="20"/>
                <w:szCs w:val="20"/>
              </w:rPr>
              <w:t xml:space="preserve">. возникновения, перехода, прекращения прав, ограничений </w:t>
            </w:r>
            <w:r>
              <w:rPr>
                <w:sz w:val="20"/>
                <w:szCs w:val="20"/>
              </w:rPr>
              <w:lastRenderedPageBreak/>
              <w:t>(обременений) прав на пустующий или ветхий дом, возвращенный бывшему собственнику</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территориальная организация по государственной </w:t>
            </w:r>
            <w:r>
              <w:lastRenderedPageBreak/>
              <w:t>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w:t>
            </w:r>
            <w:r>
              <w:rPr>
                <w:sz w:val="20"/>
                <w:szCs w:val="20"/>
              </w:rPr>
              <w:lastRenderedPageBreak/>
              <w:t>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777" w:type="pct"/>
            <w:tcMar>
              <w:top w:w="0" w:type="dxa"/>
              <w:left w:w="6" w:type="dxa"/>
              <w:bottom w:w="0" w:type="dxa"/>
              <w:right w:w="6" w:type="dxa"/>
            </w:tcMar>
            <w:hideMark/>
          </w:tcPr>
          <w:p w:rsidR="002F400A" w:rsidRDefault="002F400A">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договор купли-продажи, или мены, или дарения жилого дома, зарегистрированный местным </w:t>
            </w:r>
            <w:r>
              <w:lastRenderedPageBreak/>
              <w:t>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22.2.3</w:t>
            </w:r>
            <w:r>
              <w:rPr>
                <w:sz w:val="20"/>
                <w:szCs w:val="20"/>
                <w:vertAlign w:val="superscript"/>
              </w:rPr>
              <w:t>1</w:t>
            </w:r>
            <w:r>
              <w:rPr>
                <w:sz w:val="20"/>
                <w:szCs w:val="20"/>
              </w:rPr>
              <w:t>. создания одноквартирного жилого дома и (или) нежилых капитальных построек, возведенных в упрощенном порядке, или возникновения права либо ограничения (обременения) права на них</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w:t>
            </w:r>
            <w:r>
              <w:lastRenderedPageBreak/>
              <w:t>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22.2.8. возникновения права собственности на изолированное жилое помещение, предоставленное гражданину согласно статьям 140–143 Жилищного кодекса Республики Беларусь</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22.2.10. возникновения права или ограничения (обременения) права на </w:t>
            </w:r>
            <w:r>
              <w:rPr>
                <w:sz w:val="20"/>
                <w:szCs w:val="20"/>
              </w:rPr>
              <w:lastRenderedPageBreak/>
              <w:t>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территориальная организация по государственной </w:t>
            </w:r>
            <w:r>
              <w:lastRenderedPageBreak/>
              <w:t>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w:t>
            </w:r>
            <w:r>
              <w:rPr>
                <w:sz w:val="20"/>
                <w:szCs w:val="20"/>
              </w:rPr>
              <w:lastRenderedPageBreak/>
              <w:t>передаче жилого дома или изолированного жилого помещения</w:t>
            </w:r>
          </w:p>
        </w:tc>
        <w:tc>
          <w:tcPr>
            <w:tcW w:w="777" w:type="pct"/>
            <w:tcMar>
              <w:top w:w="0" w:type="dxa"/>
              <w:left w:w="6" w:type="dxa"/>
              <w:bottom w:w="0" w:type="dxa"/>
              <w:right w:w="6" w:type="dxa"/>
            </w:tcMar>
            <w:hideMark/>
          </w:tcPr>
          <w:p w:rsidR="002F400A" w:rsidRDefault="002F400A">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передачу жилого дома или изолированного жилого помещения взамен уничтожаемого </w:t>
            </w:r>
            <w:r>
              <w:lastRenderedPageBreak/>
              <w:t>(сносимого)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w:t>
            </w:r>
            <w:r>
              <w:lastRenderedPageBreak/>
              <w:t>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w:t>
            </w:r>
            <w:r>
              <w:rPr>
                <w:sz w:val="20"/>
                <w:szCs w:val="20"/>
              </w:rPr>
              <w:lastRenderedPageBreak/>
              <w:t>помещение</w:t>
            </w:r>
          </w:p>
        </w:tc>
        <w:tc>
          <w:tcPr>
            <w:tcW w:w="777" w:type="pct"/>
            <w:tcMar>
              <w:top w:w="0" w:type="dxa"/>
              <w:left w:w="6" w:type="dxa"/>
              <w:bottom w:w="0" w:type="dxa"/>
              <w:right w:w="6" w:type="dxa"/>
            </w:tcMar>
            <w:hideMark/>
          </w:tcPr>
          <w:p w:rsidR="002F400A" w:rsidRDefault="002F400A">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22.2.18. договора купли-продажи приватизируемого жилого помещения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22.2.19.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w:t>
            </w:r>
            <w:r>
              <w:lastRenderedPageBreak/>
              <w:t>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судебного постановления о вычленении изолированного помещения либо машино-места из капитального строения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22.3.5. создания </w:t>
            </w:r>
            <w:r>
              <w:rPr>
                <w:sz w:val="20"/>
                <w:szCs w:val="20"/>
              </w:rPr>
              <w:lastRenderedPageBreak/>
              <w:t>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территориальная </w:t>
            </w:r>
            <w:r>
              <w:lastRenderedPageBreak/>
              <w:t>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lastRenderedPageBreak/>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w:t>
            </w:r>
            <w:r>
              <w:lastRenderedPageBreak/>
              <w:t>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22.3.6. изменения капитального строения, </w:t>
            </w:r>
            <w:r>
              <w:rPr>
                <w:sz w:val="20"/>
                <w:szCs w:val="20"/>
              </w:rPr>
              <w:lastRenderedPageBreak/>
              <w:t>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территориальная организация по </w:t>
            </w:r>
            <w:r>
              <w:lastRenderedPageBreak/>
              <w:t>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r>
            <w:r>
              <w:lastRenderedPageBreak/>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22.3.7. изменения капитального строения, </w:t>
            </w:r>
            <w:r>
              <w:rPr>
                <w:sz w:val="20"/>
                <w:szCs w:val="20"/>
              </w:rPr>
              <w:lastRenderedPageBreak/>
              <w:t>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территориальная организация по </w:t>
            </w:r>
            <w:r>
              <w:lastRenderedPageBreak/>
              <w:t>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r>
            <w:r>
              <w:lastRenderedPageBreak/>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w:t>
            </w:r>
            <w:r>
              <w:rPr>
                <w:sz w:val="20"/>
                <w:szCs w:val="20"/>
              </w:rPr>
              <w:lastRenderedPageBreak/>
              <w:t>помещения либо машино-места</w:t>
            </w:r>
          </w:p>
        </w:tc>
        <w:tc>
          <w:tcPr>
            <w:tcW w:w="777" w:type="pct"/>
            <w:tcMar>
              <w:top w:w="0" w:type="dxa"/>
              <w:left w:w="6" w:type="dxa"/>
              <w:bottom w:w="0" w:type="dxa"/>
              <w:right w:w="6" w:type="dxa"/>
            </w:tcMar>
            <w:hideMark/>
          </w:tcPr>
          <w:p w:rsidR="002F400A" w:rsidRDefault="002F400A">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на изменение назначения капитального </w:t>
            </w:r>
            <w:r>
              <w:lastRenderedPageBreak/>
              <w:t>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lastRenderedPageBreak/>
              <w:t>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w:t>
            </w:r>
            <w:r>
              <w:rPr>
                <w:sz w:val="20"/>
                <w:szCs w:val="20"/>
              </w:rPr>
              <w:lastRenderedPageBreak/>
              <w:t>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777" w:type="pct"/>
            <w:tcMar>
              <w:top w:w="0" w:type="dxa"/>
              <w:left w:w="6" w:type="dxa"/>
              <w:bottom w:w="0" w:type="dxa"/>
              <w:right w:w="6" w:type="dxa"/>
            </w:tcMar>
            <w:hideMark/>
          </w:tcPr>
          <w:p w:rsidR="002F400A" w:rsidRDefault="002F400A">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w:t>
            </w:r>
            <w:r>
              <w:lastRenderedPageBreak/>
              <w:t>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w:t>
            </w:r>
            <w:r>
              <w:lastRenderedPageBreak/>
              <w:t>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w:t>
            </w:r>
            <w:r>
              <w:lastRenderedPageBreak/>
              <w:t>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 xml:space="preserve">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w:t>
            </w:r>
            <w:r>
              <w:lastRenderedPageBreak/>
              <w:t>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w:t>
            </w:r>
            <w:r>
              <w:lastRenderedPageBreak/>
              <w:t>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lastRenderedPageBreak/>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22.3.17. возникновения или перехода права </w:t>
            </w:r>
            <w:r>
              <w:rPr>
                <w:sz w:val="20"/>
                <w:szCs w:val="20"/>
              </w:rPr>
              <w:lastRenderedPageBreak/>
              <w:t>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территориальная организация по </w:t>
            </w:r>
            <w:r>
              <w:lastRenderedPageBreak/>
              <w:t>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r>
            <w:r>
              <w:lastRenderedPageBreak/>
              <w:t>паспорт или иной документ, удостоверяющий личность</w:t>
            </w:r>
            <w:r>
              <w:br/>
            </w:r>
            <w:r>
              <w:br/>
              <w:t>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перечень лиц, финансировавших строительство (если строительство </w:t>
            </w:r>
            <w:r>
              <w:lastRenderedPageBreak/>
              <w:t>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w:t>
            </w:r>
            <w:r>
              <w:lastRenderedPageBreak/>
              <w:t>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w:t>
            </w:r>
            <w:r>
              <w:lastRenderedPageBreak/>
              <w:t>этого имущества кредитодателю</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w:t>
            </w:r>
            <w:r>
              <w:rPr>
                <w:sz w:val="20"/>
                <w:szCs w:val="20"/>
              </w:rPr>
              <w:lastRenderedPageBreak/>
              <w:t>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777" w:type="pct"/>
            <w:tcMar>
              <w:top w:w="0" w:type="dxa"/>
              <w:left w:w="6" w:type="dxa"/>
              <w:bottom w:w="0" w:type="dxa"/>
              <w:right w:w="6" w:type="dxa"/>
            </w:tcMar>
            <w:hideMark/>
          </w:tcPr>
          <w:p w:rsidR="002F400A" w:rsidRDefault="002F400A">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lastRenderedPageBreak/>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after="24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 xml:space="preserve">заключение ревизионной комиссии (ревизора), а в установленных Законом Республики Беларусь от 9 декабря 1992 г. №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w:t>
            </w:r>
            <w:r>
              <w:lastRenderedPageBreak/>
              <w:t>(обременения)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w:t>
            </w:r>
            <w:r>
              <w:lastRenderedPageBreak/>
              <w:t>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2F400A" w:rsidRDefault="002F400A">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 xml:space="preserve">документ, подтверждающий требование получателя ренты о выкупе постоянной ренты, если получатель ренты вправе </w:t>
            </w:r>
            <w:r>
              <w:lastRenderedPageBreak/>
              <w:t>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w:t>
            </w:r>
            <w:r>
              <w:lastRenderedPageBreak/>
              <w:t>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22.3.33. прекращения существования капитального строения, </w:t>
            </w:r>
            <w:r>
              <w:rPr>
                <w:sz w:val="20"/>
                <w:szCs w:val="20"/>
              </w:rPr>
              <w:lastRenderedPageBreak/>
              <w:t>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территориальная организация по государственной </w:t>
            </w:r>
            <w:r>
              <w:lastRenderedPageBreak/>
              <w:t>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w:t>
            </w:r>
            <w:r>
              <w:rPr>
                <w:sz w:val="20"/>
                <w:szCs w:val="20"/>
              </w:rPr>
              <w:lastRenderedPageBreak/>
              <w:t>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777" w:type="pct"/>
            <w:tcMar>
              <w:top w:w="0" w:type="dxa"/>
              <w:left w:w="6" w:type="dxa"/>
              <w:bottom w:w="0" w:type="dxa"/>
              <w:right w:w="6" w:type="dxa"/>
            </w:tcMar>
            <w:hideMark/>
          </w:tcPr>
          <w:p w:rsidR="002F400A" w:rsidRDefault="002F400A">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решение собственника (участников совместной собственности) капитального строения, изолированного помещения </w:t>
            </w:r>
            <w:r>
              <w:lastRenderedPageBreak/>
              <w:t>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22.3.37. прекращения существования капитального строения, </w:t>
            </w:r>
            <w:r>
              <w:rPr>
                <w:sz w:val="20"/>
                <w:szCs w:val="20"/>
              </w:rPr>
              <w:lastRenderedPageBreak/>
              <w:t>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территориальная организация по государственной </w:t>
            </w:r>
            <w:r>
              <w:lastRenderedPageBreak/>
              <w:t>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судебного постановления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22.3.39. договора ренты, по которому отчуждается капитальное строение, </w:t>
            </w:r>
            <w:r>
              <w:rPr>
                <w:sz w:val="20"/>
                <w:szCs w:val="20"/>
              </w:rPr>
              <w:lastRenderedPageBreak/>
              <w:t>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территориальная организация по государственной </w:t>
            </w:r>
            <w:r>
              <w:lastRenderedPageBreak/>
              <w:t>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w:t>
            </w:r>
            <w:r>
              <w:lastRenderedPageBreak/>
              <w:t xml:space="preserve">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договор об ипотеке недвижимого имущества, которое поступит залогодателю в будущем, – в случае государственной регистрации </w:t>
            </w:r>
            <w:r>
              <w:lastRenderedPageBreak/>
              <w:t>возникновения ипотеки, основанной на таком договоре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w:t>
            </w:r>
            <w:r>
              <w:rPr>
                <w:sz w:val="20"/>
                <w:szCs w:val="20"/>
              </w:rPr>
              <w:lastRenderedPageBreak/>
              <w:t>основанного на соглашении об изменении или расторжении договора об ипотеке</w:t>
            </w:r>
          </w:p>
        </w:tc>
        <w:tc>
          <w:tcPr>
            <w:tcW w:w="777" w:type="pct"/>
            <w:tcMar>
              <w:top w:w="0" w:type="dxa"/>
              <w:left w:w="6" w:type="dxa"/>
              <w:bottom w:w="0" w:type="dxa"/>
              <w:right w:w="6" w:type="dxa"/>
            </w:tcMar>
            <w:hideMark/>
          </w:tcPr>
          <w:p w:rsidR="002F400A" w:rsidRDefault="002F400A">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r>
              <w:br/>
            </w:r>
            <w:r>
              <w:br/>
            </w:r>
            <w:r>
              <w:lastRenderedPageBreak/>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 xml:space="preserve">передаточный акт или иной документ о передаче капитального строения, незавершенного законсервированного </w:t>
            </w:r>
            <w:r>
              <w:lastRenderedPageBreak/>
              <w:t>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w:t>
            </w:r>
            <w:r>
              <w:rPr>
                <w:sz w:val="20"/>
                <w:szCs w:val="20"/>
              </w:rPr>
              <w:lastRenderedPageBreak/>
              <w:t>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2F400A" w:rsidRDefault="002F400A">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lastRenderedPageBreak/>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w:t>
            </w:r>
            <w:r>
              <w:rPr>
                <w:sz w:val="20"/>
                <w:szCs w:val="20"/>
              </w:rPr>
              <w:lastRenderedPageBreak/>
              <w:t>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777" w:type="pct"/>
            <w:tcMar>
              <w:top w:w="0" w:type="dxa"/>
              <w:left w:w="6" w:type="dxa"/>
              <w:bottom w:w="0" w:type="dxa"/>
              <w:right w:w="6" w:type="dxa"/>
            </w:tcMar>
            <w:hideMark/>
          </w:tcPr>
          <w:p w:rsidR="002F400A" w:rsidRDefault="002F400A">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 xml:space="preserve">свидетельство о смерти выгодоприобретателя – в случае государственной регистрации прекращения права доверительного </w:t>
            </w:r>
            <w:r>
              <w:lastRenderedPageBreak/>
              <w:t>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 xml:space="preserve">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w:t>
            </w:r>
            <w:r>
              <w:lastRenderedPageBreak/>
              <w:t>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r>
            <w:r>
              <w:lastRenderedPageBreak/>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w:t>
            </w:r>
            <w:r>
              <w:lastRenderedPageBreak/>
              <w:t xml:space="preserve">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w:t>
            </w:r>
            <w:r>
              <w:lastRenderedPageBreak/>
              <w:t>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 xml:space="preserve">22.3.51. договора купли-продажи, или мены, или дарения капитального строения, незавершенного законсервированного капитального строения, </w:t>
            </w:r>
            <w:r>
              <w:rPr>
                <w:sz w:val="20"/>
                <w:szCs w:val="20"/>
              </w:rPr>
              <w:lastRenderedPageBreak/>
              <w:t>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777" w:type="pct"/>
            <w:tcMar>
              <w:top w:w="0" w:type="dxa"/>
              <w:left w:w="6" w:type="dxa"/>
              <w:bottom w:w="0" w:type="dxa"/>
              <w:right w:w="6" w:type="dxa"/>
            </w:tcMar>
            <w:hideMark/>
          </w:tcPr>
          <w:p w:rsidR="002F400A" w:rsidRDefault="002F400A">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соответствующий договор (соглашение) </w:t>
            </w:r>
            <w:r>
              <w:lastRenderedPageBreak/>
              <w:t>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22.4.1. создания эксплуатируемого капитального строения</w:t>
            </w:r>
          </w:p>
        </w:tc>
        <w:tc>
          <w:tcPr>
            <w:tcW w:w="777" w:type="pct"/>
            <w:tcMar>
              <w:top w:w="0" w:type="dxa"/>
              <w:left w:w="6" w:type="dxa"/>
              <w:bottom w:w="0" w:type="dxa"/>
              <w:right w:w="6" w:type="dxa"/>
            </w:tcMar>
            <w:hideMark/>
          </w:tcPr>
          <w:p w:rsidR="002F400A" w:rsidRDefault="002F400A">
            <w:pPr>
              <w:pStyle w:val="table10"/>
              <w:spacing w:before="120"/>
            </w:pPr>
            <w:r>
              <w:t xml:space="preserve">территориальная организация по государственной </w:t>
            </w:r>
            <w:r>
              <w:lastRenderedPageBreak/>
              <w:t>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22.4.2. создания эксплуатируемого изолированного помещения, машино-места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r>
              <w:br/>
            </w:r>
            <w:r>
              <w:br/>
              <w:t xml:space="preserve">постановление судебного исполнителя – в </w:t>
            </w:r>
            <w:r>
              <w:lastRenderedPageBreak/>
              <w:t>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w:t>
            </w:r>
            <w:r>
              <w:lastRenderedPageBreak/>
              <w:t>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судебного постановления – в случае установления факта приобретательной давности на основании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 xml:space="preserve">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w:t>
            </w:r>
            <w:r>
              <w:lastRenderedPageBreak/>
              <w:t>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r>
            <w:r>
              <w:lastRenderedPageBreak/>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 xml:space="preserve">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w:t>
            </w:r>
            <w:r>
              <w:lastRenderedPageBreak/>
              <w:t>характера</w:t>
            </w:r>
          </w:p>
        </w:tc>
        <w:tc>
          <w:tcPr>
            <w:tcW w:w="813" w:type="pct"/>
            <w:tcMar>
              <w:top w:w="0" w:type="dxa"/>
              <w:left w:w="6" w:type="dxa"/>
              <w:bottom w:w="0" w:type="dxa"/>
              <w:right w:w="6" w:type="dxa"/>
            </w:tcMar>
            <w:hideMark/>
          </w:tcPr>
          <w:p w:rsidR="002F400A" w:rsidRDefault="002F400A">
            <w:pPr>
              <w:pStyle w:val="table10"/>
              <w:spacing w:before="120"/>
            </w:pPr>
            <w:r>
              <w:lastRenderedPageBreak/>
              <w:t>2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77" w:type="pct"/>
            <w:tcMar>
              <w:top w:w="0" w:type="dxa"/>
              <w:left w:w="6" w:type="dxa"/>
              <w:bottom w:w="0" w:type="dxa"/>
              <w:right w:w="6" w:type="dxa"/>
            </w:tcMar>
            <w:hideMark/>
          </w:tcPr>
          <w:p w:rsidR="002F400A" w:rsidRDefault="002F400A">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77" w:type="pct"/>
            <w:tcMar>
              <w:top w:w="0" w:type="dxa"/>
              <w:left w:w="6" w:type="dxa"/>
              <w:bottom w:w="0" w:type="dxa"/>
              <w:right w:w="6" w:type="dxa"/>
            </w:tcMar>
            <w:hideMark/>
          </w:tcPr>
          <w:p w:rsidR="002F400A" w:rsidRDefault="002F400A">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w:t>
            </w:r>
            <w:r>
              <w:rPr>
                <w:b w:val="0"/>
                <w:sz w:val="20"/>
                <w:szCs w:val="20"/>
              </w:rPr>
              <w:lastRenderedPageBreak/>
              <w:t>без проведения строительно-монтажных работ</w:t>
            </w:r>
          </w:p>
        </w:tc>
        <w:tc>
          <w:tcPr>
            <w:tcW w:w="777" w:type="pct"/>
            <w:tcMar>
              <w:top w:w="0" w:type="dxa"/>
              <w:left w:w="6" w:type="dxa"/>
              <w:bottom w:w="0" w:type="dxa"/>
              <w:right w:w="6" w:type="dxa"/>
            </w:tcMar>
            <w:hideMark/>
          </w:tcPr>
          <w:p w:rsidR="002F400A" w:rsidRDefault="002F400A">
            <w:pPr>
              <w:pStyle w:val="table10"/>
              <w:spacing w:before="120"/>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технический паспорт или ведомость технических характеристик</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777" w:type="pct"/>
            <w:tcMar>
              <w:top w:w="0" w:type="dxa"/>
              <w:left w:w="6" w:type="dxa"/>
              <w:bottom w:w="0" w:type="dxa"/>
              <w:right w:w="6" w:type="dxa"/>
            </w:tcMar>
            <w:hideMark/>
          </w:tcPr>
          <w:p w:rsidR="002F400A" w:rsidRDefault="002F400A">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77" w:type="pct"/>
            <w:tcMar>
              <w:top w:w="0" w:type="dxa"/>
              <w:left w:w="6" w:type="dxa"/>
              <w:bottom w:w="0" w:type="dxa"/>
              <w:right w:w="6" w:type="dxa"/>
            </w:tcMar>
            <w:hideMark/>
          </w:tcPr>
          <w:p w:rsidR="002F400A" w:rsidRDefault="002F400A">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w:t>
            </w:r>
            <w:r>
              <w:rPr>
                <w:b w:val="0"/>
                <w:sz w:val="20"/>
                <w:szCs w:val="20"/>
              </w:rPr>
              <w:lastRenderedPageBreak/>
              <w:t>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территориальная организация по государственной регистрации </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 xml:space="preserve">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w:t>
            </w:r>
            <w:r>
              <w:lastRenderedPageBreak/>
              <w:t>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w:t>
            </w:r>
            <w:r>
              <w:lastRenderedPageBreak/>
              <w:t>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lastRenderedPageBreak/>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судебного постановления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2F400A" w:rsidRDefault="002F400A">
            <w:pPr>
              <w:pStyle w:val="table10"/>
              <w:spacing w:before="120"/>
            </w:pPr>
            <w:r>
              <w:lastRenderedPageBreak/>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r>
            <w:r>
              <w:lastRenderedPageBreak/>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 xml:space="preserve">бессрочно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копия судебного постановления о прекращении сервитута – в случае прекращения сервитута на основании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22.15. Государственная регистрация договора, который является или </w:t>
            </w:r>
            <w:r>
              <w:rPr>
                <w:b w:val="0"/>
                <w:sz w:val="20"/>
                <w:szCs w:val="20"/>
              </w:rPr>
              <w:lastRenderedPageBreak/>
              <w:t>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территориальная организация по государственной </w:t>
            </w:r>
            <w:r>
              <w:lastRenderedPageBreak/>
              <w:t>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 – за государственную регистрацию договора</w:t>
            </w:r>
            <w:r>
              <w:br/>
            </w:r>
            <w:r>
              <w:lastRenderedPageBreak/>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22.16. Государственная регистрация создания, изменения или прекращения </w:t>
            </w:r>
            <w:r>
              <w:rPr>
                <w:b w:val="0"/>
                <w:sz w:val="20"/>
                <w:szCs w:val="20"/>
              </w:rPr>
              <w:lastRenderedPageBreak/>
              <w:t>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777" w:type="pct"/>
            <w:tcMar>
              <w:top w:w="0" w:type="dxa"/>
              <w:left w:w="6" w:type="dxa"/>
              <w:bottom w:w="0" w:type="dxa"/>
              <w:right w:w="6" w:type="dxa"/>
            </w:tcMar>
            <w:hideMark/>
          </w:tcPr>
          <w:p w:rsidR="002F400A" w:rsidRDefault="002F400A">
            <w:pPr>
              <w:pStyle w:val="table10"/>
              <w:spacing w:before="120"/>
            </w:pPr>
            <w:r>
              <w:lastRenderedPageBreak/>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lastRenderedPageBreak/>
              <w:br/>
              <w:t>документ, подтверждающий соответствующий факт, имеющий юридическое значение (копия судебного постановления,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22.17. Выдача:</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22.17.1.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22.17.2. исключен</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22.17.3. справки об отсутствии в едином государственном регистре </w:t>
            </w:r>
            <w:r>
              <w:rPr>
                <w:sz w:val="20"/>
                <w:szCs w:val="20"/>
              </w:rPr>
              <w:lastRenderedPageBreak/>
              <w:t>недвижимого имущества, прав на него и сделок с ним сведений в отношении недвижимого имущества</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республиканская организация по государственной </w:t>
            </w:r>
            <w:r>
              <w:lastRenderedPageBreak/>
              <w:t>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 xml:space="preserve">паспорт или иной документ, </w:t>
            </w:r>
            <w:r>
              <w:lastRenderedPageBreak/>
              <w:t>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777" w:type="pct"/>
            <w:tcMar>
              <w:top w:w="0" w:type="dxa"/>
              <w:left w:w="6" w:type="dxa"/>
              <w:bottom w:w="0" w:type="dxa"/>
              <w:right w:w="6" w:type="dxa"/>
            </w:tcMar>
            <w:hideMark/>
          </w:tcPr>
          <w:p w:rsidR="002F400A" w:rsidRDefault="002F400A">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0,1 базовой величины</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777" w:type="pct"/>
            <w:tcMar>
              <w:top w:w="0" w:type="dxa"/>
              <w:left w:w="6" w:type="dxa"/>
              <w:bottom w:w="0" w:type="dxa"/>
              <w:right w:w="6" w:type="dxa"/>
            </w:tcMar>
            <w:hideMark/>
          </w:tcPr>
          <w:p w:rsidR="002F400A" w:rsidRDefault="002F400A">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0,1 базовой величины</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0,1 базовой величины</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6 месяцев</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777" w:type="pct"/>
            <w:tcMar>
              <w:top w:w="0" w:type="dxa"/>
              <w:left w:w="6" w:type="dxa"/>
              <w:bottom w:w="0" w:type="dxa"/>
              <w:right w:w="6" w:type="dxa"/>
            </w:tcMar>
            <w:hideMark/>
          </w:tcPr>
          <w:p w:rsidR="002F400A" w:rsidRDefault="002F400A">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22.17.8. выписки из регистрационной книги о правах, ограничениях (обременениях) прав на земельный участок</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0,2 базовой величины</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0,2 базовой величины</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777" w:type="pct"/>
            <w:tcMar>
              <w:top w:w="0" w:type="dxa"/>
              <w:left w:w="6" w:type="dxa"/>
              <w:bottom w:w="0" w:type="dxa"/>
              <w:right w:w="6" w:type="dxa"/>
            </w:tcMar>
            <w:hideMark/>
          </w:tcPr>
          <w:p w:rsidR="002F400A" w:rsidRDefault="002F400A">
            <w:pPr>
              <w:pStyle w:val="table10"/>
              <w:spacing w:before="120"/>
            </w:pPr>
            <w:r>
              <w:t>республиканская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0,2 базовой величины</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0,2 базовой величины</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22.17.12. свидетельства (удостоверения) о </w:t>
            </w:r>
            <w:r>
              <w:rPr>
                <w:sz w:val="20"/>
                <w:szCs w:val="20"/>
              </w:rPr>
              <w:lastRenderedPageBreak/>
              <w:t>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республиканская организация по </w:t>
            </w:r>
            <w:r>
              <w:lastRenderedPageBreak/>
              <w:t>государственной регистрации – в отношении предприятия, 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r>
            <w:r>
              <w:lastRenderedPageBreak/>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0,5 базовой величины (без учета стоимости земельно-</w:t>
            </w:r>
            <w:r>
              <w:lastRenderedPageBreak/>
              <w:t>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22.17.13. земельно-кадастрового плана земельного участка</w:t>
            </w:r>
          </w:p>
        </w:tc>
        <w:tc>
          <w:tcPr>
            <w:tcW w:w="777" w:type="pct"/>
            <w:tcMar>
              <w:top w:w="0" w:type="dxa"/>
              <w:left w:w="6" w:type="dxa"/>
              <w:bottom w:w="0" w:type="dxa"/>
              <w:right w:w="6" w:type="dxa"/>
            </w:tcMar>
            <w:hideMark/>
          </w:tcPr>
          <w:p w:rsidR="002F400A" w:rsidRDefault="002F400A">
            <w:pPr>
              <w:pStyle w:val="table10"/>
              <w:spacing w:before="120"/>
            </w:pPr>
            <w:r>
              <w:t xml:space="preserve">территориальная организация по государственной регистрации, организация по землеустройству, </w:t>
            </w:r>
            <w:r>
              <w:lastRenderedPageBreak/>
              <w:t>находящаяся в подчинении Государственного комитета по имуществу</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паспорт или иной документ, удостоверяющий личность</w:t>
            </w:r>
            <w:r>
              <w:br/>
            </w:r>
            <w:r>
              <w:br/>
            </w:r>
            <w:r>
              <w:lastRenderedPageBreak/>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0,3 базовой величины</w:t>
            </w:r>
          </w:p>
        </w:tc>
        <w:tc>
          <w:tcPr>
            <w:tcW w:w="813" w:type="pct"/>
            <w:tcMar>
              <w:top w:w="0" w:type="dxa"/>
              <w:left w:w="6" w:type="dxa"/>
              <w:bottom w:w="0" w:type="dxa"/>
              <w:right w:w="6" w:type="dxa"/>
            </w:tcMar>
            <w:hideMark/>
          </w:tcPr>
          <w:p w:rsidR="002F400A" w:rsidRDefault="002F400A">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22.17.14. фрагмента кадастровой карты на бумажном или электронном носителе</w:t>
            </w:r>
          </w:p>
        </w:tc>
        <w:tc>
          <w:tcPr>
            <w:tcW w:w="777" w:type="pct"/>
            <w:tcMar>
              <w:top w:w="0" w:type="dxa"/>
              <w:left w:w="6" w:type="dxa"/>
              <w:bottom w:w="0" w:type="dxa"/>
              <w:right w:w="6" w:type="dxa"/>
            </w:tcMar>
            <w:hideMark/>
          </w:tcPr>
          <w:p w:rsidR="002F400A" w:rsidRDefault="002F400A">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0,3 базовой величины</w:t>
            </w:r>
          </w:p>
        </w:tc>
        <w:tc>
          <w:tcPr>
            <w:tcW w:w="813" w:type="pct"/>
            <w:tcMar>
              <w:top w:w="0" w:type="dxa"/>
              <w:left w:w="6" w:type="dxa"/>
              <w:bottom w:w="0" w:type="dxa"/>
              <w:right w:w="6" w:type="dxa"/>
            </w:tcMar>
            <w:hideMark/>
          </w:tcPr>
          <w:p w:rsidR="002F400A" w:rsidRDefault="002F400A">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22.18. Удостоверение:</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w:t>
            </w:r>
            <w:r>
              <w:lastRenderedPageBreak/>
              <w:t>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lastRenderedPageBreak/>
              <w:br/>
              <w:t>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 xml:space="preserve">договор комиссии, если отчуждение </w:t>
            </w:r>
            <w:r>
              <w:lastRenderedPageBreak/>
              <w:t>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w:t>
            </w:r>
            <w:r>
              <w:lastRenderedPageBreak/>
              <w:t>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w:t>
            </w:r>
            <w:r>
              <w:lastRenderedPageBreak/>
              <w:t>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 xml:space="preserve">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w:t>
            </w:r>
            <w:r>
              <w:lastRenderedPageBreak/>
              <w:t>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lastRenderedPageBreak/>
              <w:br/>
              <w:t>0,4 базовой величины – дополнительно за удостоверение договора в ускоренном порядке</w:t>
            </w:r>
          </w:p>
        </w:tc>
        <w:tc>
          <w:tcPr>
            <w:tcW w:w="813" w:type="pct"/>
            <w:tcMar>
              <w:top w:w="0" w:type="dxa"/>
              <w:left w:w="6" w:type="dxa"/>
              <w:bottom w:w="0" w:type="dxa"/>
              <w:right w:w="6" w:type="dxa"/>
            </w:tcMar>
            <w:hideMark/>
          </w:tcPr>
          <w:p w:rsidR="002F400A" w:rsidRDefault="002F400A">
            <w:pPr>
              <w:pStyle w:val="table10"/>
              <w:spacing w:before="120"/>
            </w:pPr>
            <w: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777" w:type="pct"/>
            <w:tcMar>
              <w:top w:w="0" w:type="dxa"/>
              <w:left w:w="6" w:type="dxa"/>
              <w:bottom w:w="0" w:type="dxa"/>
              <w:right w:w="6" w:type="dxa"/>
            </w:tcMar>
            <w:hideMark/>
          </w:tcPr>
          <w:p w:rsidR="002F400A" w:rsidRDefault="002F400A">
            <w:pPr>
              <w:pStyle w:val="table10"/>
              <w:spacing w:before="120"/>
            </w:pPr>
            <w:r>
              <w:t>республиканская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 xml:space="preserve">письменное согласие залогодержателя предприятия на совершение сделки с предприятием – в случае, если предприятие находится в залоге </w:t>
            </w:r>
            <w:r>
              <w:lastRenderedPageBreak/>
              <w:t>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813" w:type="pct"/>
            <w:tcMar>
              <w:top w:w="0" w:type="dxa"/>
              <w:left w:w="6" w:type="dxa"/>
              <w:bottom w:w="0" w:type="dxa"/>
              <w:right w:w="6" w:type="dxa"/>
            </w:tcMar>
            <w:hideMark/>
          </w:tcPr>
          <w:p w:rsidR="002F400A" w:rsidRDefault="002F400A">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22.18.3. договоров о залоге</w:t>
            </w:r>
          </w:p>
        </w:tc>
        <w:tc>
          <w:tcPr>
            <w:tcW w:w="777" w:type="pct"/>
            <w:tcMar>
              <w:top w:w="0" w:type="dxa"/>
              <w:left w:w="6" w:type="dxa"/>
              <w:bottom w:w="0" w:type="dxa"/>
              <w:right w:w="6" w:type="dxa"/>
            </w:tcMar>
            <w:hideMark/>
          </w:tcPr>
          <w:p w:rsidR="002F400A" w:rsidRDefault="002F400A">
            <w:pPr>
              <w:pStyle w:val="table10"/>
              <w:spacing w:before="120"/>
            </w:pPr>
            <w:r>
              <w:t xml:space="preserve">республиканская организация по </w:t>
            </w:r>
            <w:r>
              <w:lastRenderedPageBreak/>
              <w:t>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r>
            <w:r>
              <w:lastRenderedPageBreak/>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w:t>
            </w:r>
            <w:r>
              <w:lastRenderedPageBreak/>
              <w:t>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w:t>
            </w:r>
            <w:r>
              <w:lastRenderedPageBreak/>
              <w:t>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w:t>
            </w:r>
            <w:r>
              <w:br/>
            </w:r>
            <w:r>
              <w:br/>
            </w:r>
            <w:r>
              <w:lastRenderedPageBreak/>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3 рабочих дня (1 рабочий день – в случае удостоверения </w:t>
            </w:r>
            <w:r>
              <w:lastRenderedPageBreak/>
              <w:t>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777" w:type="pct"/>
            <w:tcMar>
              <w:top w:w="0" w:type="dxa"/>
              <w:left w:w="6" w:type="dxa"/>
              <w:bottom w:w="0" w:type="dxa"/>
              <w:right w:w="6" w:type="dxa"/>
            </w:tcMar>
            <w:hideMark/>
          </w:tcPr>
          <w:p w:rsidR="002F400A" w:rsidRDefault="002F400A">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w:t>
            </w:r>
            <w:r>
              <w:lastRenderedPageBreak/>
              <w:t>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2F400A" w:rsidRDefault="002F400A">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22.18.5. договоров доверительного управления имуществом</w:t>
            </w:r>
          </w:p>
        </w:tc>
        <w:tc>
          <w:tcPr>
            <w:tcW w:w="777" w:type="pct"/>
            <w:tcMar>
              <w:top w:w="0" w:type="dxa"/>
              <w:left w:w="6" w:type="dxa"/>
              <w:bottom w:w="0" w:type="dxa"/>
              <w:right w:w="6" w:type="dxa"/>
            </w:tcMar>
            <w:hideMark/>
          </w:tcPr>
          <w:p w:rsidR="002F400A" w:rsidRDefault="002F400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w:t>
            </w:r>
            <w:r>
              <w:lastRenderedPageBreak/>
              <w:t>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813" w:type="pct"/>
            <w:tcMar>
              <w:top w:w="0" w:type="dxa"/>
              <w:left w:w="6" w:type="dxa"/>
              <w:bottom w:w="0" w:type="dxa"/>
              <w:right w:w="6" w:type="dxa"/>
            </w:tcMar>
            <w:hideMark/>
          </w:tcPr>
          <w:p w:rsidR="002F400A" w:rsidRDefault="002F400A">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777" w:type="pct"/>
            <w:tcMar>
              <w:top w:w="0" w:type="dxa"/>
              <w:left w:w="6" w:type="dxa"/>
              <w:bottom w:w="0" w:type="dxa"/>
              <w:right w:w="6" w:type="dxa"/>
            </w:tcMar>
            <w:hideMark/>
          </w:tcPr>
          <w:p w:rsidR="002F400A" w:rsidRDefault="002F400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 xml:space="preserve">письменное согласие лизингодателя на передачу лизингополучателем другому </w:t>
            </w:r>
            <w:r>
              <w:lastRenderedPageBreak/>
              <w:t>лицу своих прав и обязанностей по договору финансовой аренды (лизинга)</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2F400A" w:rsidRDefault="002F400A">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lastRenderedPageBreak/>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777" w:type="pct"/>
            <w:tcMar>
              <w:top w:w="0" w:type="dxa"/>
              <w:left w:w="6" w:type="dxa"/>
              <w:bottom w:w="0" w:type="dxa"/>
              <w:right w:w="6" w:type="dxa"/>
            </w:tcMar>
            <w:hideMark/>
          </w:tcPr>
          <w:p w:rsidR="002F400A" w:rsidRDefault="002F400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r>
            <w:r>
              <w:lastRenderedPageBreak/>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w:t>
            </w:r>
            <w:r>
              <w:lastRenderedPageBreak/>
              <w:t>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w:t>
            </w:r>
            <w:r>
              <w:lastRenderedPageBreak/>
              <w:t>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lastRenderedPageBreak/>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2F400A" w:rsidRDefault="002F400A">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22.19. Изготовление и выдача дубликата:</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w:t>
            </w:r>
          </w:p>
        </w:tc>
        <w:tc>
          <w:tcPr>
            <w:tcW w:w="886" w:type="pct"/>
            <w:tcMar>
              <w:top w:w="0" w:type="dxa"/>
              <w:left w:w="6" w:type="dxa"/>
              <w:bottom w:w="0" w:type="dxa"/>
              <w:right w:w="6" w:type="dxa"/>
            </w:tcMar>
            <w:hideMark/>
          </w:tcPr>
          <w:p w:rsidR="002F400A" w:rsidRDefault="002F400A">
            <w:pPr>
              <w:pStyle w:val="table10"/>
              <w:spacing w:before="120"/>
            </w:pPr>
            <w:r>
              <w:t> </w:t>
            </w:r>
          </w:p>
        </w:tc>
        <w:tc>
          <w:tcPr>
            <w:tcW w:w="813" w:type="pct"/>
            <w:tcMar>
              <w:top w:w="0" w:type="dxa"/>
              <w:left w:w="6" w:type="dxa"/>
              <w:bottom w:w="0" w:type="dxa"/>
              <w:right w:w="6" w:type="dxa"/>
            </w:tcMar>
            <w:hideMark/>
          </w:tcPr>
          <w:p w:rsidR="002F400A" w:rsidRDefault="002F400A">
            <w:pPr>
              <w:pStyle w:val="table10"/>
              <w:spacing w:before="120"/>
            </w:pPr>
            <w:r>
              <w:t> </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777" w:type="pct"/>
            <w:tcMar>
              <w:top w:w="0" w:type="dxa"/>
              <w:left w:w="6" w:type="dxa"/>
              <w:bottom w:w="0" w:type="dxa"/>
              <w:right w:w="6" w:type="dxa"/>
            </w:tcMar>
            <w:hideMark/>
          </w:tcPr>
          <w:p w:rsidR="002F400A" w:rsidRDefault="002F400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0,1 базовой величины</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intext"/>
              <w:spacing w:before="120"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777" w:type="pct"/>
            <w:tcMar>
              <w:top w:w="0" w:type="dxa"/>
              <w:left w:w="6" w:type="dxa"/>
              <w:bottom w:w="0" w:type="dxa"/>
              <w:right w:w="6" w:type="dxa"/>
            </w:tcMar>
            <w:hideMark/>
          </w:tcPr>
          <w:p w:rsidR="002F400A" w:rsidRDefault="002F400A">
            <w:pPr>
              <w:pStyle w:val="table10"/>
              <w:spacing w:before="120"/>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w:t>
            </w:r>
            <w:r>
              <w:lastRenderedPageBreak/>
              <w:t>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t>паспорт или иной документ, удостоверяющий личность</w:t>
            </w:r>
            <w:r>
              <w:br/>
            </w:r>
            <w:r>
              <w:br/>
              <w:t>документы, подтверждающие внесение платы</w:t>
            </w:r>
          </w:p>
        </w:tc>
        <w:tc>
          <w:tcPr>
            <w:tcW w:w="886" w:type="pct"/>
            <w:tcMar>
              <w:top w:w="0" w:type="dxa"/>
              <w:left w:w="6" w:type="dxa"/>
              <w:bottom w:w="0" w:type="dxa"/>
              <w:right w:w="6" w:type="dxa"/>
            </w:tcMar>
            <w:hideMark/>
          </w:tcPr>
          <w:p w:rsidR="002F400A" w:rsidRDefault="002F400A">
            <w:pPr>
              <w:pStyle w:val="table10"/>
              <w:spacing w:before="120"/>
            </w:pPr>
            <w:r>
              <w:t>0,12 базовой величины</w:t>
            </w:r>
            <w:r>
              <w:br/>
            </w:r>
            <w:r>
              <w:br/>
              <w:t xml:space="preserve">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w:t>
            </w:r>
            <w:r>
              <w:lastRenderedPageBreak/>
              <w:t>(государственная пошлина)</w:t>
            </w:r>
          </w:p>
        </w:tc>
        <w:tc>
          <w:tcPr>
            <w:tcW w:w="813" w:type="pct"/>
            <w:tcMar>
              <w:top w:w="0" w:type="dxa"/>
              <w:left w:w="6" w:type="dxa"/>
              <w:bottom w:w="0" w:type="dxa"/>
              <w:right w:w="6" w:type="dxa"/>
            </w:tcMar>
            <w:hideMark/>
          </w:tcPr>
          <w:p w:rsidR="002F400A" w:rsidRDefault="002F400A">
            <w:pPr>
              <w:pStyle w:val="table10"/>
              <w:spacing w:before="120"/>
            </w:pPr>
            <w:r>
              <w:lastRenderedPageBreak/>
              <w:t>3 рабочих дня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22.20. Внесение исправлений в документы единого государственного регистра недвижимого имущества, прав на него и сделок с ним</w:t>
            </w:r>
          </w:p>
        </w:tc>
        <w:tc>
          <w:tcPr>
            <w:tcW w:w="777" w:type="pct"/>
            <w:tcMar>
              <w:top w:w="0" w:type="dxa"/>
              <w:left w:w="6" w:type="dxa"/>
              <w:bottom w:w="0" w:type="dxa"/>
              <w:right w:w="6" w:type="dxa"/>
            </w:tcMar>
            <w:hideMark/>
          </w:tcPr>
          <w:p w:rsidR="002F400A" w:rsidRDefault="002F400A">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br/>
            </w:r>
            <w:r>
              <w:br/>
              <w:t>копия судебного постановления – в случае исправления ошибки нетехнического характера на основании судебного постановления</w:t>
            </w:r>
            <w:r>
              <w:br/>
            </w:r>
            <w:r>
              <w:br/>
              <w:t>документ, подтверждающий необходимость внесения исправлений</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813" w:type="pct"/>
            <w:tcMar>
              <w:top w:w="0" w:type="dxa"/>
              <w:left w:w="6" w:type="dxa"/>
              <w:bottom w:w="0" w:type="dxa"/>
              <w:right w:w="6" w:type="dxa"/>
            </w:tcMar>
            <w:hideMark/>
          </w:tcPr>
          <w:p w:rsidR="002F400A" w:rsidRDefault="002F400A">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 xml:space="preserve">22.21. Государственная регистрация создания </w:t>
            </w:r>
            <w:r>
              <w:rPr>
                <w:b w:val="0"/>
                <w:sz w:val="20"/>
                <w:szCs w:val="20"/>
              </w:rPr>
              <w:lastRenderedPageBreak/>
              <w:t>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777" w:type="pct"/>
            <w:tcMar>
              <w:top w:w="0" w:type="dxa"/>
              <w:left w:w="6" w:type="dxa"/>
              <w:bottom w:w="0" w:type="dxa"/>
              <w:right w:w="6" w:type="dxa"/>
            </w:tcMar>
            <w:hideMark/>
          </w:tcPr>
          <w:p w:rsidR="002F400A" w:rsidRDefault="002F400A">
            <w:pPr>
              <w:pStyle w:val="table10"/>
              <w:spacing w:before="120"/>
            </w:pPr>
            <w:r>
              <w:lastRenderedPageBreak/>
              <w:t xml:space="preserve">республиканская организация по </w:t>
            </w:r>
            <w:r>
              <w:lastRenderedPageBreak/>
              <w:t>государственной регистрации</w:t>
            </w:r>
          </w:p>
        </w:tc>
        <w:tc>
          <w:tcPr>
            <w:tcW w:w="1120" w:type="pct"/>
            <w:tcMar>
              <w:top w:w="0" w:type="dxa"/>
              <w:left w:w="6" w:type="dxa"/>
              <w:bottom w:w="0" w:type="dxa"/>
              <w:right w:w="6" w:type="dxa"/>
            </w:tcMar>
            <w:hideMark/>
          </w:tcPr>
          <w:p w:rsidR="002F400A" w:rsidRDefault="002F400A">
            <w:pPr>
              <w:pStyle w:val="table10"/>
              <w:spacing w:before="120"/>
            </w:pPr>
            <w:r>
              <w:lastRenderedPageBreak/>
              <w:t>заявление</w:t>
            </w:r>
            <w:r>
              <w:br/>
            </w:r>
            <w:r>
              <w:br/>
            </w:r>
            <w:r>
              <w:lastRenderedPageBreak/>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документ, которым оформлены результаты инвентаризации, включая документы, подтверждающие наличие и размеры безналичных денежных средств </w:t>
            </w:r>
            <w:r>
              <w:lastRenderedPageBreak/>
              <w:t>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 xml:space="preserve">документы, подтверждающие согласие </w:t>
            </w:r>
            <w:r>
              <w:lastRenderedPageBreak/>
              <w:t>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 xml:space="preserve">письменное согласие залогодержателя предприятия на осуществление </w:t>
            </w:r>
            <w:r>
              <w:lastRenderedPageBreak/>
              <w:t>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r>
            <w:r>
              <w:lastRenderedPageBreak/>
              <w:t>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86" w:type="pct"/>
            <w:tcMar>
              <w:top w:w="0" w:type="dxa"/>
              <w:left w:w="6" w:type="dxa"/>
              <w:bottom w:w="0" w:type="dxa"/>
              <w:right w:w="6" w:type="dxa"/>
            </w:tcMar>
            <w:hideMark/>
          </w:tcPr>
          <w:p w:rsidR="002F400A" w:rsidRDefault="002F400A">
            <w:pPr>
              <w:pStyle w:val="table10"/>
              <w:spacing w:before="120"/>
            </w:pPr>
            <w:r>
              <w:lastRenderedPageBreak/>
              <w:t xml:space="preserve">15 базовых величин – за государственную регистрацию </w:t>
            </w:r>
            <w:r>
              <w:lastRenderedPageBreak/>
              <w:t>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813" w:type="pct"/>
            <w:tcMar>
              <w:top w:w="0" w:type="dxa"/>
              <w:left w:w="6" w:type="dxa"/>
              <w:bottom w:w="0" w:type="dxa"/>
              <w:right w:w="6" w:type="dxa"/>
            </w:tcMar>
            <w:hideMark/>
          </w:tcPr>
          <w:p w:rsidR="002F400A" w:rsidRDefault="002F400A">
            <w:pPr>
              <w:pStyle w:val="table10"/>
              <w:spacing w:before="120"/>
            </w:pPr>
            <w:r>
              <w:lastRenderedPageBreak/>
              <w:t xml:space="preserve">30 дней со дня подачи заявления, а в случае </w:t>
            </w:r>
            <w:r>
              <w:lastRenderedPageBreak/>
              <w:t>совершения регистрационных действий в ускоренном порядке – 5 рабочих дней</w:t>
            </w:r>
          </w:p>
        </w:tc>
        <w:tc>
          <w:tcPr>
            <w:tcW w:w="650" w:type="pct"/>
            <w:tcMar>
              <w:top w:w="0" w:type="dxa"/>
              <w:left w:w="6" w:type="dxa"/>
              <w:bottom w:w="0" w:type="dxa"/>
              <w:right w:w="6" w:type="dxa"/>
            </w:tcMar>
            <w:hideMark/>
          </w:tcPr>
          <w:p w:rsidR="002F400A" w:rsidRDefault="002F400A">
            <w:pPr>
              <w:pStyle w:val="table10"/>
              <w:spacing w:before="120"/>
            </w:pPr>
            <w:r>
              <w:lastRenderedPageBreak/>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w:t>
            </w:r>
            <w:r>
              <w:rPr>
                <w:b w:val="0"/>
                <w:sz w:val="20"/>
                <w:szCs w:val="20"/>
              </w:rPr>
              <w:lastRenderedPageBreak/>
              <w:t>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777" w:type="pct"/>
            <w:tcMar>
              <w:top w:w="0" w:type="dxa"/>
              <w:left w:w="6" w:type="dxa"/>
              <w:bottom w:w="0" w:type="dxa"/>
              <w:right w:w="6" w:type="dxa"/>
            </w:tcMar>
            <w:hideMark/>
          </w:tcPr>
          <w:p w:rsidR="002F400A" w:rsidRDefault="002F400A">
            <w:pPr>
              <w:pStyle w:val="table10"/>
              <w:spacing w:before="120"/>
            </w:pPr>
            <w:r>
              <w:lastRenderedPageBreak/>
              <w:t>садоводческое товарищество</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7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22.23. Выдача справки, </w:t>
            </w:r>
            <w:r>
              <w:rPr>
                <w:b w:val="0"/>
                <w:sz w:val="20"/>
                <w:szCs w:val="20"/>
              </w:rPr>
              <w:lastRenderedPageBreak/>
              <w:t>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777" w:type="pct"/>
            <w:tcMar>
              <w:top w:w="0" w:type="dxa"/>
              <w:left w:w="6" w:type="dxa"/>
              <w:bottom w:w="0" w:type="dxa"/>
              <w:right w:w="6" w:type="dxa"/>
            </w:tcMar>
            <w:hideMark/>
          </w:tcPr>
          <w:p w:rsidR="002F400A" w:rsidRDefault="002F400A">
            <w:pPr>
              <w:pStyle w:val="table10"/>
              <w:spacing w:before="120"/>
            </w:pPr>
            <w:r>
              <w:lastRenderedPageBreak/>
              <w:t>гаражный кооператив</w:t>
            </w:r>
          </w:p>
        </w:tc>
        <w:tc>
          <w:tcPr>
            <w:tcW w:w="1120" w:type="pct"/>
            <w:tcMar>
              <w:top w:w="0" w:type="dxa"/>
              <w:left w:w="6" w:type="dxa"/>
              <w:bottom w:w="0" w:type="dxa"/>
              <w:right w:w="6" w:type="dxa"/>
            </w:tcMar>
            <w:hideMark/>
          </w:tcPr>
          <w:p w:rsidR="002F400A" w:rsidRDefault="002F400A">
            <w:pPr>
              <w:pStyle w:val="table10"/>
              <w:spacing w:before="120"/>
            </w:pPr>
            <w:r>
              <w:t xml:space="preserve">паспорт или иной документ, </w:t>
            </w:r>
            <w:r>
              <w:lastRenderedPageBreak/>
              <w:t>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7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w:t>
            </w:r>
            <w:r>
              <w:rPr>
                <w:b w:val="0"/>
                <w:sz w:val="20"/>
                <w:szCs w:val="20"/>
              </w:rPr>
              <w:lastRenderedPageBreak/>
              <w:t>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77" w:type="pct"/>
            <w:tcMar>
              <w:top w:w="0" w:type="dxa"/>
              <w:left w:w="6" w:type="dxa"/>
              <w:bottom w:w="0" w:type="dxa"/>
              <w:right w:w="6" w:type="dxa"/>
            </w:tcMar>
            <w:hideMark/>
          </w:tcPr>
          <w:p w:rsidR="002F400A" w:rsidRDefault="002F400A">
            <w:pPr>
              <w:pStyle w:val="table10"/>
              <w:spacing w:before="120"/>
            </w:pPr>
            <w: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2F400A" w:rsidRDefault="002F400A">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 месяц со дня обращения</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lastRenderedPageBreak/>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77" w:type="pct"/>
            <w:tcMar>
              <w:top w:w="0" w:type="dxa"/>
              <w:left w:w="6" w:type="dxa"/>
              <w:bottom w:w="0" w:type="dxa"/>
              <w:right w:w="6" w:type="dxa"/>
            </w:tcMar>
            <w:hideMark/>
          </w:tcPr>
          <w:p w:rsidR="002F400A" w:rsidRDefault="002F400A">
            <w:pPr>
              <w:pStyle w:val="table10"/>
              <w:spacing w:before="120"/>
            </w:pPr>
            <w:r>
              <w:t>сельский (поселковый) исполнительный комитет</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w:t>
            </w:r>
            <w:r>
              <w:rPr>
                <w:b w:val="0"/>
                <w:sz w:val="20"/>
                <w:szCs w:val="20"/>
              </w:rPr>
              <w:lastRenderedPageBreak/>
              <w:t>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777" w:type="pct"/>
            <w:tcMar>
              <w:top w:w="0" w:type="dxa"/>
              <w:left w:w="6" w:type="dxa"/>
              <w:bottom w:w="0" w:type="dxa"/>
              <w:right w:w="6" w:type="dxa"/>
            </w:tcMar>
            <w:hideMark/>
          </w:tcPr>
          <w:p w:rsidR="002F400A" w:rsidRDefault="002F400A">
            <w:pPr>
              <w:pStyle w:val="table10"/>
              <w:spacing w:before="120"/>
            </w:pPr>
            <w:r>
              <w:lastRenderedPageBreak/>
              <w:t>сельский (поселковый), городской (города районного подчинения), районный исполнительный комитет</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after="0"/>
            </w:pPr>
            <w:r>
              <w:lastRenderedPageBreak/>
              <w:t>ГЛАВА 23</w:t>
            </w:r>
            <w:r>
              <w:br/>
              <w:t>СЕРТИФИКАЦИЯ. АТТЕСТАЦИЯ ЭКСПЕРТОВ ПО АККРЕДИТАЦИИ</w:t>
            </w:r>
          </w:p>
        </w:tc>
      </w:tr>
      <w:tr w:rsidR="002F400A">
        <w:trPr>
          <w:trHeight w:val="238"/>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t>23.1. Выдача сертификата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p>
        </w:tc>
        <w:tc>
          <w:tcPr>
            <w:tcW w:w="777" w:type="pct"/>
            <w:tcMar>
              <w:top w:w="0" w:type="dxa"/>
              <w:left w:w="6" w:type="dxa"/>
              <w:bottom w:w="0" w:type="dxa"/>
              <w:right w:w="6" w:type="dxa"/>
            </w:tcMar>
            <w:hideMark/>
          </w:tcPr>
          <w:p w:rsidR="002F400A" w:rsidRDefault="002F400A">
            <w:pPr>
              <w:pStyle w:val="table10"/>
              <w:spacing w:before="120"/>
            </w:pPr>
            <w:r>
              <w:t>организации, аккредитованные в качестве органов по сертификации</w:t>
            </w:r>
          </w:p>
        </w:tc>
        <w:tc>
          <w:tcPr>
            <w:tcW w:w="1120" w:type="pct"/>
            <w:tcMar>
              <w:top w:w="0" w:type="dxa"/>
              <w:left w:w="6" w:type="dxa"/>
              <w:bottom w:w="0" w:type="dxa"/>
              <w:right w:w="6" w:type="dxa"/>
            </w:tcMar>
            <w:hideMark/>
          </w:tcPr>
          <w:p w:rsidR="002F400A" w:rsidRDefault="002F400A">
            <w:pPr>
              <w:pStyle w:val="table10"/>
              <w:spacing w:before="120"/>
            </w:pPr>
            <w:r>
              <w:t>для выдачи сертификата соответствия на продукцию:</w:t>
            </w:r>
            <w:r>
              <w:br/>
            </w:r>
            <w:r>
              <w:br/>
              <w:t>заявление</w:t>
            </w:r>
            <w:r>
              <w:br/>
            </w:r>
            <w:r>
              <w:br/>
              <w:t>протоколы испытаний</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1 базовая величина – за выдачу сертификата соответствия на служебное и гражданское оружие, боеприпасы, а также конструктивно сходные с оружием изделия</w:t>
            </w:r>
            <w:r>
              <w:br/>
            </w:r>
            <w:r>
              <w:br/>
              <w:t>бесплатно – за выдачу сертификата соответствия на иную продукцию</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2F400A">
        <w:trPr>
          <w:trHeight w:val="2064"/>
        </w:trPr>
        <w:tc>
          <w:tcPr>
            <w:tcW w:w="754" w:type="pct"/>
            <w:tcMar>
              <w:top w:w="0" w:type="dxa"/>
              <w:left w:w="6" w:type="dxa"/>
              <w:bottom w:w="0" w:type="dxa"/>
              <w:right w:w="6" w:type="dxa"/>
            </w:tcMar>
            <w:hideMark/>
          </w:tcPr>
          <w:p w:rsidR="002F400A" w:rsidRDefault="002F400A">
            <w:pPr>
              <w:pStyle w:val="table10"/>
              <w:spacing w:before="120"/>
            </w:pPr>
            <w:r>
              <w:t> </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для выдачи сертификата соответствия на выполнение работ (оказание услуг):</w:t>
            </w:r>
            <w:r>
              <w:br/>
            </w:r>
            <w:r>
              <w:b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5 лет</w:t>
            </w:r>
          </w:p>
        </w:tc>
      </w:tr>
      <w:tr w:rsidR="002F400A">
        <w:trPr>
          <w:trHeight w:val="238"/>
        </w:trPr>
        <w:tc>
          <w:tcPr>
            <w:tcW w:w="754" w:type="pct"/>
            <w:tcMar>
              <w:top w:w="0" w:type="dxa"/>
              <w:left w:w="6" w:type="dxa"/>
              <w:bottom w:w="0" w:type="dxa"/>
              <w:right w:w="6" w:type="dxa"/>
            </w:tcMar>
            <w:hideMark/>
          </w:tcPr>
          <w:p w:rsidR="002F400A" w:rsidRDefault="002F400A">
            <w:pPr>
              <w:pStyle w:val="table10"/>
              <w:spacing w:before="120"/>
            </w:pPr>
            <w:r>
              <w:t> </w:t>
            </w:r>
          </w:p>
        </w:tc>
        <w:tc>
          <w:tcPr>
            <w:tcW w:w="777" w:type="pct"/>
            <w:tcMar>
              <w:top w:w="0" w:type="dxa"/>
              <w:left w:w="6" w:type="dxa"/>
              <w:bottom w:w="0" w:type="dxa"/>
              <w:right w:w="6" w:type="dxa"/>
            </w:tcMar>
            <w:hideMark/>
          </w:tcPr>
          <w:p w:rsidR="002F400A" w:rsidRDefault="002F400A">
            <w:pPr>
              <w:pStyle w:val="table10"/>
              <w:spacing w:before="120"/>
            </w:pPr>
            <w:r>
              <w:t> </w:t>
            </w:r>
          </w:p>
        </w:tc>
        <w:tc>
          <w:tcPr>
            <w:tcW w:w="1120" w:type="pct"/>
            <w:tcMar>
              <w:top w:w="0" w:type="dxa"/>
              <w:left w:w="6" w:type="dxa"/>
              <w:bottom w:w="0" w:type="dxa"/>
              <w:right w:w="6" w:type="dxa"/>
            </w:tcMar>
            <w:hideMark/>
          </w:tcPr>
          <w:p w:rsidR="002F400A" w:rsidRDefault="002F400A">
            <w:pPr>
              <w:pStyle w:val="table10"/>
              <w:spacing w:before="120"/>
            </w:pPr>
            <w:r>
              <w:t xml:space="preserve">для выдачи решения о прекращении действия сертификата соответствия по инициативе его владельца – заявление с указанием причины прекращения </w:t>
            </w:r>
            <w:r>
              <w:lastRenderedPageBreak/>
              <w:t>действия сертификата соответствия</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5 дней со дня обращения</w:t>
            </w:r>
          </w:p>
        </w:tc>
        <w:tc>
          <w:tcPr>
            <w:tcW w:w="650" w:type="pct"/>
            <w:tcMar>
              <w:top w:w="0" w:type="dxa"/>
              <w:left w:w="6" w:type="dxa"/>
              <w:bottom w:w="0" w:type="dxa"/>
              <w:right w:w="6" w:type="dxa"/>
            </w:tcMar>
            <w:hideMark/>
          </w:tcPr>
          <w:p w:rsidR="002F400A" w:rsidRDefault="002F400A">
            <w:pPr>
              <w:pStyle w:val="table10"/>
              <w:spacing w:before="120"/>
            </w:pPr>
            <w:r>
              <w:t> </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lastRenderedPageBreak/>
              <w:t>23.2. Выдача аттестата эксперта по аккредитации</w:t>
            </w:r>
          </w:p>
        </w:tc>
        <w:tc>
          <w:tcPr>
            <w:tcW w:w="777" w:type="pct"/>
            <w:tcMar>
              <w:top w:w="0" w:type="dxa"/>
              <w:left w:w="6" w:type="dxa"/>
              <w:bottom w:w="0" w:type="dxa"/>
              <w:right w:w="6" w:type="dxa"/>
            </w:tcMar>
            <w:hideMark/>
          </w:tcPr>
          <w:p w:rsidR="002F400A" w:rsidRDefault="002F400A">
            <w:pPr>
              <w:pStyle w:val="table10"/>
              <w:spacing w:before="120"/>
            </w:pPr>
            <w:r>
              <w:t>республиканское унитарное предприятие «Белорусский государственный центр аккредитации»</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копия диплома о высшем образовании</w:t>
            </w:r>
            <w:r>
              <w:br/>
            </w:r>
            <w:r>
              <w:br/>
              <w:t>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r>
              <w:br/>
            </w:r>
            <w:r>
              <w:br/>
              <w:t>выписка (копия) из трудовой книжки (при ее наличии)</w:t>
            </w:r>
            <w:r>
              <w:br/>
            </w:r>
            <w:r>
              <w:br/>
              <w:t>копия документа, подтверждающего прохождение подготовки</w:t>
            </w:r>
          </w:p>
        </w:tc>
        <w:tc>
          <w:tcPr>
            <w:tcW w:w="886" w:type="pct"/>
            <w:tcMar>
              <w:top w:w="0" w:type="dxa"/>
              <w:left w:w="6" w:type="dxa"/>
              <w:bottom w:w="0" w:type="dxa"/>
              <w:right w:w="6" w:type="dxa"/>
            </w:tcMar>
            <w:hideMark/>
          </w:tcPr>
          <w:p w:rsidR="002F400A" w:rsidRDefault="002F400A">
            <w:pPr>
              <w:pStyle w:val="table10"/>
              <w:spacing w:before="120"/>
            </w:pPr>
            <w:r>
              <w:t>бесплатно</w:t>
            </w:r>
          </w:p>
        </w:tc>
        <w:tc>
          <w:tcPr>
            <w:tcW w:w="813" w:type="pct"/>
            <w:tcMar>
              <w:top w:w="0" w:type="dxa"/>
              <w:left w:w="6" w:type="dxa"/>
              <w:bottom w:w="0" w:type="dxa"/>
              <w:right w:w="6" w:type="dxa"/>
            </w:tcMar>
            <w:hideMark/>
          </w:tcPr>
          <w:p w:rsidR="002F400A" w:rsidRDefault="002F400A">
            <w:pPr>
              <w:pStyle w:val="table10"/>
              <w:spacing w:before="120"/>
            </w:pPr>
            <w:r>
              <w:t>15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5 лет</w:t>
            </w:r>
          </w:p>
        </w:tc>
      </w:tr>
      <w:tr w:rsidR="002F400A">
        <w:trPr>
          <w:trHeight w:val="238"/>
        </w:trPr>
        <w:tc>
          <w:tcPr>
            <w:tcW w:w="5000" w:type="pct"/>
            <w:gridSpan w:val="6"/>
            <w:tcMar>
              <w:top w:w="0" w:type="dxa"/>
              <w:left w:w="6" w:type="dxa"/>
              <w:bottom w:w="0" w:type="dxa"/>
              <w:right w:w="6" w:type="dxa"/>
            </w:tcMar>
            <w:hideMark/>
          </w:tcPr>
          <w:p w:rsidR="002F400A" w:rsidRDefault="002F400A">
            <w:pPr>
              <w:pStyle w:val="chapter"/>
              <w:spacing w:before="120" w:after="0"/>
            </w:pPr>
            <w:r>
              <w:t>ГЛАВА 24</w:t>
            </w:r>
            <w:r>
              <w:br/>
              <w:t>ОЦЕНОЧНАЯ ДЕЯТЕЛЬНОСТЬ</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t>24.1. Выдача свидетельства об аттестации оценщика</w:t>
            </w:r>
          </w:p>
        </w:tc>
        <w:tc>
          <w:tcPr>
            <w:tcW w:w="777" w:type="pct"/>
            <w:tcMar>
              <w:top w:w="0" w:type="dxa"/>
              <w:left w:w="6" w:type="dxa"/>
              <w:bottom w:w="0" w:type="dxa"/>
              <w:right w:w="6" w:type="dxa"/>
            </w:tcMar>
            <w:hideMark/>
          </w:tcPr>
          <w:p w:rsidR="002F400A" w:rsidRDefault="002F400A">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lastRenderedPageBreak/>
              <w:br/>
              <w:t>заполненный аттестационный лист</w:t>
            </w:r>
          </w:p>
        </w:tc>
        <w:tc>
          <w:tcPr>
            <w:tcW w:w="886" w:type="pct"/>
            <w:tcMar>
              <w:top w:w="0" w:type="dxa"/>
              <w:left w:w="6" w:type="dxa"/>
              <w:bottom w:w="0" w:type="dxa"/>
              <w:right w:w="6" w:type="dxa"/>
            </w:tcMar>
            <w:hideMark/>
          </w:tcPr>
          <w:p w:rsidR="002F400A" w:rsidRDefault="002F400A">
            <w:pPr>
              <w:pStyle w:val="table10"/>
              <w:spacing w:before="120"/>
            </w:pPr>
            <w:r>
              <w:lastRenderedPageBreak/>
              <w:t>8 базовых величин</w:t>
            </w:r>
          </w:p>
        </w:tc>
        <w:tc>
          <w:tcPr>
            <w:tcW w:w="813" w:type="pct"/>
            <w:tcMar>
              <w:top w:w="0" w:type="dxa"/>
              <w:left w:w="6" w:type="dxa"/>
              <w:bottom w:w="0" w:type="dxa"/>
              <w:right w:w="6" w:type="dxa"/>
            </w:tcMar>
            <w:hideMark/>
          </w:tcPr>
          <w:p w:rsidR="002F400A" w:rsidRDefault="002F400A">
            <w:pPr>
              <w:pStyle w:val="table10"/>
              <w:spacing w:before="120"/>
            </w:pPr>
            <w:r>
              <w:t>5 рабочих дней со дня проведения аттестации претендента на получение свидетельства об аттестации оценщика</w:t>
            </w:r>
          </w:p>
        </w:tc>
        <w:tc>
          <w:tcPr>
            <w:tcW w:w="650" w:type="pct"/>
            <w:tcMar>
              <w:top w:w="0" w:type="dxa"/>
              <w:left w:w="6" w:type="dxa"/>
              <w:bottom w:w="0" w:type="dxa"/>
              <w:right w:w="6" w:type="dxa"/>
            </w:tcMar>
            <w:hideMark/>
          </w:tcPr>
          <w:p w:rsidR="002F400A" w:rsidRDefault="002F400A">
            <w:pPr>
              <w:pStyle w:val="table10"/>
              <w:spacing w:before="120"/>
            </w:pPr>
            <w:r>
              <w:t>3 года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lastRenderedPageBreak/>
              <w:t>24.2. Продление срока действия свидетельства об аттестации оценщика</w:t>
            </w:r>
          </w:p>
        </w:tc>
        <w:tc>
          <w:tcPr>
            <w:tcW w:w="777" w:type="pct"/>
            <w:tcMar>
              <w:top w:w="0" w:type="dxa"/>
              <w:left w:w="6" w:type="dxa"/>
              <w:bottom w:w="0" w:type="dxa"/>
              <w:right w:w="6" w:type="dxa"/>
            </w:tcMar>
            <w:hideMark/>
          </w:tcPr>
          <w:p w:rsidR="002F400A" w:rsidRDefault="002F400A">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br/>
            </w:r>
            <w:r>
              <w:b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w:t>
            </w:r>
            <w:r>
              <w:lastRenderedPageBreak/>
              <w:t>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w:t>
            </w:r>
            <w:r>
              <w:lastRenderedPageBreak/>
              <w:t>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w:t>
            </w:r>
            <w:r>
              <w:lastRenderedPageBreak/>
              <w:t>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886" w:type="pct"/>
            <w:tcMar>
              <w:top w:w="0" w:type="dxa"/>
              <w:left w:w="6" w:type="dxa"/>
              <w:bottom w:w="0" w:type="dxa"/>
              <w:right w:w="6" w:type="dxa"/>
            </w:tcMar>
            <w:hideMark/>
          </w:tcPr>
          <w:p w:rsidR="002F400A" w:rsidRDefault="002F400A">
            <w:pPr>
              <w:pStyle w:val="table10"/>
              <w:spacing w:before="120"/>
            </w:pPr>
            <w:r>
              <w:lastRenderedPageBreak/>
              <w:t>4 базовые величины</w:t>
            </w:r>
          </w:p>
        </w:tc>
        <w:tc>
          <w:tcPr>
            <w:tcW w:w="813" w:type="pct"/>
            <w:tcMar>
              <w:top w:w="0" w:type="dxa"/>
              <w:left w:w="6" w:type="dxa"/>
              <w:bottom w:w="0" w:type="dxa"/>
              <w:right w:w="6" w:type="dxa"/>
            </w:tcMar>
            <w:hideMark/>
          </w:tcPr>
          <w:p w:rsidR="002F400A" w:rsidRDefault="002F400A">
            <w:pPr>
              <w:pStyle w:val="table10"/>
              <w:spacing w:before="120"/>
            </w:pPr>
            <w: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3 года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lastRenderedPageBreak/>
              <w:t>24.3. Внесение изменений и (или) дополнений в свидетельство об аттестации оценщика</w:t>
            </w:r>
          </w:p>
        </w:tc>
        <w:tc>
          <w:tcPr>
            <w:tcW w:w="777" w:type="pct"/>
            <w:tcMar>
              <w:top w:w="0" w:type="dxa"/>
              <w:left w:w="6" w:type="dxa"/>
              <w:bottom w:w="0" w:type="dxa"/>
              <w:right w:w="6" w:type="dxa"/>
            </w:tcMar>
            <w:hideMark/>
          </w:tcPr>
          <w:p w:rsidR="002F400A" w:rsidRDefault="002F400A">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4 базовые величины</w:t>
            </w:r>
          </w:p>
        </w:tc>
        <w:tc>
          <w:tcPr>
            <w:tcW w:w="813" w:type="pct"/>
            <w:tcMar>
              <w:top w:w="0" w:type="dxa"/>
              <w:left w:w="6" w:type="dxa"/>
              <w:bottom w:w="0" w:type="dxa"/>
              <w:right w:w="6" w:type="dxa"/>
            </w:tcMar>
            <w:hideMark/>
          </w:tcPr>
          <w:p w:rsidR="002F400A" w:rsidRDefault="002F400A">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на срок действия свидетельства</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t>24.4. Выдача дубликата свидетельства об аттестации оценщика</w:t>
            </w:r>
          </w:p>
        </w:tc>
        <w:tc>
          <w:tcPr>
            <w:tcW w:w="777" w:type="pct"/>
            <w:tcMar>
              <w:top w:w="0" w:type="dxa"/>
              <w:left w:w="6" w:type="dxa"/>
              <w:bottom w:w="0" w:type="dxa"/>
              <w:right w:w="6" w:type="dxa"/>
            </w:tcMar>
            <w:hideMark/>
          </w:tcPr>
          <w:p w:rsidR="002F400A" w:rsidRDefault="002F400A">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2F400A" w:rsidRDefault="002F400A">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886" w:type="pct"/>
            <w:tcMar>
              <w:top w:w="0" w:type="dxa"/>
              <w:left w:w="6" w:type="dxa"/>
              <w:bottom w:w="0" w:type="dxa"/>
              <w:right w:w="6" w:type="dxa"/>
            </w:tcMar>
            <w:hideMark/>
          </w:tcPr>
          <w:p w:rsidR="002F400A" w:rsidRDefault="002F400A">
            <w:pPr>
              <w:pStyle w:val="table10"/>
              <w:spacing w:before="120"/>
            </w:pPr>
            <w:r>
              <w:t>5 базовых величин</w:t>
            </w:r>
          </w:p>
        </w:tc>
        <w:tc>
          <w:tcPr>
            <w:tcW w:w="813" w:type="pct"/>
            <w:tcMar>
              <w:top w:w="0" w:type="dxa"/>
              <w:left w:w="6" w:type="dxa"/>
              <w:bottom w:w="0" w:type="dxa"/>
              <w:right w:w="6" w:type="dxa"/>
            </w:tcMar>
            <w:hideMark/>
          </w:tcPr>
          <w:p w:rsidR="002F400A" w:rsidRDefault="002F400A">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2F400A" w:rsidRDefault="002F400A">
            <w:pPr>
              <w:pStyle w:val="table10"/>
              <w:spacing w:before="120"/>
            </w:pPr>
            <w:r>
              <w:t>на срок действия свидетельства</w:t>
            </w:r>
          </w:p>
        </w:tc>
      </w:tr>
      <w:tr w:rsidR="002F400A">
        <w:trPr>
          <w:trHeight w:val="240"/>
        </w:trPr>
        <w:tc>
          <w:tcPr>
            <w:tcW w:w="5000" w:type="pct"/>
            <w:gridSpan w:val="6"/>
            <w:tcMar>
              <w:top w:w="0" w:type="dxa"/>
              <w:left w:w="6" w:type="dxa"/>
              <w:bottom w:w="0" w:type="dxa"/>
              <w:right w:w="6" w:type="dxa"/>
            </w:tcMar>
            <w:hideMark/>
          </w:tcPr>
          <w:p w:rsidR="002F400A" w:rsidRDefault="002F400A">
            <w:pPr>
              <w:pStyle w:val="chapter"/>
              <w:spacing w:before="120" w:after="0"/>
            </w:pPr>
            <w:r>
              <w:t>ГЛАВА 25</w:t>
            </w:r>
            <w:r>
              <w:br/>
              <w:t>ДЕЯТЕЛЬНОСТЬ ПО ПРОВЕДЕНИЮ СУДЕБНЫХ ЭКСПЕРТИЗ</w:t>
            </w:r>
          </w:p>
        </w:tc>
      </w:tr>
      <w:tr w:rsidR="002F400A">
        <w:trPr>
          <w:trHeight w:val="240"/>
        </w:trPr>
        <w:tc>
          <w:tcPr>
            <w:tcW w:w="754" w:type="pct"/>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t>25.1. Присвоение квалификации судебного эксперта и выдача свидетельства о присвоении квалификации судебного эксперта</w:t>
            </w:r>
          </w:p>
        </w:tc>
        <w:tc>
          <w:tcPr>
            <w:tcW w:w="777" w:type="pct"/>
            <w:tcMar>
              <w:top w:w="0" w:type="dxa"/>
              <w:left w:w="6" w:type="dxa"/>
              <w:bottom w:w="0" w:type="dxa"/>
              <w:right w:w="6" w:type="dxa"/>
            </w:tcMar>
            <w:hideMark/>
          </w:tcPr>
          <w:p w:rsidR="002F400A" w:rsidRDefault="002F400A">
            <w:pPr>
              <w:pStyle w:val="table10"/>
              <w:spacing w:before="120"/>
            </w:pPr>
            <w:r>
              <w:t>Государственный комитет судебных экспертиз</w:t>
            </w:r>
          </w:p>
        </w:tc>
        <w:tc>
          <w:tcPr>
            <w:tcW w:w="1120" w:type="pct"/>
            <w:tcMar>
              <w:top w:w="0" w:type="dxa"/>
              <w:left w:w="6" w:type="dxa"/>
              <w:bottom w:w="0" w:type="dxa"/>
              <w:right w:w="6" w:type="dxa"/>
            </w:tcMar>
            <w:hideMark/>
          </w:tcPr>
          <w:p w:rsidR="002F400A" w:rsidRDefault="002F400A">
            <w:pPr>
              <w:pStyle w:val="table10"/>
              <w:spacing w:before="120"/>
            </w:pPr>
            <w:r>
              <w:t>заявление по форме, установленной Государственным комитетом судебных экспертиз</w:t>
            </w:r>
            <w:r>
              <w:br/>
            </w:r>
            <w:r>
              <w:br/>
              <w:t>паспорт или иной документ, удостоверяющий личность</w:t>
            </w:r>
            <w:r>
              <w:br/>
            </w:r>
            <w:r>
              <w:br/>
              <w:t xml:space="preserve">копия документа об образовании, подтверждающего получение высшего образования по соответствующей специальности, с предъявлением его </w:t>
            </w:r>
            <w:r>
              <w:lastRenderedPageBreak/>
              <w:t>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br/>
            </w:r>
            <w:r>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886" w:type="pct"/>
            <w:tcMar>
              <w:top w:w="0" w:type="dxa"/>
              <w:left w:w="6" w:type="dxa"/>
              <w:bottom w:w="0" w:type="dxa"/>
              <w:right w:w="6" w:type="dxa"/>
            </w:tcMar>
            <w:hideMark/>
          </w:tcPr>
          <w:p w:rsidR="002F400A" w:rsidRDefault="002F400A">
            <w:pPr>
              <w:pStyle w:val="table10"/>
              <w:spacing w:before="120"/>
            </w:pPr>
            <w:r>
              <w:lastRenderedPageBreak/>
              <w:t>бесплатно</w:t>
            </w:r>
          </w:p>
        </w:tc>
        <w:tc>
          <w:tcPr>
            <w:tcW w:w="813" w:type="pct"/>
            <w:tcMar>
              <w:top w:w="0" w:type="dxa"/>
              <w:left w:w="6" w:type="dxa"/>
              <w:bottom w:w="0" w:type="dxa"/>
              <w:right w:w="6" w:type="dxa"/>
            </w:tcMar>
            <w:hideMark/>
          </w:tcPr>
          <w:p w:rsidR="002F400A" w:rsidRDefault="002F400A">
            <w:pPr>
              <w:pStyle w:val="table10"/>
              <w:spacing w:before="120"/>
            </w:pPr>
            <w:r>
              <w:t>2 месяца со дня подачи документов</w:t>
            </w:r>
          </w:p>
        </w:tc>
        <w:tc>
          <w:tcPr>
            <w:tcW w:w="650" w:type="pct"/>
            <w:tcMar>
              <w:top w:w="0" w:type="dxa"/>
              <w:left w:w="6" w:type="dxa"/>
              <w:bottom w:w="0" w:type="dxa"/>
              <w:right w:w="6" w:type="dxa"/>
            </w:tcMar>
            <w:hideMark/>
          </w:tcPr>
          <w:p w:rsidR="002F400A" w:rsidRDefault="002F400A">
            <w:pPr>
              <w:pStyle w:val="table10"/>
              <w:spacing w:before="120"/>
            </w:pPr>
            <w:r>
              <w:t>бессрочно</w:t>
            </w:r>
          </w:p>
        </w:tc>
      </w:tr>
      <w:tr w:rsidR="002F400A">
        <w:trPr>
          <w:trHeight w:val="240"/>
        </w:trPr>
        <w:tc>
          <w:tcPr>
            <w:tcW w:w="754" w:type="pct"/>
            <w:tcBorders>
              <w:bottom w:val="single" w:sz="4" w:space="0" w:color="auto"/>
            </w:tcBorders>
            <w:tcMar>
              <w:top w:w="0" w:type="dxa"/>
              <w:left w:w="6" w:type="dxa"/>
              <w:bottom w:w="0" w:type="dxa"/>
              <w:right w:w="6" w:type="dxa"/>
            </w:tcMar>
            <w:hideMark/>
          </w:tcPr>
          <w:p w:rsidR="002F400A" w:rsidRDefault="002F400A">
            <w:pPr>
              <w:pStyle w:val="article"/>
              <w:spacing w:before="120"/>
              <w:ind w:left="0" w:firstLine="0"/>
              <w:rPr>
                <w:b w:val="0"/>
                <w:sz w:val="20"/>
                <w:szCs w:val="20"/>
              </w:rPr>
            </w:pPr>
            <w:r>
              <w:rPr>
                <w:b w:val="0"/>
                <w:sz w:val="20"/>
                <w:szCs w:val="20"/>
              </w:rPr>
              <w:lastRenderedPageBreak/>
              <w:t>25.2. Внесение изменений в свидетельство о присвоении квалификации судебного эксперта</w:t>
            </w:r>
          </w:p>
        </w:tc>
        <w:tc>
          <w:tcPr>
            <w:tcW w:w="777" w:type="pct"/>
            <w:tcBorders>
              <w:bottom w:val="single" w:sz="4" w:space="0" w:color="auto"/>
            </w:tcBorders>
            <w:tcMar>
              <w:top w:w="0" w:type="dxa"/>
              <w:left w:w="6" w:type="dxa"/>
              <w:bottom w:w="0" w:type="dxa"/>
              <w:right w:w="6" w:type="dxa"/>
            </w:tcMar>
            <w:hideMark/>
          </w:tcPr>
          <w:p w:rsidR="002F400A" w:rsidRDefault="002F400A">
            <w:pPr>
              <w:pStyle w:val="table10"/>
              <w:spacing w:before="120"/>
            </w:pPr>
            <w:r>
              <w:t>Государственный комитет судебных экспертиз</w:t>
            </w:r>
          </w:p>
        </w:tc>
        <w:tc>
          <w:tcPr>
            <w:tcW w:w="1120" w:type="pct"/>
            <w:tcBorders>
              <w:bottom w:val="single" w:sz="4" w:space="0" w:color="auto"/>
            </w:tcBorders>
            <w:tcMar>
              <w:top w:w="0" w:type="dxa"/>
              <w:left w:w="6" w:type="dxa"/>
              <w:bottom w:w="0" w:type="dxa"/>
              <w:right w:w="6" w:type="dxa"/>
            </w:tcMar>
            <w:hideMark/>
          </w:tcPr>
          <w:p w:rsidR="002F400A" w:rsidRDefault="002F400A">
            <w:pPr>
              <w:pStyle w:val="table10"/>
              <w:spacing w:before="120"/>
            </w:pPr>
            <w:r>
              <w:t>заявление</w:t>
            </w:r>
            <w:r>
              <w:br/>
            </w:r>
            <w:r>
              <w:br/>
              <w:t>паспорт или иной документ, удостоверяющий личность</w:t>
            </w:r>
            <w:r>
              <w:br/>
            </w:r>
            <w:r>
              <w:br/>
              <w:t>копии документов, подтверждающих необходимость внесения изменений</w:t>
            </w:r>
          </w:p>
        </w:tc>
        <w:tc>
          <w:tcPr>
            <w:tcW w:w="886" w:type="pct"/>
            <w:tcBorders>
              <w:bottom w:val="single" w:sz="4" w:space="0" w:color="auto"/>
            </w:tcBorders>
            <w:tcMar>
              <w:top w:w="0" w:type="dxa"/>
              <w:left w:w="6" w:type="dxa"/>
              <w:bottom w:w="0" w:type="dxa"/>
              <w:right w:w="6" w:type="dxa"/>
            </w:tcMar>
            <w:hideMark/>
          </w:tcPr>
          <w:p w:rsidR="002F400A" w:rsidRDefault="002F400A">
            <w:pPr>
              <w:pStyle w:val="table10"/>
              <w:spacing w:before="120"/>
            </w:pPr>
            <w:r>
              <w:t>бесплатно</w:t>
            </w:r>
          </w:p>
        </w:tc>
        <w:tc>
          <w:tcPr>
            <w:tcW w:w="813" w:type="pct"/>
            <w:tcBorders>
              <w:bottom w:val="single" w:sz="4" w:space="0" w:color="auto"/>
            </w:tcBorders>
            <w:tcMar>
              <w:top w:w="0" w:type="dxa"/>
              <w:left w:w="6" w:type="dxa"/>
              <w:bottom w:w="0" w:type="dxa"/>
              <w:right w:w="6" w:type="dxa"/>
            </w:tcMar>
            <w:hideMark/>
          </w:tcPr>
          <w:p w:rsidR="002F400A" w:rsidRDefault="002F400A">
            <w:pPr>
              <w:pStyle w:val="table10"/>
              <w:spacing w:before="120"/>
            </w:pPr>
            <w:r>
              <w:t>1 месяц со дня подачи заявления</w:t>
            </w:r>
          </w:p>
        </w:tc>
        <w:tc>
          <w:tcPr>
            <w:tcW w:w="650" w:type="pct"/>
            <w:tcBorders>
              <w:bottom w:val="single" w:sz="4" w:space="0" w:color="auto"/>
            </w:tcBorders>
            <w:tcMar>
              <w:top w:w="0" w:type="dxa"/>
              <w:left w:w="6" w:type="dxa"/>
              <w:bottom w:w="0" w:type="dxa"/>
              <w:right w:w="6" w:type="dxa"/>
            </w:tcMar>
            <w:hideMark/>
          </w:tcPr>
          <w:p w:rsidR="002F400A" w:rsidRDefault="002F400A">
            <w:pPr>
              <w:pStyle w:val="table10"/>
              <w:spacing w:before="120"/>
            </w:pPr>
            <w:r>
              <w:t>бессрочно</w:t>
            </w:r>
          </w:p>
        </w:tc>
      </w:tr>
    </w:tbl>
    <w:p w:rsidR="002F400A" w:rsidRDefault="002F400A">
      <w:pPr>
        <w:pStyle w:val="newncpi"/>
      </w:pPr>
      <w:r>
        <w:t> </w:t>
      </w:r>
    </w:p>
    <w:p w:rsidR="002F400A" w:rsidRDefault="002F400A">
      <w:pPr>
        <w:pStyle w:val="snoskiline"/>
      </w:pPr>
      <w:r>
        <w:lastRenderedPageBreak/>
        <w:t>______________________________</w:t>
      </w:r>
    </w:p>
    <w:p w:rsidR="002F400A" w:rsidRDefault="002F400A">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2F400A" w:rsidRDefault="002F400A">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2F400A" w:rsidRDefault="002F400A">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2F400A" w:rsidRDefault="002F400A">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2F400A" w:rsidRDefault="002F400A">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2F400A" w:rsidRDefault="002F400A">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2F400A" w:rsidRDefault="002F400A">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2F400A" w:rsidRDefault="002F400A">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2F400A" w:rsidRDefault="002F400A">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2F400A" w:rsidRDefault="002F400A">
      <w:pPr>
        <w:pStyle w:val="snoski"/>
      </w:pPr>
      <w:r>
        <w:t>**** Исключено.</w:t>
      </w:r>
    </w:p>
    <w:p w:rsidR="002F400A" w:rsidRDefault="002F400A">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2F400A" w:rsidRDefault="002F400A">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2F400A" w:rsidRDefault="002F400A">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2F400A" w:rsidRDefault="002F400A">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2F400A" w:rsidRDefault="002F400A">
      <w:pPr>
        <w:pStyle w:val="snoski"/>
      </w:pPr>
      <w:r>
        <w:t>********* В случаях, определенных Президентом Республики Беларусь, либо при добровольной сертификации.</w:t>
      </w:r>
    </w:p>
    <w:p w:rsidR="002F400A" w:rsidRDefault="002F400A">
      <w:pPr>
        <w:pStyle w:val="snoski"/>
      </w:pPr>
      <w:r>
        <w:t>********** Под сельской местностью понимается территория:</w:t>
      </w:r>
    </w:p>
    <w:p w:rsidR="002F400A" w:rsidRDefault="002F400A">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2F400A" w:rsidRDefault="002F400A">
      <w:pPr>
        <w:pStyle w:val="snoski"/>
      </w:pPr>
      <w:r>
        <w:t>поселков городского типа и городов районного подчинения, являющихся территориальными единицами;</w:t>
      </w:r>
    </w:p>
    <w:p w:rsidR="002F400A" w:rsidRDefault="002F400A">
      <w:pPr>
        <w:pStyle w:val="snoski"/>
      </w:pPr>
      <w:r>
        <w:lastRenderedPageBreak/>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2F400A" w:rsidRDefault="002F400A">
      <w:pPr>
        <w:pStyle w:val="snoski"/>
        <w:spacing w:after="240"/>
      </w:pPr>
      <w:r>
        <w:t> </w:t>
      </w:r>
    </w:p>
    <w:p w:rsidR="00C74164" w:rsidRDefault="00C74164"/>
    <w:sectPr w:rsidR="00C74164" w:rsidSect="002F400A">
      <w:pgSz w:w="16838" w:h="11906"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85B" w:rsidRPr="002F400A" w:rsidRDefault="00F7185B" w:rsidP="002F400A">
      <w:pPr>
        <w:pStyle w:val="title"/>
        <w:spacing w:before="0" w:after="0"/>
        <w:rPr>
          <w:rFonts w:asciiTheme="minorHAnsi" w:eastAsiaTheme="minorHAnsi" w:hAnsiTheme="minorHAnsi" w:cstheme="minorBidi"/>
          <w:b w:val="0"/>
          <w:bCs w:val="0"/>
          <w:sz w:val="22"/>
          <w:szCs w:val="22"/>
          <w:lang w:eastAsia="en-US"/>
        </w:rPr>
      </w:pPr>
      <w:r>
        <w:separator/>
      </w:r>
    </w:p>
  </w:endnote>
  <w:endnote w:type="continuationSeparator" w:id="1">
    <w:p w:rsidR="00F7185B" w:rsidRPr="002F400A" w:rsidRDefault="00F7185B" w:rsidP="002F400A">
      <w:pPr>
        <w:pStyle w:val="title"/>
        <w:spacing w:before="0" w:after="0"/>
        <w:rPr>
          <w:rFonts w:asciiTheme="minorHAnsi" w:eastAsiaTheme="minorHAnsi" w:hAnsiTheme="minorHAnsi" w:cstheme="minorBidi"/>
          <w:b w:val="0"/>
          <w:bCs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0A" w:rsidRDefault="002F400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0A" w:rsidRDefault="002F400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2F400A" w:rsidTr="002F400A">
      <w:tc>
        <w:tcPr>
          <w:tcW w:w="1800" w:type="dxa"/>
          <w:shd w:val="clear" w:color="auto" w:fill="auto"/>
          <w:vAlign w:val="center"/>
        </w:tcPr>
        <w:p w:rsidR="002F400A" w:rsidRDefault="002F400A">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F400A" w:rsidRDefault="002F400A">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F400A" w:rsidRDefault="002F400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23.03.2023</w:t>
          </w:r>
        </w:p>
        <w:p w:rsidR="002F400A" w:rsidRPr="002F400A" w:rsidRDefault="002F400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F400A" w:rsidRDefault="002F40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85B" w:rsidRPr="002F400A" w:rsidRDefault="00F7185B" w:rsidP="002F400A">
      <w:pPr>
        <w:pStyle w:val="title"/>
        <w:spacing w:before="0" w:after="0"/>
        <w:rPr>
          <w:rFonts w:asciiTheme="minorHAnsi" w:eastAsiaTheme="minorHAnsi" w:hAnsiTheme="minorHAnsi" w:cstheme="minorBidi"/>
          <w:b w:val="0"/>
          <w:bCs w:val="0"/>
          <w:sz w:val="22"/>
          <w:szCs w:val="22"/>
          <w:lang w:eastAsia="en-US"/>
        </w:rPr>
      </w:pPr>
      <w:r>
        <w:separator/>
      </w:r>
    </w:p>
  </w:footnote>
  <w:footnote w:type="continuationSeparator" w:id="1">
    <w:p w:rsidR="00F7185B" w:rsidRPr="002F400A" w:rsidRDefault="00F7185B" w:rsidP="002F400A">
      <w:pPr>
        <w:pStyle w:val="title"/>
        <w:spacing w:before="0" w:after="0"/>
        <w:rPr>
          <w:rFonts w:asciiTheme="minorHAnsi" w:eastAsiaTheme="minorHAnsi" w:hAnsiTheme="minorHAnsi" w:cstheme="minorBidi"/>
          <w:b w:val="0"/>
          <w:bCs w:val="0"/>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0A" w:rsidRDefault="002F400A" w:rsidP="0004580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F400A" w:rsidRDefault="002F40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0A" w:rsidRPr="002F400A" w:rsidRDefault="002F400A" w:rsidP="00045808">
    <w:pPr>
      <w:pStyle w:val="a5"/>
      <w:framePr w:wrap="around" w:vAnchor="text" w:hAnchor="margin" w:xAlign="center" w:y="1"/>
      <w:rPr>
        <w:rStyle w:val="a9"/>
        <w:rFonts w:ascii="Times New Roman" w:hAnsi="Times New Roman" w:cs="Times New Roman"/>
        <w:sz w:val="24"/>
      </w:rPr>
    </w:pPr>
    <w:r w:rsidRPr="002F400A">
      <w:rPr>
        <w:rStyle w:val="a9"/>
        <w:rFonts w:ascii="Times New Roman" w:hAnsi="Times New Roman" w:cs="Times New Roman"/>
        <w:sz w:val="24"/>
      </w:rPr>
      <w:fldChar w:fldCharType="begin"/>
    </w:r>
    <w:r w:rsidRPr="002F400A">
      <w:rPr>
        <w:rStyle w:val="a9"/>
        <w:rFonts w:ascii="Times New Roman" w:hAnsi="Times New Roman" w:cs="Times New Roman"/>
        <w:sz w:val="24"/>
      </w:rPr>
      <w:instrText xml:space="preserve">PAGE  </w:instrText>
    </w:r>
    <w:r w:rsidRPr="002F400A">
      <w:rPr>
        <w:rStyle w:val="a9"/>
        <w:rFonts w:ascii="Times New Roman" w:hAnsi="Times New Roman" w:cs="Times New Roman"/>
        <w:sz w:val="24"/>
      </w:rPr>
      <w:fldChar w:fldCharType="separate"/>
    </w:r>
    <w:r>
      <w:rPr>
        <w:rStyle w:val="a9"/>
        <w:rFonts w:ascii="Times New Roman" w:hAnsi="Times New Roman" w:cs="Times New Roman"/>
        <w:noProof/>
        <w:sz w:val="24"/>
      </w:rPr>
      <w:t>6</w:t>
    </w:r>
    <w:r w:rsidRPr="002F400A">
      <w:rPr>
        <w:rStyle w:val="a9"/>
        <w:rFonts w:ascii="Times New Roman" w:hAnsi="Times New Roman" w:cs="Times New Roman"/>
        <w:sz w:val="24"/>
      </w:rPr>
      <w:fldChar w:fldCharType="end"/>
    </w:r>
  </w:p>
  <w:p w:rsidR="002F400A" w:rsidRPr="002F400A" w:rsidRDefault="002F400A">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0A" w:rsidRDefault="002F400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F400A"/>
    <w:rsid w:val="002F400A"/>
    <w:rsid w:val="00C6296E"/>
    <w:rsid w:val="00C74164"/>
    <w:rsid w:val="00F71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400A"/>
    <w:rPr>
      <w:color w:val="154C94"/>
      <w:u w:val="single"/>
    </w:rPr>
  </w:style>
  <w:style w:type="character" w:styleId="a4">
    <w:name w:val="FollowedHyperlink"/>
    <w:basedOn w:val="a0"/>
    <w:uiPriority w:val="99"/>
    <w:semiHidden/>
    <w:unhideWhenUsed/>
    <w:rsid w:val="002F400A"/>
    <w:rPr>
      <w:color w:val="154C94"/>
      <w:u w:val="single"/>
    </w:rPr>
  </w:style>
  <w:style w:type="paragraph" w:customStyle="1" w:styleId="article">
    <w:name w:val="article"/>
    <w:basedOn w:val="a"/>
    <w:rsid w:val="002F400A"/>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2F400A"/>
    <w:pPr>
      <w:spacing w:before="240" w:after="240"/>
      <w:ind w:right="2268"/>
      <w:jc w:val="left"/>
    </w:pPr>
    <w:rPr>
      <w:rFonts w:ascii="Times New Roman" w:eastAsia="Times New Roman" w:hAnsi="Times New Roman" w:cs="Times New Roman"/>
      <w:b/>
      <w:bCs/>
      <w:sz w:val="28"/>
      <w:szCs w:val="28"/>
      <w:lang w:eastAsia="ru-RU"/>
    </w:rPr>
  </w:style>
  <w:style w:type="paragraph" w:customStyle="1" w:styleId="titlencpi">
    <w:name w:val="titlencpi"/>
    <w:basedOn w:val="a"/>
    <w:rsid w:val="002F400A"/>
    <w:pPr>
      <w:spacing w:before="240" w:after="240"/>
      <w:ind w:right="2268"/>
      <w:jc w:val="left"/>
    </w:pPr>
    <w:rPr>
      <w:rFonts w:ascii="Times New Roman" w:eastAsia="Times New Roman" w:hAnsi="Times New Roman" w:cs="Times New Roman"/>
      <w:b/>
      <w:bCs/>
      <w:sz w:val="28"/>
      <w:szCs w:val="28"/>
      <w:lang w:eastAsia="ru-RU"/>
    </w:rPr>
  </w:style>
  <w:style w:type="paragraph" w:customStyle="1" w:styleId="aspaper">
    <w:name w:val="aspaper"/>
    <w:basedOn w:val="a"/>
    <w:rsid w:val="002F400A"/>
    <w:pPr>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F400A"/>
    <w:pPr>
      <w:spacing w:before="240" w:after="24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F400A"/>
    <w:pPr>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F400A"/>
    <w:pPr>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F400A"/>
    <w:pPr>
      <w:spacing w:after="28"/>
      <w:jc w:val="left"/>
    </w:pPr>
    <w:rPr>
      <w:rFonts w:ascii="Times New Roman" w:eastAsiaTheme="minorEastAsia" w:hAnsi="Times New Roman" w:cs="Times New Roman"/>
      <w:lang w:eastAsia="ru-RU"/>
    </w:rPr>
  </w:style>
  <w:style w:type="paragraph" w:customStyle="1" w:styleId="razdel">
    <w:name w:val="razdel"/>
    <w:basedOn w:val="a"/>
    <w:rsid w:val="002F400A"/>
    <w:pPr>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F400A"/>
    <w:pPr>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F400A"/>
    <w:pPr>
      <w:spacing w:before="240" w:after="24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F400A"/>
    <w:pPr>
      <w:jc w:val="right"/>
    </w:pPr>
    <w:rPr>
      <w:rFonts w:ascii="Times New Roman" w:eastAsiaTheme="minorEastAsia" w:hAnsi="Times New Roman" w:cs="Times New Roman"/>
      <w:lang w:eastAsia="ru-RU"/>
    </w:rPr>
  </w:style>
  <w:style w:type="paragraph" w:customStyle="1" w:styleId="titleu">
    <w:name w:val="titleu"/>
    <w:basedOn w:val="a"/>
    <w:rsid w:val="002F400A"/>
    <w:pPr>
      <w:spacing w:before="240" w:after="240"/>
      <w:jc w:val="left"/>
    </w:pPr>
    <w:rPr>
      <w:rFonts w:ascii="Times New Roman" w:eastAsiaTheme="minorEastAsia" w:hAnsi="Times New Roman" w:cs="Times New Roman"/>
      <w:b/>
      <w:bCs/>
      <w:sz w:val="24"/>
      <w:szCs w:val="24"/>
      <w:lang w:eastAsia="ru-RU"/>
    </w:rPr>
  </w:style>
  <w:style w:type="paragraph" w:customStyle="1" w:styleId="titlek">
    <w:name w:val="titlek"/>
    <w:basedOn w:val="a"/>
    <w:rsid w:val="002F400A"/>
    <w:pPr>
      <w:spacing w:before="24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F400A"/>
    <w:pPr>
      <w:jc w:val="left"/>
    </w:pPr>
    <w:rPr>
      <w:rFonts w:ascii="Times New Roman" w:eastAsiaTheme="minorEastAsia" w:hAnsi="Times New Roman" w:cs="Times New Roman"/>
      <w:sz w:val="20"/>
      <w:szCs w:val="20"/>
      <w:lang w:eastAsia="ru-RU"/>
    </w:rPr>
  </w:style>
  <w:style w:type="paragraph" w:customStyle="1" w:styleId="point">
    <w:name w:val="point"/>
    <w:basedOn w:val="a"/>
    <w:rsid w:val="002F400A"/>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2F400A"/>
    <w:pPr>
      <w:ind w:firstLine="567"/>
    </w:pPr>
    <w:rPr>
      <w:rFonts w:ascii="Times New Roman" w:eastAsiaTheme="minorEastAsia" w:hAnsi="Times New Roman" w:cs="Times New Roman"/>
      <w:sz w:val="24"/>
      <w:szCs w:val="24"/>
      <w:lang w:eastAsia="ru-RU"/>
    </w:rPr>
  </w:style>
  <w:style w:type="paragraph" w:customStyle="1" w:styleId="signed">
    <w:name w:val="signed"/>
    <w:basedOn w:val="a"/>
    <w:rsid w:val="002F400A"/>
    <w:pPr>
      <w:ind w:firstLine="567"/>
    </w:pPr>
    <w:rPr>
      <w:rFonts w:ascii="Times New Roman" w:eastAsiaTheme="minorEastAsia" w:hAnsi="Times New Roman" w:cs="Times New Roman"/>
      <w:sz w:val="24"/>
      <w:szCs w:val="24"/>
      <w:lang w:eastAsia="ru-RU"/>
    </w:rPr>
  </w:style>
  <w:style w:type="paragraph" w:customStyle="1" w:styleId="odobren">
    <w:name w:val="odobren"/>
    <w:basedOn w:val="a"/>
    <w:rsid w:val="002F400A"/>
    <w:pPr>
      <w:jc w:val="left"/>
    </w:pPr>
    <w:rPr>
      <w:rFonts w:ascii="Times New Roman" w:eastAsiaTheme="minorEastAsia" w:hAnsi="Times New Roman" w:cs="Times New Roman"/>
      <w:lang w:eastAsia="ru-RU"/>
    </w:rPr>
  </w:style>
  <w:style w:type="paragraph" w:customStyle="1" w:styleId="odobren1">
    <w:name w:val="odobren1"/>
    <w:basedOn w:val="a"/>
    <w:rsid w:val="002F400A"/>
    <w:pPr>
      <w:spacing w:after="120"/>
      <w:jc w:val="left"/>
    </w:pPr>
    <w:rPr>
      <w:rFonts w:ascii="Times New Roman" w:eastAsiaTheme="minorEastAsia" w:hAnsi="Times New Roman" w:cs="Times New Roman"/>
      <w:lang w:eastAsia="ru-RU"/>
    </w:rPr>
  </w:style>
  <w:style w:type="paragraph" w:customStyle="1" w:styleId="comment">
    <w:name w:val="comment"/>
    <w:basedOn w:val="a"/>
    <w:rsid w:val="002F400A"/>
    <w:pPr>
      <w:ind w:firstLine="709"/>
    </w:pPr>
    <w:rPr>
      <w:rFonts w:ascii="Times New Roman" w:eastAsiaTheme="minorEastAsia" w:hAnsi="Times New Roman" w:cs="Times New Roman"/>
      <w:sz w:val="20"/>
      <w:szCs w:val="20"/>
      <w:lang w:eastAsia="ru-RU"/>
    </w:rPr>
  </w:style>
  <w:style w:type="paragraph" w:customStyle="1" w:styleId="preamble">
    <w:name w:val="preamble"/>
    <w:basedOn w:val="a"/>
    <w:rsid w:val="002F400A"/>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2F400A"/>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2F400A"/>
    <w:rPr>
      <w:rFonts w:ascii="Times New Roman" w:eastAsiaTheme="minorEastAsia" w:hAnsi="Times New Roman" w:cs="Times New Roman"/>
      <w:sz w:val="20"/>
      <w:szCs w:val="20"/>
      <w:lang w:eastAsia="ru-RU"/>
    </w:rPr>
  </w:style>
  <w:style w:type="paragraph" w:customStyle="1" w:styleId="paragraph">
    <w:name w:val="paragraph"/>
    <w:basedOn w:val="a"/>
    <w:rsid w:val="002F400A"/>
    <w:pPr>
      <w:spacing w:before="240" w:after="24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F400A"/>
    <w:pPr>
      <w:jc w:val="left"/>
    </w:pPr>
    <w:rPr>
      <w:rFonts w:ascii="Times New Roman" w:eastAsiaTheme="minorEastAsia" w:hAnsi="Times New Roman" w:cs="Times New Roman"/>
      <w:sz w:val="20"/>
      <w:szCs w:val="20"/>
      <w:lang w:eastAsia="ru-RU"/>
    </w:rPr>
  </w:style>
  <w:style w:type="paragraph" w:customStyle="1" w:styleId="numnrpa">
    <w:name w:val="numnrpa"/>
    <w:basedOn w:val="a"/>
    <w:rsid w:val="002F400A"/>
    <w:pPr>
      <w:jc w:val="left"/>
    </w:pPr>
    <w:rPr>
      <w:rFonts w:ascii="Times New Roman" w:eastAsiaTheme="minorEastAsia" w:hAnsi="Times New Roman" w:cs="Times New Roman"/>
      <w:sz w:val="36"/>
      <w:szCs w:val="36"/>
      <w:lang w:eastAsia="ru-RU"/>
    </w:rPr>
  </w:style>
  <w:style w:type="paragraph" w:customStyle="1" w:styleId="append">
    <w:name w:val="append"/>
    <w:basedOn w:val="a"/>
    <w:rsid w:val="002F400A"/>
    <w:pPr>
      <w:jc w:val="left"/>
    </w:pPr>
    <w:rPr>
      <w:rFonts w:ascii="Times New Roman" w:eastAsiaTheme="minorEastAsia" w:hAnsi="Times New Roman" w:cs="Times New Roman"/>
      <w:lang w:eastAsia="ru-RU"/>
    </w:rPr>
  </w:style>
  <w:style w:type="paragraph" w:customStyle="1" w:styleId="prinodobren">
    <w:name w:val="prinodobren"/>
    <w:basedOn w:val="a"/>
    <w:rsid w:val="002F400A"/>
    <w:pPr>
      <w:spacing w:before="240" w:after="240"/>
      <w:jc w:val="left"/>
    </w:pPr>
    <w:rPr>
      <w:rFonts w:ascii="Times New Roman" w:eastAsiaTheme="minorEastAsia" w:hAnsi="Times New Roman" w:cs="Times New Roman"/>
      <w:i/>
      <w:iCs/>
      <w:sz w:val="24"/>
      <w:szCs w:val="24"/>
      <w:lang w:eastAsia="ru-RU"/>
    </w:rPr>
  </w:style>
  <w:style w:type="paragraph" w:customStyle="1" w:styleId="spiski">
    <w:name w:val="spiski"/>
    <w:basedOn w:val="a"/>
    <w:rsid w:val="002F400A"/>
    <w:pPr>
      <w:jc w:val="left"/>
    </w:pPr>
    <w:rPr>
      <w:rFonts w:ascii="Times New Roman" w:eastAsiaTheme="minorEastAsia" w:hAnsi="Times New Roman" w:cs="Times New Roman"/>
      <w:sz w:val="24"/>
      <w:szCs w:val="24"/>
      <w:lang w:eastAsia="ru-RU"/>
    </w:rPr>
  </w:style>
  <w:style w:type="paragraph" w:customStyle="1" w:styleId="nonumheader">
    <w:name w:val="nonumheader"/>
    <w:basedOn w:val="a"/>
    <w:rsid w:val="002F400A"/>
    <w:pPr>
      <w:spacing w:before="240" w:after="24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F400A"/>
    <w:pPr>
      <w:spacing w:before="240" w:after="24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F400A"/>
    <w:pPr>
      <w:ind w:firstLine="1021"/>
    </w:pPr>
    <w:rPr>
      <w:rFonts w:ascii="Times New Roman" w:eastAsiaTheme="minorEastAsia" w:hAnsi="Times New Roman" w:cs="Times New Roman"/>
      <w:lang w:eastAsia="ru-RU"/>
    </w:rPr>
  </w:style>
  <w:style w:type="paragraph" w:customStyle="1" w:styleId="agreedate">
    <w:name w:val="agreedate"/>
    <w:basedOn w:val="a"/>
    <w:rsid w:val="002F400A"/>
    <w:rPr>
      <w:rFonts w:ascii="Times New Roman" w:eastAsiaTheme="minorEastAsia" w:hAnsi="Times New Roman" w:cs="Times New Roman"/>
      <w:lang w:eastAsia="ru-RU"/>
    </w:rPr>
  </w:style>
  <w:style w:type="paragraph" w:customStyle="1" w:styleId="changeadd">
    <w:name w:val="changeadd"/>
    <w:basedOn w:val="a"/>
    <w:rsid w:val="002F400A"/>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2F400A"/>
    <w:pPr>
      <w:ind w:left="1021"/>
      <w:jc w:val="left"/>
    </w:pPr>
    <w:rPr>
      <w:rFonts w:ascii="Times New Roman" w:eastAsiaTheme="minorEastAsia" w:hAnsi="Times New Roman" w:cs="Times New Roman"/>
      <w:sz w:val="24"/>
      <w:szCs w:val="24"/>
      <w:lang w:eastAsia="ru-RU"/>
    </w:rPr>
  </w:style>
  <w:style w:type="paragraph" w:customStyle="1" w:styleId="changeutrs">
    <w:name w:val="changeutrs"/>
    <w:basedOn w:val="a"/>
    <w:rsid w:val="002F400A"/>
    <w:pPr>
      <w:spacing w:after="240"/>
      <w:ind w:left="1134"/>
    </w:pPr>
    <w:rPr>
      <w:rFonts w:ascii="Times New Roman" w:eastAsia="Times New Roman" w:hAnsi="Times New Roman" w:cs="Times New Roman"/>
      <w:sz w:val="24"/>
      <w:szCs w:val="24"/>
      <w:lang w:eastAsia="ru-RU"/>
    </w:rPr>
  </w:style>
  <w:style w:type="paragraph" w:customStyle="1" w:styleId="changeold">
    <w:name w:val="changeold"/>
    <w:basedOn w:val="a"/>
    <w:rsid w:val="002F400A"/>
    <w:pPr>
      <w:spacing w:before="240" w:after="24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F400A"/>
    <w:pPr>
      <w:spacing w:after="28"/>
      <w:jc w:val="left"/>
    </w:pPr>
    <w:rPr>
      <w:rFonts w:ascii="Times New Roman" w:eastAsiaTheme="minorEastAsia" w:hAnsi="Times New Roman" w:cs="Times New Roman"/>
      <w:lang w:eastAsia="ru-RU"/>
    </w:rPr>
  </w:style>
  <w:style w:type="paragraph" w:customStyle="1" w:styleId="cap1">
    <w:name w:val="cap1"/>
    <w:basedOn w:val="a"/>
    <w:rsid w:val="002F400A"/>
    <w:pPr>
      <w:jc w:val="left"/>
    </w:pPr>
    <w:rPr>
      <w:rFonts w:ascii="Times New Roman" w:eastAsiaTheme="minorEastAsia" w:hAnsi="Times New Roman" w:cs="Times New Roman"/>
      <w:lang w:eastAsia="ru-RU"/>
    </w:rPr>
  </w:style>
  <w:style w:type="paragraph" w:customStyle="1" w:styleId="capu1">
    <w:name w:val="capu1"/>
    <w:basedOn w:val="a"/>
    <w:rsid w:val="002F400A"/>
    <w:pPr>
      <w:spacing w:after="120"/>
      <w:jc w:val="left"/>
    </w:pPr>
    <w:rPr>
      <w:rFonts w:ascii="Times New Roman" w:eastAsiaTheme="minorEastAsia" w:hAnsi="Times New Roman" w:cs="Times New Roman"/>
      <w:lang w:eastAsia="ru-RU"/>
    </w:rPr>
  </w:style>
  <w:style w:type="paragraph" w:customStyle="1" w:styleId="newncpi">
    <w:name w:val="newncpi"/>
    <w:basedOn w:val="a"/>
    <w:rsid w:val="002F400A"/>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2F400A"/>
    <w:rPr>
      <w:rFonts w:ascii="Times New Roman" w:eastAsiaTheme="minorEastAsia" w:hAnsi="Times New Roman" w:cs="Times New Roman"/>
      <w:sz w:val="24"/>
      <w:szCs w:val="24"/>
      <w:lang w:eastAsia="ru-RU"/>
    </w:rPr>
  </w:style>
  <w:style w:type="paragraph" w:customStyle="1" w:styleId="newncpi1">
    <w:name w:val="newncpi1"/>
    <w:basedOn w:val="a"/>
    <w:rsid w:val="002F400A"/>
    <w:pPr>
      <w:ind w:left="567"/>
    </w:pPr>
    <w:rPr>
      <w:rFonts w:ascii="Times New Roman" w:eastAsiaTheme="minorEastAsia" w:hAnsi="Times New Roman" w:cs="Times New Roman"/>
      <w:sz w:val="24"/>
      <w:szCs w:val="24"/>
      <w:lang w:eastAsia="ru-RU"/>
    </w:rPr>
  </w:style>
  <w:style w:type="paragraph" w:customStyle="1" w:styleId="edizmeren">
    <w:name w:val="edizmeren"/>
    <w:basedOn w:val="a"/>
    <w:rsid w:val="002F400A"/>
    <w:pPr>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F400A"/>
    <w:pPr>
      <w:spacing w:before="240" w:after="24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F400A"/>
    <w:pPr>
      <w:jc w:val="center"/>
    </w:pPr>
    <w:rPr>
      <w:rFonts w:ascii="Times New Roman" w:eastAsiaTheme="minorEastAsia" w:hAnsi="Times New Roman" w:cs="Times New Roman"/>
      <w:sz w:val="24"/>
      <w:szCs w:val="24"/>
      <w:lang w:eastAsia="ru-RU"/>
    </w:rPr>
  </w:style>
  <w:style w:type="paragraph" w:customStyle="1" w:styleId="primer">
    <w:name w:val="primer"/>
    <w:basedOn w:val="a"/>
    <w:rsid w:val="002F400A"/>
    <w:pPr>
      <w:ind w:firstLine="567"/>
    </w:pPr>
    <w:rPr>
      <w:rFonts w:ascii="Times New Roman" w:eastAsiaTheme="minorEastAsia" w:hAnsi="Times New Roman" w:cs="Times New Roman"/>
      <w:sz w:val="20"/>
      <w:szCs w:val="20"/>
      <w:lang w:eastAsia="ru-RU"/>
    </w:rPr>
  </w:style>
  <w:style w:type="paragraph" w:customStyle="1" w:styleId="withpar">
    <w:name w:val="withpar"/>
    <w:basedOn w:val="a"/>
    <w:rsid w:val="002F400A"/>
    <w:pPr>
      <w:ind w:firstLine="567"/>
    </w:pPr>
    <w:rPr>
      <w:rFonts w:ascii="Times New Roman" w:eastAsiaTheme="minorEastAsia" w:hAnsi="Times New Roman" w:cs="Times New Roman"/>
      <w:sz w:val="24"/>
      <w:szCs w:val="24"/>
      <w:lang w:eastAsia="ru-RU"/>
    </w:rPr>
  </w:style>
  <w:style w:type="paragraph" w:customStyle="1" w:styleId="withoutpar">
    <w:name w:val="withoutpar"/>
    <w:basedOn w:val="a"/>
    <w:rsid w:val="002F400A"/>
    <w:pPr>
      <w:spacing w:after="60"/>
    </w:pPr>
    <w:rPr>
      <w:rFonts w:ascii="Times New Roman" w:eastAsiaTheme="minorEastAsia" w:hAnsi="Times New Roman" w:cs="Times New Roman"/>
      <w:sz w:val="24"/>
      <w:szCs w:val="24"/>
      <w:lang w:eastAsia="ru-RU"/>
    </w:rPr>
  </w:style>
  <w:style w:type="paragraph" w:customStyle="1" w:styleId="undline">
    <w:name w:val="undline"/>
    <w:basedOn w:val="a"/>
    <w:rsid w:val="002F400A"/>
    <w:rPr>
      <w:rFonts w:ascii="Times New Roman" w:eastAsiaTheme="minorEastAsia" w:hAnsi="Times New Roman" w:cs="Times New Roman"/>
      <w:sz w:val="20"/>
      <w:szCs w:val="20"/>
      <w:lang w:eastAsia="ru-RU"/>
    </w:rPr>
  </w:style>
  <w:style w:type="paragraph" w:customStyle="1" w:styleId="underline">
    <w:name w:val="underline"/>
    <w:basedOn w:val="a"/>
    <w:rsid w:val="002F400A"/>
    <w:rPr>
      <w:rFonts w:ascii="Times New Roman" w:eastAsiaTheme="minorEastAsia" w:hAnsi="Times New Roman" w:cs="Times New Roman"/>
      <w:sz w:val="20"/>
      <w:szCs w:val="20"/>
      <w:lang w:eastAsia="ru-RU"/>
    </w:rPr>
  </w:style>
  <w:style w:type="paragraph" w:customStyle="1" w:styleId="ncpicomment">
    <w:name w:val="ncpicomment"/>
    <w:basedOn w:val="a"/>
    <w:rsid w:val="002F400A"/>
    <w:pPr>
      <w:spacing w:before="120"/>
      <w:ind w:left="1134"/>
    </w:pPr>
    <w:rPr>
      <w:rFonts w:ascii="Times New Roman" w:eastAsiaTheme="minorEastAsia" w:hAnsi="Times New Roman" w:cs="Times New Roman"/>
      <w:i/>
      <w:iCs/>
      <w:sz w:val="24"/>
      <w:szCs w:val="24"/>
      <w:lang w:eastAsia="ru-RU"/>
    </w:rPr>
  </w:style>
  <w:style w:type="paragraph" w:customStyle="1" w:styleId="rekviziti">
    <w:name w:val="rekviziti"/>
    <w:basedOn w:val="a"/>
    <w:rsid w:val="002F400A"/>
    <w:pPr>
      <w:ind w:left="1134"/>
    </w:pPr>
    <w:rPr>
      <w:rFonts w:ascii="Times New Roman" w:eastAsiaTheme="minorEastAsia" w:hAnsi="Times New Roman" w:cs="Times New Roman"/>
      <w:sz w:val="24"/>
      <w:szCs w:val="24"/>
      <w:lang w:eastAsia="ru-RU"/>
    </w:rPr>
  </w:style>
  <w:style w:type="paragraph" w:customStyle="1" w:styleId="ncpidel">
    <w:name w:val="ncpidel"/>
    <w:basedOn w:val="a"/>
    <w:rsid w:val="002F400A"/>
    <w:pPr>
      <w:ind w:left="1134" w:firstLine="567"/>
    </w:pPr>
    <w:rPr>
      <w:rFonts w:ascii="Times New Roman" w:eastAsiaTheme="minorEastAsia" w:hAnsi="Times New Roman" w:cs="Times New Roman"/>
      <w:sz w:val="24"/>
      <w:szCs w:val="24"/>
      <w:lang w:eastAsia="ru-RU"/>
    </w:rPr>
  </w:style>
  <w:style w:type="paragraph" w:customStyle="1" w:styleId="tsifra">
    <w:name w:val="tsifra"/>
    <w:basedOn w:val="a"/>
    <w:rsid w:val="002F400A"/>
    <w:pPr>
      <w:jc w:val="left"/>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F400A"/>
    <w:pPr>
      <w:ind w:firstLine="567"/>
    </w:pPr>
    <w:rPr>
      <w:rFonts w:ascii="Times New Roman" w:eastAsiaTheme="minorEastAsia" w:hAnsi="Times New Roman" w:cs="Times New Roman"/>
      <w:sz w:val="24"/>
      <w:szCs w:val="24"/>
      <w:lang w:eastAsia="ru-RU"/>
    </w:rPr>
  </w:style>
  <w:style w:type="paragraph" w:customStyle="1" w:styleId="newncpiv">
    <w:name w:val="newncpiv"/>
    <w:basedOn w:val="a"/>
    <w:rsid w:val="002F400A"/>
    <w:pPr>
      <w:ind w:firstLine="567"/>
    </w:pPr>
    <w:rPr>
      <w:rFonts w:ascii="Times New Roman" w:eastAsiaTheme="minorEastAsia" w:hAnsi="Times New Roman" w:cs="Times New Roman"/>
      <w:i/>
      <w:iCs/>
      <w:sz w:val="24"/>
      <w:szCs w:val="24"/>
      <w:lang w:eastAsia="ru-RU"/>
    </w:rPr>
  </w:style>
  <w:style w:type="paragraph" w:customStyle="1" w:styleId="snoskiv">
    <w:name w:val="snoskiv"/>
    <w:basedOn w:val="a"/>
    <w:rsid w:val="002F400A"/>
    <w:pPr>
      <w:ind w:firstLine="567"/>
    </w:pPr>
    <w:rPr>
      <w:rFonts w:ascii="Times New Roman" w:eastAsiaTheme="minorEastAsia" w:hAnsi="Times New Roman" w:cs="Times New Roman"/>
      <w:i/>
      <w:iCs/>
      <w:sz w:val="20"/>
      <w:szCs w:val="20"/>
      <w:lang w:eastAsia="ru-RU"/>
    </w:rPr>
  </w:style>
  <w:style w:type="paragraph" w:customStyle="1" w:styleId="articlev">
    <w:name w:val="articlev"/>
    <w:basedOn w:val="a"/>
    <w:rsid w:val="002F400A"/>
    <w:pPr>
      <w:spacing w:before="240" w:after="240"/>
      <w:ind w:firstLine="567"/>
      <w:jc w:val="left"/>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F400A"/>
    <w:pPr>
      <w:spacing w:before="240" w:after="240"/>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F400A"/>
    <w:pPr>
      <w:ind w:left="1134" w:hanging="1134"/>
      <w:jc w:val="left"/>
    </w:pPr>
    <w:rPr>
      <w:rFonts w:ascii="Times New Roman" w:eastAsiaTheme="minorEastAsia" w:hAnsi="Times New Roman" w:cs="Times New Roman"/>
      <w:lang w:eastAsia="ru-RU"/>
    </w:rPr>
  </w:style>
  <w:style w:type="paragraph" w:customStyle="1" w:styleId="gosreg">
    <w:name w:val="gosreg"/>
    <w:basedOn w:val="a"/>
    <w:rsid w:val="002F400A"/>
    <w:rPr>
      <w:rFonts w:ascii="Times New Roman" w:eastAsiaTheme="minorEastAsia" w:hAnsi="Times New Roman" w:cs="Times New Roman"/>
      <w:i/>
      <w:iCs/>
      <w:sz w:val="20"/>
      <w:szCs w:val="20"/>
      <w:lang w:eastAsia="ru-RU"/>
    </w:rPr>
  </w:style>
  <w:style w:type="paragraph" w:customStyle="1" w:styleId="articlect">
    <w:name w:val="articlect"/>
    <w:basedOn w:val="a"/>
    <w:rsid w:val="002F400A"/>
    <w:pPr>
      <w:spacing w:before="240" w:after="24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F400A"/>
    <w:pPr>
      <w:spacing w:before="240" w:after="240"/>
      <w:jc w:val="left"/>
    </w:pPr>
    <w:rPr>
      <w:rFonts w:ascii="Times New Roman" w:eastAsiaTheme="minorEastAsia" w:hAnsi="Times New Roman" w:cs="Times New Roman"/>
      <w:sz w:val="24"/>
      <w:szCs w:val="24"/>
      <w:lang w:eastAsia="ru-RU"/>
    </w:rPr>
  </w:style>
  <w:style w:type="paragraph" w:customStyle="1" w:styleId="recepient">
    <w:name w:val="recepient"/>
    <w:basedOn w:val="a"/>
    <w:rsid w:val="002F400A"/>
    <w:pPr>
      <w:ind w:left="5103"/>
      <w:jc w:val="left"/>
    </w:pPr>
    <w:rPr>
      <w:rFonts w:ascii="Times New Roman" w:eastAsiaTheme="minorEastAsia" w:hAnsi="Times New Roman" w:cs="Times New Roman"/>
      <w:sz w:val="24"/>
      <w:szCs w:val="24"/>
      <w:lang w:eastAsia="ru-RU"/>
    </w:rPr>
  </w:style>
  <w:style w:type="paragraph" w:customStyle="1" w:styleId="doklad">
    <w:name w:val="doklad"/>
    <w:basedOn w:val="a"/>
    <w:rsid w:val="002F400A"/>
    <w:pPr>
      <w:ind w:left="2835"/>
      <w:jc w:val="left"/>
    </w:pPr>
    <w:rPr>
      <w:rFonts w:ascii="Times New Roman" w:eastAsiaTheme="minorEastAsia" w:hAnsi="Times New Roman" w:cs="Times New Roman"/>
      <w:sz w:val="24"/>
      <w:szCs w:val="24"/>
      <w:lang w:eastAsia="ru-RU"/>
    </w:rPr>
  </w:style>
  <w:style w:type="paragraph" w:customStyle="1" w:styleId="onpaper">
    <w:name w:val="onpaper"/>
    <w:basedOn w:val="a"/>
    <w:rsid w:val="002F400A"/>
    <w:pPr>
      <w:ind w:firstLine="567"/>
    </w:pPr>
    <w:rPr>
      <w:rFonts w:ascii="Times New Roman" w:eastAsiaTheme="minorEastAsia" w:hAnsi="Times New Roman" w:cs="Times New Roman"/>
      <w:i/>
      <w:iCs/>
      <w:sz w:val="20"/>
      <w:szCs w:val="20"/>
      <w:lang w:eastAsia="ru-RU"/>
    </w:rPr>
  </w:style>
  <w:style w:type="paragraph" w:customStyle="1" w:styleId="formula">
    <w:name w:val="formula"/>
    <w:basedOn w:val="a"/>
    <w:rsid w:val="002F400A"/>
    <w:pPr>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F400A"/>
    <w:pPr>
      <w:jc w:val="left"/>
    </w:pPr>
    <w:rPr>
      <w:rFonts w:ascii="Times New Roman" w:eastAsiaTheme="minorEastAsia" w:hAnsi="Times New Roman" w:cs="Times New Roman"/>
      <w:sz w:val="24"/>
      <w:szCs w:val="24"/>
      <w:lang w:eastAsia="ru-RU"/>
    </w:rPr>
  </w:style>
  <w:style w:type="paragraph" w:customStyle="1" w:styleId="table9">
    <w:name w:val="table9"/>
    <w:basedOn w:val="a"/>
    <w:rsid w:val="002F400A"/>
    <w:pPr>
      <w:jc w:val="left"/>
    </w:pPr>
    <w:rPr>
      <w:rFonts w:ascii="Times New Roman" w:eastAsiaTheme="minorEastAsia" w:hAnsi="Times New Roman" w:cs="Times New Roman"/>
      <w:sz w:val="18"/>
      <w:szCs w:val="18"/>
      <w:lang w:eastAsia="ru-RU"/>
    </w:rPr>
  </w:style>
  <w:style w:type="paragraph" w:customStyle="1" w:styleId="table8">
    <w:name w:val="table8"/>
    <w:basedOn w:val="a"/>
    <w:rsid w:val="002F400A"/>
    <w:pPr>
      <w:jc w:val="left"/>
    </w:pPr>
    <w:rPr>
      <w:rFonts w:ascii="Times New Roman" w:eastAsiaTheme="minorEastAsia" w:hAnsi="Times New Roman" w:cs="Times New Roman"/>
      <w:sz w:val="16"/>
      <w:szCs w:val="16"/>
      <w:lang w:eastAsia="ru-RU"/>
    </w:rPr>
  </w:style>
  <w:style w:type="paragraph" w:customStyle="1" w:styleId="table7">
    <w:name w:val="table7"/>
    <w:basedOn w:val="a"/>
    <w:rsid w:val="002F400A"/>
    <w:pPr>
      <w:jc w:val="left"/>
    </w:pPr>
    <w:rPr>
      <w:rFonts w:ascii="Times New Roman" w:eastAsiaTheme="minorEastAsia" w:hAnsi="Times New Roman" w:cs="Times New Roman"/>
      <w:sz w:val="14"/>
      <w:szCs w:val="14"/>
      <w:lang w:eastAsia="ru-RU"/>
    </w:rPr>
  </w:style>
  <w:style w:type="paragraph" w:customStyle="1" w:styleId="begform">
    <w:name w:val="begform"/>
    <w:basedOn w:val="a"/>
    <w:rsid w:val="002F400A"/>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2F400A"/>
    <w:pPr>
      <w:ind w:firstLine="567"/>
    </w:pPr>
    <w:rPr>
      <w:rFonts w:ascii="Times New Roman" w:eastAsiaTheme="minorEastAsia" w:hAnsi="Times New Roman" w:cs="Times New Roman"/>
      <w:sz w:val="24"/>
      <w:szCs w:val="24"/>
      <w:lang w:eastAsia="ru-RU"/>
    </w:rPr>
  </w:style>
  <w:style w:type="paragraph" w:customStyle="1" w:styleId="snoskishablon">
    <w:name w:val="snoskishablon"/>
    <w:basedOn w:val="a"/>
    <w:rsid w:val="002F400A"/>
    <w:pPr>
      <w:ind w:firstLine="567"/>
    </w:pPr>
    <w:rPr>
      <w:rFonts w:ascii="Times New Roman" w:eastAsiaTheme="minorEastAsia" w:hAnsi="Times New Roman" w:cs="Times New Roman"/>
      <w:sz w:val="20"/>
      <w:szCs w:val="20"/>
      <w:lang w:eastAsia="ru-RU"/>
    </w:rPr>
  </w:style>
  <w:style w:type="paragraph" w:customStyle="1" w:styleId="fav">
    <w:name w:val="fav"/>
    <w:basedOn w:val="a"/>
    <w:rsid w:val="002F400A"/>
    <w:pPr>
      <w:shd w:val="clear" w:color="auto" w:fill="D5EDC0"/>
      <w:spacing w:before="100" w:beforeAutospacing="1" w:after="100" w:afterAutospacing="1"/>
      <w:jc w:val="left"/>
    </w:pPr>
    <w:rPr>
      <w:rFonts w:ascii="Times New Roman" w:eastAsiaTheme="minorEastAsia" w:hAnsi="Times New Roman" w:cs="Times New Roman"/>
      <w:sz w:val="24"/>
      <w:szCs w:val="24"/>
      <w:lang w:eastAsia="ru-RU"/>
    </w:rPr>
  </w:style>
  <w:style w:type="paragraph" w:customStyle="1" w:styleId="fav1">
    <w:name w:val="fav1"/>
    <w:basedOn w:val="a"/>
    <w:rsid w:val="002F400A"/>
    <w:pPr>
      <w:shd w:val="clear" w:color="auto" w:fill="D5EDC0"/>
      <w:spacing w:before="100" w:beforeAutospacing="1" w:after="100" w:afterAutospacing="1"/>
      <w:ind w:left="570"/>
      <w:jc w:val="left"/>
    </w:pPr>
    <w:rPr>
      <w:rFonts w:ascii="Times New Roman" w:eastAsiaTheme="minorEastAsia" w:hAnsi="Times New Roman" w:cs="Times New Roman"/>
      <w:sz w:val="24"/>
      <w:szCs w:val="24"/>
      <w:lang w:eastAsia="ru-RU"/>
    </w:rPr>
  </w:style>
  <w:style w:type="paragraph" w:customStyle="1" w:styleId="fav2">
    <w:name w:val="fav2"/>
    <w:basedOn w:val="a"/>
    <w:rsid w:val="002F400A"/>
    <w:pPr>
      <w:shd w:val="clear" w:color="auto" w:fill="D5EDC0"/>
      <w:spacing w:before="100" w:beforeAutospacing="1" w:after="100" w:afterAutospacing="1"/>
      <w:jc w:val="left"/>
    </w:pPr>
    <w:rPr>
      <w:rFonts w:ascii="Times New Roman" w:eastAsiaTheme="minorEastAsia" w:hAnsi="Times New Roman" w:cs="Times New Roman"/>
      <w:sz w:val="24"/>
      <w:szCs w:val="24"/>
      <w:lang w:eastAsia="ru-RU"/>
    </w:rPr>
  </w:style>
  <w:style w:type="paragraph" w:customStyle="1" w:styleId="dopinfo">
    <w:name w:val="dopinfo"/>
    <w:basedOn w:val="a"/>
    <w:rsid w:val="002F400A"/>
    <w:pPr>
      <w:spacing w:before="100" w:beforeAutospacing="1" w:after="100" w:afterAutospacing="1"/>
      <w:jc w:val="left"/>
    </w:pPr>
    <w:rPr>
      <w:rFonts w:ascii="Times New Roman" w:eastAsiaTheme="minorEastAsia" w:hAnsi="Times New Roman" w:cs="Times New Roman"/>
      <w:sz w:val="24"/>
      <w:szCs w:val="24"/>
      <w:lang w:eastAsia="ru-RU"/>
    </w:rPr>
  </w:style>
  <w:style w:type="paragraph" w:customStyle="1" w:styleId="divinsselect">
    <w:name w:val="divinsselect"/>
    <w:basedOn w:val="a"/>
    <w:rsid w:val="002F400A"/>
    <w:pPr>
      <w:pBdr>
        <w:top w:val="single" w:sz="8" w:space="0" w:color="FFA500"/>
        <w:left w:val="single" w:sz="8" w:space="0" w:color="FFA500"/>
        <w:bottom w:val="single" w:sz="8" w:space="0" w:color="FFA500"/>
        <w:right w:val="single" w:sz="8" w:space="0" w:color="FFA500"/>
      </w:pBdr>
      <w:shd w:val="clear" w:color="auto" w:fill="C8FFC8"/>
      <w:spacing w:before="100" w:beforeAutospacing="1" w:after="100" w:afterAutospacing="1"/>
      <w:jc w:val="left"/>
    </w:pPr>
    <w:rPr>
      <w:rFonts w:ascii="Times New Roman" w:eastAsiaTheme="minorEastAsia" w:hAnsi="Times New Roman" w:cs="Times New Roman"/>
      <w:sz w:val="24"/>
      <w:szCs w:val="24"/>
      <w:lang w:eastAsia="ru-RU"/>
    </w:rPr>
  </w:style>
  <w:style w:type="character" w:customStyle="1" w:styleId="name">
    <w:name w:val="name"/>
    <w:basedOn w:val="a0"/>
    <w:rsid w:val="002F400A"/>
    <w:rPr>
      <w:rFonts w:ascii="Times New Roman" w:hAnsi="Times New Roman" w:cs="Times New Roman" w:hint="default"/>
      <w:caps/>
    </w:rPr>
  </w:style>
  <w:style w:type="character" w:customStyle="1" w:styleId="promulgator">
    <w:name w:val="promulgator"/>
    <w:basedOn w:val="a0"/>
    <w:rsid w:val="002F400A"/>
    <w:rPr>
      <w:rFonts w:ascii="Times New Roman" w:hAnsi="Times New Roman" w:cs="Times New Roman" w:hint="default"/>
      <w:caps/>
    </w:rPr>
  </w:style>
  <w:style w:type="character" w:customStyle="1" w:styleId="datepr">
    <w:name w:val="datepr"/>
    <w:basedOn w:val="a0"/>
    <w:rsid w:val="002F400A"/>
    <w:rPr>
      <w:rFonts w:ascii="Times New Roman" w:hAnsi="Times New Roman" w:cs="Times New Roman" w:hint="default"/>
    </w:rPr>
  </w:style>
  <w:style w:type="character" w:customStyle="1" w:styleId="datecity">
    <w:name w:val="datecity"/>
    <w:basedOn w:val="a0"/>
    <w:rsid w:val="002F400A"/>
    <w:rPr>
      <w:rFonts w:ascii="Times New Roman" w:hAnsi="Times New Roman" w:cs="Times New Roman" w:hint="default"/>
      <w:sz w:val="24"/>
      <w:szCs w:val="24"/>
    </w:rPr>
  </w:style>
  <w:style w:type="character" w:customStyle="1" w:styleId="datereg">
    <w:name w:val="datereg"/>
    <w:basedOn w:val="a0"/>
    <w:rsid w:val="002F400A"/>
    <w:rPr>
      <w:rFonts w:ascii="Times New Roman" w:hAnsi="Times New Roman" w:cs="Times New Roman" w:hint="default"/>
    </w:rPr>
  </w:style>
  <w:style w:type="character" w:customStyle="1" w:styleId="number">
    <w:name w:val="number"/>
    <w:basedOn w:val="a0"/>
    <w:rsid w:val="002F400A"/>
    <w:rPr>
      <w:rFonts w:ascii="Times New Roman" w:hAnsi="Times New Roman" w:cs="Times New Roman" w:hint="default"/>
    </w:rPr>
  </w:style>
  <w:style w:type="character" w:customStyle="1" w:styleId="bigsimbol">
    <w:name w:val="bigsimbol"/>
    <w:basedOn w:val="a0"/>
    <w:rsid w:val="002F400A"/>
    <w:rPr>
      <w:rFonts w:ascii="Times New Roman" w:hAnsi="Times New Roman" w:cs="Times New Roman" w:hint="default"/>
      <w:caps/>
    </w:rPr>
  </w:style>
  <w:style w:type="character" w:customStyle="1" w:styleId="razr">
    <w:name w:val="razr"/>
    <w:basedOn w:val="a0"/>
    <w:rsid w:val="002F400A"/>
    <w:rPr>
      <w:rFonts w:ascii="Times New Roman" w:hAnsi="Times New Roman" w:cs="Times New Roman" w:hint="default"/>
      <w:spacing w:val="30"/>
    </w:rPr>
  </w:style>
  <w:style w:type="character" w:customStyle="1" w:styleId="onesymbol">
    <w:name w:val="onesymbol"/>
    <w:basedOn w:val="a0"/>
    <w:rsid w:val="002F400A"/>
    <w:rPr>
      <w:rFonts w:ascii="Symbol" w:hAnsi="Symbol" w:hint="default"/>
    </w:rPr>
  </w:style>
  <w:style w:type="character" w:customStyle="1" w:styleId="onewind3">
    <w:name w:val="onewind3"/>
    <w:basedOn w:val="a0"/>
    <w:rsid w:val="002F400A"/>
    <w:rPr>
      <w:rFonts w:ascii="Wingdings 3" w:hAnsi="Wingdings 3" w:hint="default"/>
    </w:rPr>
  </w:style>
  <w:style w:type="character" w:customStyle="1" w:styleId="onewind2">
    <w:name w:val="onewind2"/>
    <w:basedOn w:val="a0"/>
    <w:rsid w:val="002F400A"/>
    <w:rPr>
      <w:rFonts w:ascii="Wingdings 2" w:hAnsi="Wingdings 2" w:hint="default"/>
    </w:rPr>
  </w:style>
  <w:style w:type="character" w:customStyle="1" w:styleId="onewind">
    <w:name w:val="onewind"/>
    <w:basedOn w:val="a0"/>
    <w:rsid w:val="002F400A"/>
    <w:rPr>
      <w:rFonts w:ascii="Wingdings" w:hAnsi="Wingdings" w:hint="default"/>
    </w:rPr>
  </w:style>
  <w:style w:type="character" w:customStyle="1" w:styleId="rednoun">
    <w:name w:val="rednoun"/>
    <w:basedOn w:val="a0"/>
    <w:rsid w:val="002F400A"/>
  </w:style>
  <w:style w:type="character" w:customStyle="1" w:styleId="post">
    <w:name w:val="post"/>
    <w:basedOn w:val="a0"/>
    <w:rsid w:val="002F400A"/>
    <w:rPr>
      <w:rFonts w:ascii="Times New Roman" w:hAnsi="Times New Roman" w:cs="Times New Roman" w:hint="default"/>
      <w:b/>
      <w:bCs/>
      <w:sz w:val="22"/>
      <w:szCs w:val="22"/>
    </w:rPr>
  </w:style>
  <w:style w:type="character" w:customStyle="1" w:styleId="pers">
    <w:name w:val="pers"/>
    <w:basedOn w:val="a0"/>
    <w:rsid w:val="002F400A"/>
    <w:rPr>
      <w:rFonts w:ascii="Times New Roman" w:hAnsi="Times New Roman" w:cs="Times New Roman" w:hint="default"/>
      <w:b/>
      <w:bCs/>
      <w:sz w:val="22"/>
      <w:szCs w:val="22"/>
    </w:rPr>
  </w:style>
  <w:style w:type="character" w:customStyle="1" w:styleId="arabic">
    <w:name w:val="arabic"/>
    <w:basedOn w:val="a0"/>
    <w:rsid w:val="002F400A"/>
    <w:rPr>
      <w:rFonts w:ascii="Times New Roman" w:hAnsi="Times New Roman" w:cs="Times New Roman" w:hint="default"/>
    </w:rPr>
  </w:style>
  <w:style w:type="character" w:customStyle="1" w:styleId="articlec">
    <w:name w:val="articlec"/>
    <w:basedOn w:val="a0"/>
    <w:rsid w:val="002F400A"/>
    <w:rPr>
      <w:rFonts w:ascii="Times New Roman" w:hAnsi="Times New Roman" w:cs="Times New Roman" w:hint="default"/>
      <w:b/>
      <w:bCs/>
    </w:rPr>
  </w:style>
  <w:style w:type="character" w:customStyle="1" w:styleId="roman">
    <w:name w:val="roman"/>
    <w:basedOn w:val="a0"/>
    <w:rsid w:val="002F400A"/>
    <w:rPr>
      <w:rFonts w:ascii="Arial" w:hAnsi="Arial" w:cs="Arial" w:hint="default"/>
    </w:rPr>
  </w:style>
  <w:style w:type="character" w:customStyle="1" w:styleId="snoskiindex">
    <w:name w:val="snoskiindex"/>
    <w:basedOn w:val="a0"/>
    <w:rsid w:val="002F400A"/>
    <w:rPr>
      <w:rFonts w:ascii="Times New Roman" w:hAnsi="Times New Roman" w:cs="Times New Roman" w:hint="default"/>
    </w:rPr>
  </w:style>
  <w:style w:type="table" w:customStyle="1" w:styleId="tablencpi">
    <w:name w:val="tablencpi"/>
    <w:basedOn w:val="a1"/>
    <w:rsid w:val="002F400A"/>
    <w:pPr>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2F400A"/>
  </w:style>
  <w:style w:type="character" w:customStyle="1" w:styleId="article0">
    <w:name w:val="article0"/>
    <w:basedOn w:val="a0"/>
    <w:rsid w:val="002F400A"/>
  </w:style>
  <w:style w:type="paragraph" w:styleId="a5">
    <w:name w:val="header"/>
    <w:basedOn w:val="a"/>
    <w:link w:val="a6"/>
    <w:uiPriority w:val="99"/>
    <w:semiHidden/>
    <w:unhideWhenUsed/>
    <w:rsid w:val="002F400A"/>
    <w:pPr>
      <w:tabs>
        <w:tab w:val="center" w:pos="4677"/>
        <w:tab w:val="right" w:pos="9355"/>
      </w:tabs>
    </w:pPr>
  </w:style>
  <w:style w:type="character" w:customStyle="1" w:styleId="a6">
    <w:name w:val="Верхний колонтитул Знак"/>
    <w:basedOn w:val="a0"/>
    <w:link w:val="a5"/>
    <w:uiPriority w:val="99"/>
    <w:semiHidden/>
    <w:rsid w:val="002F400A"/>
  </w:style>
  <w:style w:type="paragraph" w:styleId="a7">
    <w:name w:val="footer"/>
    <w:basedOn w:val="a"/>
    <w:link w:val="a8"/>
    <w:uiPriority w:val="99"/>
    <w:semiHidden/>
    <w:unhideWhenUsed/>
    <w:rsid w:val="002F400A"/>
    <w:pPr>
      <w:tabs>
        <w:tab w:val="center" w:pos="4677"/>
        <w:tab w:val="right" w:pos="9355"/>
      </w:tabs>
    </w:pPr>
  </w:style>
  <w:style w:type="character" w:customStyle="1" w:styleId="a8">
    <w:name w:val="Нижний колонтитул Знак"/>
    <w:basedOn w:val="a0"/>
    <w:link w:val="a7"/>
    <w:uiPriority w:val="99"/>
    <w:semiHidden/>
    <w:rsid w:val="002F400A"/>
  </w:style>
  <w:style w:type="character" w:styleId="a9">
    <w:name w:val="page number"/>
    <w:basedOn w:val="a0"/>
    <w:uiPriority w:val="99"/>
    <w:semiHidden/>
    <w:unhideWhenUsed/>
    <w:rsid w:val="002F400A"/>
  </w:style>
  <w:style w:type="table" w:styleId="aa">
    <w:name w:val="Table Grid"/>
    <w:basedOn w:val="a1"/>
    <w:uiPriority w:val="59"/>
    <w:rsid w:val="002F40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2F400A"/>
    <w:rPr>
      <w:rFonts w:ascii="Tahoma" w:hAnsi="Tahoma" w:cs="Tahoma"/>
      <w:sz w:val="16"/>
      <w:szCs w:val="16"/>
    </w:rPr>
  </w:style>
  <w:style w:type="character" w:customStyle="1" w:styleId="ac">
    <w:name w:val="Текст выноски Знак"/>
    <w:basedOn w:val="a0"/>
    <w:link w:val="ab"/>
    <w:uiPriority w:val="99"/>
    <w:semiHidden/>
    <w:rsid w:val="002F4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516</Pages>
  <Words>118914</Words>
  <Characters>872830</Characters>
  <Application>Microsoft Office Word</Application>
  <DocSecurity>0</DocSecurity>
  <Lines>45938</Lines>
  <Paragraphs>5112</Paragraphs>
  <ScaleCrop>false</ScaleCrop>
  <Company/>
  <LinksUpToDate>false</LinksUpToDate>
  <CharactersWithSpaces>986632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VeraVladimirovna</dc:creator>
  <cp:lastModifiedBy>VeraVladimirovna</cp:lastModifiedBy>
  <cp:revision>1</cp:revision>
  <dcterms:created xsi:type="dcterms:W3CDTF">2023-03-23T04:58:00Z</dcterms:created>
  <dcterms:modified xsi:type="dcterms:W3CDTF">2023-03-23T04:59:00Z</dcterms:modified>
</cp:coreProperties>
</file>