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A1" w:rsidRPr="000D19A1" w:rsidRDefault="000D19A1" w:rsidP="000D19A1">
      <w:pPr>
        <w:widowControl/>
        <w:autoSpaceDE/>
        <w:autoSpaceDN/>
        <w:adjustRightInd/>
        <w:spacing w:after="1" w:line="280" w:lineRule="atLeast"/>
        <w:jc w:val="center"/>
        <w:rPr>
          <w:rFonts w:eastAsia="Times New Roman" w:cs="Times New Roman"/>
          <w:b/>
          <w:sz w:val="28"/>
          <w:lang w:eastAsia="ru-RU"/>
        </w:rPr>
      </w:pPr>
      <w:r w:rsidRPr="000D19A1">
        <w:rPr>
          <w:rFonts w:eastAsia="Times New Roman" w:cs="Times New Roman"/>
          <w:b/>
          <w:sz w:val="28"/>
          <w:lang w:eastAsia="ru-RU"/>
        </w:rPr>
        <w:t>ВВЕДЕН ЗАПРЕТ НА УВЕЛИЧЕНИ</w:t>
      </w:r>
      <w:r>
        <w:rPr>
          <w:rFonts w:eastAsia="Times New Roman" w:cs="Times New Roman"/>
          <w:b/>
          <w:sz w:val="28"/>
          <w:lang w:eastAsia="ru-RU"/>
        </w:rPr>
        <w:t>Е</w:t>
      </w:r>
      <w:bookmarkStart w:id="0" w:name="_GoBack"/>
      <w:bookmarkEnd w:id="0"/>
      <w:r w:rsidRPr="000D19A1">
        <w:rPr>
          <w:rFonts w:eastAsia="Times New Roman" w:cs="Times New Roman"/>
          <w:b/>
          <w:sz w:val="28"/>
          <w:lang w:eastAsia="ru-RU"/>
        </w:rPr>
        <w:t xml:space="preserve"> СТАВОК НАЛОГОВ В СООТВЕТСТВИИ С ДЕКРЕТОМ  N 7</w:t>
      </w:r>
    </w:p>
    <w:p w:rsidR="000D19A1" w:rsidRPr="000D19A1" w:rsidRDefault="000D19A1" w:rsidP="000D19A1">
      <w:pPr>
        <w:widowControl/>
        <w:autoSpaceDE/>
        <w:autoSpaceDN/>
        <w:adjustRightInd/>
        <w:spacing w:after="1" w:line="280" w:lineRule="atLeast"/>
        <w:jc w:val="center"/>
        <w:rPr>
          <w:rFonts w:eastAsia="Times New Roman" w:cs="Times New Roman"/>
          <w:lang w:eastAsia="ru-RU"/>
        </w:rPr>
      </w:pPr>
      <w:r w:rsidRPr="000D19A1">
        <w:rPr>
          <w:rFonts w:eastAsia="Times New Roman" w:cs="Times New Roman"/>
          <w:b/>
          <w:sz w:val="28"/>
          <w:lang w:eastAsia="ru-RU"/>
        </w:rPr>
        <w:t xml:space="preserve"> "О РАЗВИТИИ ПРЕДПРИНИМАТЕЛЬСТВА"</w:t>
      </w:r>
    </w:p>
    <w:p w:rsidR="000D19A1" w:rsidRPr="000D19A1" w:rsidRDefault="000D19A1" w:rsidP="000D19A1">
      <w:pPr>
        <w:widowControl/>
        <w:tabs>
          <w:tab w:val="left" w:pos="8931"/>
        </w:tabs>
        <w:autoSpaceDE/>
        <w:autoSpaceDN/>
        <w:adjustRightInd/>
        <w:ind w:firstLine="567"/>
        <w:jc w:val="right"/>
        <w:rPr>
          <w:rFonts w:eastAsia="Times New Roman" w:cs="Times New Roman"/>
          <w:sz w:val="28"/>
          <w:szCs w:val="28"/>
          <w:lang w:val="x-none" w:eastAsia="x-none"/>
        </w:rPr>
      </w:pPr>
    </w:p>
    <w:p w:rsidR="000D19A1" w:rsidRPr="000D19A1" w:rsidRDefault="000D19A1" w:rsidP="000D19A1">
      <w:pPr>
        <w:widowControl/>
        <w:tabs>
          <w:tab w:val="left" w:pos="8931"/>
        </w:tabs>
        <w:autoSpaceDE/>
        <w:autoSpaceDN/>
        <w:adjustRightInd/>
        <w:ind w:firstLine="567"/>
        <w:jc w:val="right"/>
        <w:rPr>
          <w:rFonts w:eastAsia="Times New Roman" w:cs="Times New Roman"/>
          <w:sz w:val="28"/>
          <w:szCs w:val="28"/>
          <w:lang w:val="x-none" w:eastAsia="x-none"/>
        </w:rPr>
      </w:pPr>
    </w:p>
    <w:p w:rsidR="000D19A1" w:rsidRPr="000D19A1" w:rsidRDefault="000D19A1" w:rsidP="000D19A1">
      <w:pPr>
        <w:widowControl/>
        <w:autoSpaceDE/>
        <w:autoSpaceDN/>
        <w:adjustRightInd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proofErr w:type="gramStart"/>
      <w:r w:rsidRPr="000D19A1">
        <w:rPr>
          <w:rFonts w:eastAsia="Times New Roman" w:cs="Times New Roman"/>
          <w:sz w:val="30"/>
          <w:szCs w:val="30"/>
          <w:lang w:eastAsia="ru-RU"/>
        </w:rPr>
        <w:t>В соответствии со статьями 188 и 201</w:t>
      </w:r>
      <w:r w:rsidRPr="000D19A1">
        <w:rPr>
          <w:rFonts w:eastAsia="Times New Roman" w:cs="Times New Roman"/>
          <w:sz w:val="30"/>
          <w:szCs w:val="30"/>
          <w:vertAlign w:val="superscript"/>
          <w:lang w:eastAsia="ru-RU"/>
        </w:rPr>
        <w:t>1</w:t>
      </w:r>
      <w:r w:rsidRPr="000D19A1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0D19A1">
        <w:rPr>
          <w:rFonts w:eastAsia="Calibri" w:cs="Times New Roman"/>
          <w:sz w:val="30"/>
          <w:szCs w:val="30"/>
        </w:rPr>
        <w:t>Налогового кодекса Республики Беларусь (далее – НК)</w:t>
      </w:r>
      <w:r w:rsidRPr="000D19A1">
        <w:rPr>
          <w:rFonts w:eastAsia="Times New Roman" w:cs="Times New Roman"/>
          <w:sz w:val="30"/>
          <w:szCs w:val="30"/>
          <w:lang w:eastAsia="ru-RU"/>
        </w:rPr>
        <w:t xml:space="preserve"> местные Советы депутатов имеют право отдельным категориям плательщиков увеличивать не более чем в два с половиной раза ставки налога на недвижимость и земельного налога, а также увеличивать (но не более чем в десять раз) ставки налога на недвижимость по неиспользуемым (неэффективно используемым) капитальным строениям (зданиям, сооружениям), их</w:t>
      </w:r>
      <w:proofErr w:type="gramEnd"/>
      <w:r w:rsidRPr="000D19A1">
        <w:rPr>
          <w:rFonts w:eastAsia="Times New Roman" w:cs="Times New Roman"/>
          <w:sz w:val="30"/>
          <w:szCs w:val="30"/>
          <w:lang w:eastAsia="ru-RU"/>
        </w:rPr>
        <w:t xml:space="preserve"> частям, включенным в перечень неиспользуемого (неэффективно используемого) имущества, и земельного налога по земельным участкам, на которых расположены такие объекты.</w:t>
      </w:r>
    </w:p>
    <w:p w:rsidR="000D19A1" w:rsidRPr="000D19A1" w:rsidRDefault="000D19A1" w:rsidP="000D19A1">
      <w:pPr>
        <w:widowControl/>
        <w:ind w:firstLine="709"/>
        <w:jc w:val="both"/>
        <w:rPr>
          <w:rFonts w:eastAsia="Calibri" w:cs="Times New Roman"/>
          <w:sz w:val="30"/>
          <w:szCs w:val="30"/>
        </w:rPr>
      </w:pPr>
      <w:proofErr w:type="gramStart"/>
      <w:r w:rsidRPr="000D19A1">
        <w:rPr>
          <w:rFonts w:eastAsia="Calibri" w:cs="Times New Roman"/>
          <w:sz w:val="30"/>
          <w:szCs w:val="30"/>
        </w:rPr>
        <w:t xml:space="preserve">Вместе с тем, подпунктом 5.1 пункта 5 </w:t>
      </w:r>
      <w:r w:rsidRPr="000D19A1">
        <w:rPr>
          <w:rFonts w:eastAsia="Times New Roman" w:cs="Times New Roman"/>
          <w:sz w:val="30"/>
          <w:szCs w:val="30"/>
          <w:lang w:eastAsia="ru-RU"/>
        </w:rPr>
        <w:t>Декрета Президента Республики Беларусь от 23.11.2017 № 7 «О развитии предпринимательства»</w:t>
      </w:r>
      <w:r w:rsidRPr="000D19A1">
        <w:rPr>
          <w:rFonts w:eastAsia="Times New Roman" w:cs="Times New Roman"/>
          <w:szCs w:val="30"/>
          <w:lang w:eastAsia="ru-RU"/>
        </w:rPr>
        <w:t xml:space="preserve"> (далее Декрет №7)</w:t>
      </w:r>
      <w:r w:rsidRPr="000D19A1">
        <w:rPr>
          <w:rFonts w:eastAsia="Calibri" w:cs="Times New Roman"/>
          <w:sz w:val="30"/>
          <w:szCs w:val="30"/>
        </w:rPr>
        <w:t>, вступившим в силу с 26.02.2018, установлено, что до 2020 года не допускается повышение налоговых ставок и введение новых налогов, сборов (пошлин), за исключением случаев, когда соответствующие обязательства Республики Беларусь предусмотрены международными договорами, а также индексации налоговых ставок, установленных в белорусских</w:t>
      </w:r>
      <w:proofErr w:type="gramEnd"/>
      <w:r w:rsidRPr="000D19A1">
        <w:rPr>
          <w:rFonts w:eastAsia="Calibri" w:cs="Times New Roman"/>
          <w:sz w:val="30"/>
          <w:szCs w:val="30"/>
        </w:rPr>
        <w:t xml:space="preserve"> </w:t>
      </w:r>
      <w:proofErr w:type="gramStart"/>
      <w:r w:rsidRPr="000D19A1">
        <w:rPr>
          <w:rFonts w:eastAsia="Calibri" w:cs="Times New Roman"/>
          <w:sz w:val="30"/>
          <w:szCs w:val="30"/>
        </w:rPr>
        <w:t>рублях</w:t>
      </w:r>
      <w:proofErr w:type="gramEnd"/>
      <w:r w:rsidRPr="000D19A1">
        <w:rPr>
          <w:rFonts w:eastAsia="Calibri" w:cs="Times New Roman"/>
          <w:sz w:val="30"/>
          <w:szCs w:val="30"/>
        </w:rPr>
        <w:t>, в целях их адаптации к инфляционным процессам.</w:t>
      </w:r>
    </w:p>
    <w:p w:rsidR="000D19A1" w:rsidRPr="000D19A1" w:rsidRDefault="000D19A1" w:rsidP="000D19A1">
      <w:pPr>
        <w:widowControl/>
        <w:autoSpaceDE/>
        <w:autoSpaceDN/>
        <w:adjustRightInd/>
        <w:ind w:firstLine="709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proofErr w:type="gramStart"/>
      <w:r w:rsidRPr="000D19A1">
        <w:rPr>
          <w:rFonts w:eastAsia="Times New Roman" w:cs="Times New Roman"/>
          <w:color w:val="000000"/>
          <w:sz w:val="30"/>
          <w:szCs w:val="30"/>
          <w:lang w:eastAsia="ru-RU"/>
        </w:rPr>
        <w:t xml:space="preserve">Данные положения Декрета № 7 носят универсальный характер и распространяются в отношении налоговых платежей и их ставок, устанавливаемых как на республиканском, так и на местном уровнях. </w:t>
      </w:r>
      <w:proofErr w:type="gramEnd"/>
    </w:p>
    <w:p w:rsidR="000D19A1" w:rsidRPr="000D19A1" w:rsidRDefault="000D19A1" w:rsidP="000D19A1">
      <w:pPr>
        <w:widowControl/>
        <w:autoSpaceDE/>
        <w:autoSpaceDN/>
        <w:adjustRightInd/>
        <w:ind w:firstLine="709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proofErr w:type="gramStart"/>
      <w:r w:rsidRPr="000D19A1">
        <w:rPr>
          <w:rFonts w:eastAsia="Times New Roman" w:cs="Times New Roman"/>
          <w:color w:val="000000"/>
          <w:sz w:val="30"/>
          <w:szCs w:val="30"/>
          <w:lang w:eastAsia="ru-RU"/>
        </w:rPr>
        <w:t xml:space="preserve">Учитывая изложенное, </w:t>
      </w:r>
      <w:r w:rsidRPr="000D19A1">
        <w:rPr>
          <w:rFonts w:eastAsia="Calibri" w:cs="Times New Roman"/>
          <w:sz w:val="30"/>
          <w:szCs w:val="30"/>
        </w:rPr>
        <w:t xml:space="preserve">мораторий на повышение </w:t>
      </w:r>
      <w:r w:rsidRPr="000D19A1">
        <w:rPr>
          <w:rFonts w:eastAsia="Times New Roman" w:cs="Times New Roman"/>
          <w:sz w:val="30"/>
          <w:szCs w:val="30"/>
          <w:lang w:eastAsia="ru-RU"/>
        </w:rPr>
        <w:t xml:space="preserve">налоговых ставок, установленный в подпункте 5.1 пункта 5 Декрета № 7  действует с 26.02.2018 и по 31.12.2019 (включительно) и, соответственно, должны применяться только базовые ставки, увеличенные на основании соответствующих решений местных органов власти, вступивших в силу до 26.02.2018, без возможности их увеличения (уменьшение можно) в соответствии со статьями </w:t>
      </w:r>
      <w:r w:rsidRPr="000D19A1">
        <w:rPr>
          <w:rFonts w:eastAsia="Times New Roman" w:cs="Times New Roman"/>
          <w:color w:val="000000"/>
          <w:sz w:val="30"/>
          <w:szCs w:val="30"/>
          <w:lang w:eastAsia="ru-RU"/>
        </w:rPr>
        <w:t>188 и 2011 НК до 2020 года.</w:t>
      </w:r>
      <w:proofErr w:type="gramEnd"/>
    </w:p>
    <w:p w:rsidR="000D19A1" w:rsidRPr="000D19A1" w:rsidRDefault="000D19A1" w:rsidP="000D19A1">
      <w:pPr>
        <w:widowControl/>
        <w:tabs>
          <w:tab w:val="left" w:pos="8931"/>
        </w:tabs>
        <w:autoSpaceDE/>
        <w:autoSpaceDN/>
        <w:adjustRightInd/>
        <w:ind w:firstLine="567"/>
        <w:jc w:val="right"/>
        <w:rPr>
          <w:rFonts w:eastAsia="Times New Roman" w:cs="Times New Roman"/>
          <w:sz w:val="28"/>
          <w:szCs w:val="28"/>
          <w:lang w:val="x-none" w:eastAsia="x-none"/>
        </w:rPr>
      </w:pPr>
    </w:p>
    <w:p w:rsidR="000D19A1" w:rsidRPr="000D19A1" w:rsidRDefault="000D19A1" w:rsidP="000D19A1">
      <w:pPr>
        <w:widowControl/>
        <w:tabs>
          <w:tab w:val="left" w:pos="8931"/>
        </w:tabs>
        <w:autoSpaceDE/>
        <w:autoSpaceDN/>
        <w:adjustRightInd/>
        <w:ind w:firstLine="567"/>
        <w:jc w:val="right"/>
        <w:rPr>
          <w:rFonts w:eastAsia="Times New Roman" w:cs="Times New Roman"/>
          <w:sz w:val="28"/>
          <w:szCs w:val="28"/>
          <w:lang w:val="x-none" w:eastAsia="x-none"/>
        </w:rPr>
      </w:pPr>
    </w:p>
    <w:p w:rsidR="000D19A1" w:rsidRPr="000D19A1" w:rsidRDefault="000D19A1" w:rsidP="000D19A1">
      <w:pPr>
        <w:widowControl/>
        <w:tabs>
          <w:tab w:val="left" w:pos="8931"/>
        </w:tabs>
        <w:autoSpaceDE/>
        <w:autoSpaceDN/>
        <w:adjustRightInd/>
        <w:ind w:firstLine="567"/>
        <w:jc w:val="right"/>
        <w:rPr>
          <w:rFonts w:eastAsia="Times New Roman" w:cs="Times New Roman"/>
          <w:i/>
          <w:lang w:val="x-none" w:eastAsia="x-none"/>
        </w:rPr>
      </w:pPr>
      <w:r w:rsidRPr="000D19A1">
        <w:rPr>
          <w:rFonts w:eastAsia="Times New Roman" w:cs="Times New Roman"/>
          <w:sz w:val="28"/>
          <w:szCs w:val="28"/>
          <w:lang w:val="x-none" w:eastAsia="x-none"/>
        </w:rPr>
        <w:t xml:space="preserve">  </w:t>
      </w:r>
      <w:r w:rsidRPr="000D19A1">
        <w:rPr>
          <w:rFonts w:eastAsia="Times New Roman" w:cs="Times New Roman"/>
          <w:i/>
          <w:lang w:val="x-none" w:eastAsia="x-none"/>
        </w:rPr>
        <w:t xml:space="preserve">Управление  контрольной работы </w:t>
      </w:r>
    </w:p>
    <w:p w:rsidR="000D19A1" w:rsidRPr="000D19A1" w:rsidRDefault="000D19A1" w:rsidP="000D19A1">
      <w:pPr>
        <w:widowControl/>
        <w:tabs>
          <w:tab w:val="left" w:pos="8931"/>
        </w:tabs>
        <w:autoSpaceDE/>
        <w:autoSpaceDN/>
        <w:adjustRightInd/>
        <w:ind w:firstLine="567"/>
        <w:jc w:val="right"/>
        <w:rPr>
          <w:rFonts w:eastAsia="Times New Roman" w:cs="Times New Roman"/>
          <w:i/>
          <w:lang w:val="x-none" w:eastAsia="x-none"/>
        </w:rPr>
      </w:pPr>
      <w:r w:rsidRPr="000D19A1">
        <w:rPr>
          <w:rFonts w:eastAsia="Times New Roman" w:cs="Times New Roman"/>
          <w:i/>
          <w:lang w:val="x-none" w:eastAsia="x-none"/>
        </w:rPr>
        <w:t xml:space="preserve">                                      инспекции Министерства по налогам и сборам</w:t>
      </w:r>
    </w:p>
    <w:p w:rsidR="000D19A1" w:rsidRPr="000D19A1" w:rsidRDefault="000D19A1" w:rsidP="000D19A1">
      <w:pPr>
        <w:widowControl/>
        <w:tabs>
          <w:tab w:val="left" w:pos="8931"/>
        </w:tabs>
        <w:autoSpaceDE/>
        <w:autoSpaceDN/>
        <w:adjustRightInd/>
        <w:ind w:firstLine="567"/>
        <w:jc w:val="right"/>
        <w:rPr>
          <w:rFonts w:eastAsia="Times New Roman" w:cs="Times New Roman"/>
          <w:lang w:val="x-none" w:eastAsia="x-none"/>
        </w:rPr>
      </w:pPr>
      <w:r w:rsidRPr="000D19A1">
        <w:rPr>
          <w:rFonts w:eastAsia="Times New Roman" w:cs="Times New Roman"/>
          <w:i/>
          <w:lang w:val="x-none" w:eastAsia="x-none"/>
        </w:rPr>
        <w:t xml:space="preserve">                                       Республики Беларусь по Слонимскому району </w:t>
      </w:r>
    </w:p>
    <w:p w:rsidR="00056CA5" w:rsidRDefault="00056CA5"/>
    <w:sectPr w:rsidR="00056CA5" w:rsidSect="00B4479D">
      <w:pgSz w:w="11907" w:h="16840" w:code="9"/>
      <w:pgMar w:top="1134" w:right="567" w:bottom="1134" w:left="1701" w:header="720" w:footer="720" w:gutter="0"/>
      <w:cols w:space="708"/>
      <w:titlePg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rawingGridVerticalSpacing w:val="204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A1"/>
    <w:rsid w:val="00056CA5"/>
    <w:rsid w:val="000B78CC"/>
    <w:rsid w:val="000D19A1"/>
    <w:rsid w:val="00245F7A"/>
    <w:rsid w:val="002D3F1E"/>
    <w:rsid w:val="002F229D"/>
    <w:rsid w:val="00313F4A"/>
    <w:rsid w:val="0034330C"/>
    <w:rsid w:val="00464A4D"/>
    <w:rsid w:val="00491D56"/>
    <w:rsid w:val="00541CE4"/>
    <w:rsid w:val="006A5A47"/>
    <w:rsid w:val="007007A9"/>
    <w:rsid w:val="00792149"/>
    <w:rsid w:val="0084641D"/>
    <w:rsid w:val="00872F70"/>
    <w:rsid w:val="008C516D"/>
    <w:rsid w:val="0097342E"/>
    <w:rsid w:val="00A52DE1"/>
    <w:rsid w:val="00B4479D"/>
    <w:rsid w:val="00B71EAB"/>
    <w:rsid w:val="00CD0277"/>
    <w:rsid w:val="00D402A5"/>
    <w:rsid w:val="00D625FB"/>
    <w:rsid w:val="00E45FC6"/>
    <w:rsid w:val="00EF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30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330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33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33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33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33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33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33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330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330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433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34330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34330C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343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433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433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433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4330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3433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433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433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4330C"/>
    <w:pPr>
      <w:spacing w:after="200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3433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433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433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433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34330C"/>
    <w:rPr>
      <w:b/>
      <w:bCs/>
    </w:rPr>
  </w:style>
  <w:style w:type="character" w:styleId="ab">
    <w:name w:val="Emphasis"/>
    <w:basedOn w:val="a0"/>
    <w:uiPriority w:val="20"/>
    <w:qFormat/>
    <w:rsid w:val="0034330C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34330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4330C"/>
    <w:rPr>
      <w:rFonts w:hAnsi="Times New Roman"/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433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4330C"/>
    <w:rPr>
      <w:rFonts w:hAnsi="Times New Roman"/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34330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4330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4330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4330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4330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4330C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30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330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33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33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33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33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33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33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330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330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433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34330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34330C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343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433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433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433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4330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3433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433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433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4330C"/>
    <w:pPr>
      <w:spacing w:after="200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3433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433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433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433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34330C"/>
    <w:rPr>
      <w:b/>
      <w:bCs/>
    </w:rPr>
  </w:style>
  <w:style w:type="character" w:styleId="ab">
    <w:name w:val="Emphasis"/>
    <w:basedOn w:val="a0"/>
    <w:uiPriority w:val="20"/>
    <w:qFormat/>
    <w:rsid w:val="0034330C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34330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4330C"/>
    <w:rPr>
      <w:rFonts w:hAnsi="Times New Roman"/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433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4330C"/>
    <w:rPr>
      <w:rFonts w:hAnsi="Times New Roman"/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34330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4330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4330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4330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4330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4330C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1766</Characters>
  <Application>Microsoft Office Word</Application>
  <DocSecurity>0</DocSecurity>
  <Lines>14</Lines>
  <Paragraphs>4</Paragraphs>
  <ScaleCrop>false</ScaleCrop>
  <Company>*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Амосёнок Таиса Станиславовна</dc:creator>
  <cp:keywords/>
  <dc:description/>
  <cp:lastModifiedBy>Амосёнок Таиса Станиславовна</cp:lastModifiedBy>
  <cp:revision>1</cp:revision>
  <dcterms:created xsi:type="dcterms:W3CDTF">2018-06-25T08:04:00Z</dcterms:created>
  <dcterms:modified xsi:type="dcterms:W3CDTF">2018-06-25T08:05:00Z</dcterms:modified>
</cp:coreProperties>
</file>