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989" w:rsidRDefault="00A46989" w:rsidP="0073576D">
      <w:pPr>
        <w:jc w:val="center"/>
      </w:pPr>
      <w:r>
        <w:t>ИЗВЕЩЕНИЕ</w:t>
      </w:r>
    </w:p>
    <w:p w:rsidR="00A46989" w:rsidRPr="009118E0" w:rsidRDefault="009118E0" w:rsidP="009D7386">
      <w:pPr>
        <w:ind w:firstLine="0"/>
        <w:jc w:val="center"/>
        <w:rPr>
          <w:sz w:val="28"/>
          <w:szCs w:val="28"/>
        </w:rPr>
      </w:pPr>
      <w:r w:rsidRPr="009118E0">
        <w:rPr>
          <w:sz w:val="28"/>
          <w:szCs w:val="28"/>
        </w:rPr>
        <w:t>о</w:t>
      </w:r>
      <w:r w:rsidR="00A46989" w:rsidRPr="009118E0">
        <w:rPr>
          <w:sz w:val="28"/>
          <w:szCs w:val="28"/>
        </w:rPr>
        <w:t xml:space="preserve"> проведении аукциона по продаже незаселенных жилых помещений государственного жилищного фонда в</w:t>
      </w:r>
      <w:r w:rsidR="009D7386">
        <w:rPr>
          <w:sz w:val="28"/>
          <w:szCs w:val="28"/>
        </w:rPr>
        <w:t xml:space="preserve"> </w:t>
      </w:r>
      <w:proofErr w:type="spellStart"/>
      <w:r w:rsidR="00A46989" w:rsidRPr="009118E0">
        <w:rPr>
          <w:sz w:val="28"/>
          <w:szCs w:val="28"/>
        </w:rPr>
        <w:t>г</w:t>
      </w:r>
      <w:proofErr w:type="gramStart"/>
      <w:r w:rsidR="00A46989" w:rsidRPr="009118E0">
        <w:rPr>
          <w:sz w:val="28"/>
          <w:szCs w:val="28"/>
        </w:rPr>
        <w:t>.С</w:t>
      </w:r>
      <w:proofErr w:type="gramEnd"/>
      <w:r w:rsidR="00A46989" w:rsidRPr="009118E0">
        <w:rPr>
          <w:sz w:val="28"/>
          <w:szCs w:val="28"/>
        </w:rPr>
        <w:t>лониме</w:t>
      </w:r>
      <w:proofErr w:type="spellEnd"/>
      <w:r w:rsidR="00A46989" w:rsidRPr="009118E0">
        <w:rPr>
          <w:sz w:val="28"/>
          <w:szCs w:val="28"/>
        </w:rPr>
        <w:t xml:space="preserve"> 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722"/>
        <w:gridCol w:w="7327"/>
        <w:gridCol w:w="4111"/>
      </w:tblGrid>
      <w:tr w:rsidR="00482607" w:rsidTr="00814D59">
        <w:tc>
          <w:tcPr>
            <w:tcW w:w="4722" w:type="dxa"/>
          </w:tcPr>
          <w:p w:rsidR="00482607" w:rsidRPr="00725342" w:rsidRDefault="00482607" w:rsidP="00725342">
            <w:pPr>
              <w:ind w:firstLine="22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Предмет аукциона и его местонахождение</w:t>
            </w:r>
          </w:p>
        </w:tc>
        <w:tc>
          <w:tcPr>
            <w:tcW w:w="7327" w:type="dxa"/>
          </w:tcPr>
          <w:p w:rsidR="00482607" w:rsidRPr="00725342" w:rsidRDefault="00482607" w:rsidP="00F812D7">
            <w:pPr>
              <w:ind w:firstLine="0"/>
              <w:jc w:val="both"/>
              <w:rPr>
                <w:sz w:val="24"/>
                <w:szCs w:val="24"/>
              </w:rPr>
            </w:pPr>
            <w:r w:rsidRPr="00F275AF">
              <w:rPr>
                <w:b/>
                <w:sz w:val="24"/>
                <w:szCs w:val="24"/>
              </w:rPr>
              <w:t>Лот № 1</w:t>
            </w:r>
            <w:r w:rsidRPr="00725342">
              <w:rPr>
                <w:sz w:val="24"/>
                <w:szCs w:val="24"/>
              </w:rPr>
              <w:t xml:space="preserve"> – квартира в многоквартирном жилом доме (инв. № 450/D-</w:t>
            </w:r>
            <w:r w:rsidR="00F812D7">
              <w:rPr>
                <w:sz w:val="24"/>
                <w:szCs w:val="24"/>
              </w:rPr>
              <w:t>20503</w:t>
            </w:r>
            <w:r w:rsidRPr="00725342">
              <w:rPr>
                <w:sz w:val="24"/>
                <w:szCs w:val="24"/>
              </w:rPr>
              <w:t>), расположенная</w:t>
            </w:r>
            <w:r w:rsidR="00B354C6"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по адресу: Гр</w:t>
            </w:r>
            <w:r w:rsidR="00F812D7">
              <w:rPr>
                <w:sz w:val="24"/>
                <w:szCs w:val="24"/>
              </w:rPr>
              <w:t xml:space="preserve">одненская область, </w:t>
            </w:r>
            <w:proofErr w:type="spellStart"/>
            <w:r w:rsidR="00F812D7">
              <w:rPr>
                <w:sz w:val="24"/>
                <w:szCs w:val="24"/>
              </w:rPr>
              <w:t>г</w:t>
            </w:r>
            <w:proofErr w:type="gramStart"/>
            <w:r w:rsidR="00F812D7">
              <w:rPr>
                <w:sz w:val="24"/>
                <w:szCs w:val="24"/>
              </w:rPr>
              <w:t>.С</w:t>
            </w:r>
            <w:proofErr w:type="gramEnd"/>
            <w:r w:rsidR="00F812D7">
              <w:rPr>
                <w:sz w:val="24"/>
                <w:szCs w:val="24"/>
              </w:rPr>
              <w:t>лоним</w:t>
            </w:r>
            <w:proofErr w:type="spellEnd"/>
            <w:r w:rsidR="00F812D7">
              <w:rPr>
                <w:sz w:val="24"/>
                <w:szCs w:val="24"/>
              </w:rPr>
              <w:t xml:space="preserve">, </w:t>
            </w:r>
            <w:proofErr w:type="spellStart"/>
            <w:r w:rsidR="00F812D7">
              <w:rPr>
                <w:sz w:val="24"/>
                <w:szCs w:val="24"/>
              </w:rPr>
              <w:t>пер.Менделеева</w:t>
            </w:r>
            <w:proofErr w:type="spellEnd"/>
            <w:r w:rsidRPr="00725342">
              <w:rPr>
                <w:sz w:val="24"/>
                <w:szCs w:val="24"/>
              </w:rPr>
              <w:t>, д.1</w:t>
            </w:r>
            <w:r w:rsidR="00F812D7">
              <w:rPr>
                <w:sz w:val="24"/>
                <w:szCs w:val="24"/>
              </w:rPr>
              <w:t>4</w:t>
            </w:r>
            <w:r w:rsidRPr="00725342">
              <w:rPr>
                <w:sz w:val="24"/>
                <w:szCs w:val="24"/>
              </w:rPr>
              <w:t>, кв.</w:t>
            </w:r>
            <w:r w:rsidR="00F812D7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</w:tcPr>
          <w:p w:rsidR="00482607" w:rsidRPr="00725342" w:rsidRDefault="00621A06" w:rsidP="00A46989">
            <w:pPr>
              <w:ind w:firstLine="0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47900" cy="2997199"/>
                  <wp:effectExtent l="0" t="0" r="0" b="0"/>
                  <wp:docPr id="2" name="Рисунок 2" descr="C:\Users\LIASHEVICH\AppData\Local\Microsoft\Windows\INetCache\Content.Word\IMG-48b9ce42af1ba87b5d03b533f8757eb7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IASHEVICH\AppData\Local\Microsoft\Windows\INetCache\Content.Word\IMG-48b9ce42af1ba87b5d03b533f8757eb7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063" cy="3005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607" w:rsidTr="00814D59">
        <w:tc>
          <w:tcPr>
            <w:tcW w:w="4722" w:type="dxa"/>
          </w:tcPr>
          <w:p w:rsidR="00482607" w:rsidRPr="00725342" w:rsidRDefault="00482607" w:rsidP="00A46989">
            <w:pPr>
              <w:ind w:firstLine="0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7327" w:type="dxa"/>
          </w:tcPr>
          <w:p w:rsidR="00482607" w:rsidRPr="00725342" w:rsidRDefault="00482607" w:rsidP="00690FD5">
            <w:pPr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 xml:space="preserve">Квартира расположена на </w:t>
            </w:r>
            <w:r w:rsidR="00F812D7">
              <w:rPr>
                <w:sz w:val="24"/>
                <w:szCs w:val="24"/>
              </w:rPr>
              <w:t>первом</w:t>
            </w:r>
            <w:r w:rsidRPr="00725342">
              <w:rPr>
                <w:sz w:val="24"/>
                <w:szCs w:val="24"/>
              </w:rPr>
              <w:t xml:space="preserve"> этаже многоквартирного жилого дома 19</w:t>
            </w:r>
            <w:r w:rsidR="00F812D7">
              <w:rPr>
                <w:sz w:val="24"/>
                <w:szCs w:val="24"/>
              </w:rPr>
              <w:t>62</w:t>
            </w:r>
            <w:r w:rsidRPr="00725342">
              <w:rPr>
                <w:sz w:val="24"/>
                <w:szCs w:val="24"/>
              </w:rPr>
              <w:t xml:space="preserve"> года постройки.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725342">
              <w:rPr>
                <w:sz w:val="24"/>
                <w:szCs w:val="24"/>
              </w:rPr>
              <w:t xml:space="preserve">Общая площадь – </w:t>
            </w:r>
            <w:r w:rsidR="00F812D7">
              <w:rPr>
                <w:sz w:val="24"/>
                <w:szCs w:val="24"/>
              </w:rPr>
              <w:t>34,5</w:t>
            </w:r>
            <w:r w:rsidRPr="00725342">
              <w:rPr>
                <w:sz w:val="24"/>
                <w:szCs w:val="24"/>
              </w:rPr>
              <w:t xml:space="preserve"> </w:t>
            </w:r>
            <w:proofErr w:type="spellStart"/>
            <w:r w:rsidRPr="00725342">
              <w:rPr>
                <w:sz w:val="24"/>
                <w:szCs w:val="24"/>
              </w:rPr>
              <w:t>кв.м</w:t>
            </w:r>
            <w:proofErr w:type="spellEnd"/>
            <w:r w:rsidRPr="00725342">
              <w:rPr>
                <w:sz w:val="24"/>
                <w:szCs w:val="24"/>
              </w:rPr>
              <w:t xml:space="preserve">., жилая площадь – </w:t>
            </w:r>
            <w:r w:rsidR="00F812D7">
              <w:rPr>
                <w:sz w:val="24"/>
                <w:szCs w:val="24"/>
              </w:rPr>
              <w:t>24,5</w:t>
            </w:r>
            <w:r w:rsidRPr="00725342">
              <w:rPr>
                <w:sz w:val="24"/>
                <w:szCs w:val="24"/>
              </w:rPr>
              <w:t xml:space="preserve"> </w:t>
            </w:r>
            <w:proofErr w:type="spellStart"/>
            <w:r w:rsidRPr="00725342">
              <w:rPr>
                <w:sz w:val="24"/>
                <w:szCs w:val="24"/>
              </w:rPr>
              <w:t>кв.м</w:t>
            </w:r>
            <w:proofErr w:type="spellEnd"/>
            <w:r w:rsidRPr="00725342">
              <w:rPr>
                <w:sz w:val="24"/>
                <w:szCs w:val="24"/>
              </w:rPr>
              <w:t>. Квартира состоит из двух жилых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 xml:space="preserve">комнат, кухни, коридора, </w:t>
            </w:r>
            <w:r w:rsidR="00F812D7">
              <w:rPr>
                <w:sz w:val="24"/>
                <w:szCs w:val="24"/>
              </w:rPr>
              <w:t>санузла</w:t>
            </w:r>
            <w:r w:rsidRPr="00725342">
              <w:rPr>
                <w:sz w:val="24"/>
                <w:szCs w:val="24"/>
              </w:rPr>
              <w:t>.</w:t>
            </w:r>
            <w:proofErr w:type="gramEnd"/>
            <w:r w:rsidRPr="00725342">
              <w:rPr>
                <w:sz w:val="24"/>
                <w:szCs w:val="24"/>
              </w:rPr>
              <w:t xml:space="preserve"> </w:t>
            </w:r>
            <w:proofErr w:type="gramStart"/>
            <w:r w:rsidRPr="00725342">
              <w:rPr>
                <w:sz w:val="24"/>
                <w:szCs w:val="24"/>
              </w:rPr>
              <w:t>Дом, в котором размещена квартира кирпичный,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 xml:space="preserve">кровля </w:t>
            </w:r>
            <w:r w:rsidR="00F812D7">
              <w:rPr>
                <w:sz w:val="24"/>
                <w:szCs w:val="24"/>
              </w:rPr>
              <w:t>шиферная</w:t>
            </w:r>
            <w:r w:rsidRPr="00725342">
              <w:rPr>
                <w:sz w:val="24"/>
                <w:szCs w:val="24"/>
              </w:rPr>
              <w:t xml:space="preserve">, полы </w:t>
            </w:r>
            <w:r w:rsidR="00F812D7">
              <w:rPr>
                <w:sz w:val="24"/>
                <w:szCs w:val="24"/>
              </w:rPr>
              <w:t>– плитка, доска</w:t>
            </w:r>
            <w:r w:rsidRPr="00725342">
              <w:rPr>
                <w:sz w:val="24"/>
                <w:szCs w:val="24"/>
              </w:rPr>
              <w:t>, отопление</w:t>
            </w:r>
            <w:r w:rsidR="00F812D7">
              <w:rPr>
                <w:sz w:val="24"/>
                <w:szCs w:val="24"/>
              </w:rPr>
              <w:t xml:space="preserve"> печное</w:t>
            </w:r>
            <w:r w:rsidRPr="00725342">
              <w:rPr>
                <w:sz w:val="24"/>
                <w:szCs w:val="24"/>
              </w:rPr>
              <w:t>, холодное водоснабжение,</w:t>
            </w:r>
            <w:r>
              <w:rPr>
                <w:sz w:val="24"/>
                <w:szCs w:val="24"/>
              </w:rPr>
              <w:t xml:space="preserve"> </w:t>
            </w:r>
            <w:r w:rsidR="00F812D7">
              <w:rPr>
                <w:sz w:val="24"/>
                <w:szCs w:val="24"/>
              </w:rPr>
              <w:t xml:space="preserve">канализация, электроснабжение </w:t>
            </w:r>
            <w:r w:rsidR="00690FD5">
              <w:rPr>
                <w:sz w:val="24"/>
                <w:szCs w:val="24"/>
              </w:rPr>
              <w:t>–</w:t>
            </w:r>
            <w:r w:rsidR="00F812D7">
              <w:rPr>
                <w:sz w:val="24"/>
                <w:szCs w:val="24"/>
              </w:rPr>
              <w:t xml:space="preserve"> </w:t>
            </w:r>
            <w:proofErr w:type="spellStart"/>
            <w:r w:rsidR="00F812D7">
              <w:rPr>
                <w:sz w:val="24"/>
                <w:szCs w:val="24"/>
              </w:rPr>
              <w:t>централ</w:t>
            </w:r>
            <w:r w:rsidR="00690FD5">
              <w:rPr>
                <w:sz w:val="24"/>
                <w:szCs w:val="24"/>
              </w:rPr>
              <w:t>изированная</w:t>
            </w:r>
            <w:proofErr w:type="spellEnd"/>
            <w:r w:rsidR="00690FD5">
              <w:rPr>
                <w:sz w:val="24"/>
                <w:szCs w:val="24"/>
              </w:rPr>
              <w:t xml:space="preserve"> система</w:t>
            </w:r>
            <w:r w:rsidRPr="00725342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4111" w:type="dxa"/>
            <w:vMerge/>
          </w:tcPr>
          <w:p w:rsidR="00482607" w:rsidRPr="00725342" w:rsidRDefault="00482607" w:rsidP="00A46989">
            <w:pPr>
              <w:ind w:firstLine="0"/>
              <w:rPr>
                <w:sz w:val="24"/>
                <w:szCs w:val="24"/>
              </w:rPr>
            </w:pPr>
          </w:p>
        </w:tc>
      </w:tr>
      <w:tr w:rsidR="00482607" w:rsidTr="00814D59">
        <w:tc>
          <w:tcPr>
            <w:tcW w:w="4722" w:type="dxa"/>
          </w:tcPr>
          <w:p w:rsidR="00482607" w:rsidRPr="00725342" w:rsidRDefault="00482607" w:rsidP="00A46989">
            <w:pPr>
              <w:ind w:firstLine="0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7327" w:type="dxa"/>
          </w:tcPr>
          <w:p w:rsidR="00482607" w:rsidRPr="00B354C6" w:rsidRDefault="00690FD5" w:rsidP="00690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10 197,60</w:t>
            </w:r>
            <w:r w:rsidR="00482607" w:rsidRPr="00B354C6">
              <w:rPr>
                <w:sz w:val="24"/>
                <w:szCs w:val="24"/>
              </w:rPr>
              <w:t xml:space="preserve"> руб., размер задатка – </w:t>
            </w:r>
            <w:r>
              <w:rPr>
                <w:sz w:val="24"/>
                <w:szCs w:val="24"/>
              </w:rPr>
              <w:t>1</w:t>
            </w:r>
            <w:r w:rsidR="00CA2D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</w:t>
            </w:r>
            <w:r w:rsidR="00FD0A85">
              <w:rPr>
                <w:sz w:val="24"/>
                <w:szCs w:val="24"/>
              </w:rPr>
              <w:t>,00</w:t>
            </w:r>
            <w:r w:rsidR="00482607" w:rsidRPr="00B354C6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4111" w:type="dxa"/>
            <w:vMerge/>
          </w:tcPr>
          <w:p w:rsidR="00482607" w:rsidRPr="00725342" w:rsidRDefault="00482607" w:rsidP="00A46989">
            <w:pPr>
              <w:ind w:firstLine="0"/>
              <w:rPr>
                <w:sz w:val="24"/>
                <w:szCs w:val="24"/>
              </w:rPr>
            </w:pPr>
          </w:p>
        </w:tc>
      </w:tr>
      <w:tr w:rsidR="00482607" w:rsidTr="00814D59">
        <w:tc>
          <w:tcPr>
            <w:tcW w:w="4722" w:type="dxa"/>
          </w:tcPr>
          <w:p w:rsidR="00482607" w:rsidRPr="00725342" w:rsidRDefault="00482607" w:rsidP="00F275AF">
            <w:pPr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Подлежащие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возмещению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расходы,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с</w:t>
            </w:r>
          </w:p>
          <w:p w:rsidR="00482607" w:rsidRPr="00725342" w:rsidRDefault="00482607" w:rsidP="00F275AF">
            <w:pPr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проведением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аукциона,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подготовкой документации, необходимой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для его проведения (без учета стоимости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размещения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извещения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проведении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аукциона), бел. руб.</w:t>
            </w:r>
          </w:p>
        </w:tc>
        <w:tc>
          <w:tcPr>
            <w:tcW w:w="7327" w:type="dxa"/>
          </w:tcPr>
          <w:p w:rsidR="00482607" w:rsidRPr="00725342" w:rsidRDefault="00BD0D1B" w:rsidP="00F275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245,00</w:t>
            </w:r>
            <w:r w:rsidR="00482607" w:rsidRPr="00725342">
              <w:rPr>
                <w:sz w:val="24"/>
                <w:szCs w:val="24"/>
              </w:rPr>
              <w:t xml:space="preserve"> руб.</w:t>
            </w:r>
          </w:p>
          <w:p w:rsidR="00482607" w:rsidRPr="00725342" w:rsidRDefault="00482607" w:rsidP="00A4698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82607" w:rsidRPr="00725342" w:rsidRDefault="00482607" w:rsidP="00A46989">
            <w:pPr>
              <w:ind w:firstLine="0"/>
              <w:rPr>
                <w:sz w:val="24"/>
                <w:szCs w:val="24"/>
              </w:rPr>
            </w:pPr>
          </w:p>
        </w:tc>
      </w:tr>
      <w:tr w:rsidR="004A5988" w:rsidTr="00814D59">
        <w:tc>
          <w:tcPr>
            <w:tcW w:w="4722" w:type="dxa"/>
          </w:tcPr>
          <w:p w:rsidR="004A5988" w:rsidRPr="00725342" w:rsidRDefault="004A5988" w:rsidP="000058DD">
            <w:pPr>
              <w:ind w:firstLine="22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Предмет аукциона и его местонахождение</w:t>
            </w:r>
          </w:p>
        </w:tc>
        <w:tc>
          <w:tcPr>
            <w:tcW w:w="7327" w:type="dxa"/>
          </w:tcPr>
          <w:p w:rsidR="004A5988" w:rsidRPr="00725342" w:rsidRDefault="004A5988" w:rsidP="00482607">
            <w:pPr>
              <w:ind w:firstLine="0"/>
              <w:jc w:val="both"/>
              <w:rPr>
                <w:sz w:val="24"/>
                <w:szCs w:val="24"/>
              </w:rPr>
            </w:pPr>
            <w:r w:rsidRPr="004A5988">
              <w:rPr>
                <w:b/>
                <w:sz w:val="24"/>
                <w:szCs w:val="24"/>
              </w:rPr>
              <w:t>Лот № 2</w:t>
            </w:r>
            <w:r>
              <w:rPr>
                <w:sz w:val="24"/>
                <w:szCs w:val="24"/>
              </w:rPr>
              <w:t xml:space="preserve"> – 37/100 доли блокированного жилого дома (инв. № 450/С-7847), расположенного по адресу: Гродненская область,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лоним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ул.Минский</w:t>
            </w:r>
            <w:proofErr w:type="spellEnd"/>
            <w:r>
              <w:rPr>
                <w:sz w:val="24"/>
                <w:szCs w:val="24"/>
              </w:rPr>
              <w:t xml:space="preserve"> Тракт, д.14</w:t>
            </w:r>
          </w:p>
        </w:tc>
        <w:tc>
          <w:tcPr>
            <w:tcW w:w="4111" w:type="dxa"/>
            <w:vMerge w:val="restart"/>
          </w:tcPr>
          <w:p w:rsidR="004A5988" w:rsidRPr="00725342" w:rsidRDefault="004A5988" w:rsidP="00725342">
            <w:pPr>
              <w:ind w:firstLine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43150" cy="2826465"/>
                  <wp:effectExtent l="0" t="0" r="0" b="0"/>
                  <wp:docPr id="1" name="Рисунок 1" descr="D:\Юридический отдел\Мероприятия по пустующим\АУКЦИОН\Минский тракт, 14\Фото\Фото 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Юридический отдел\Мероприятия по пустующим\АУКЦИОН\Минский тракт, 14\Фото\Фото 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492" cy="282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5988" w:rsidTr="00814D59">
        <w:tc>
          <w:tcPr>
            <w:tcW w:w="4722" w:type="dxa"/>
          </w:tcPr>
          <w:p w:rsidR="004A5988" w:rsidRPr="00725342" w:rsidRDefault="004A5988" w:rsidP="000058DD">
            <w:pPr>
              <w:ind w:firstLine="0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7327" w:type="dxa"/>
          </w:tcPr>
          <w:p w:rsidR="004A5988" w:rsidRPr="004A5988" w:rsidRDefault="004A5988" w:rsidP="004A598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4A5988">
              <w:rPr>
                <w:sz w:val="24"/>
                <w:szCs w:val="24"/>
              </w:rPr>
              <w:t xml:space="preserve">/100 доли здания </w:t>
            </w:r>
            <w:r>
              <w:rPr>
                <w:sz w:val="24"/>
                <w:szCs w:val="24"/>
              </w:rPr>
              <w:t xml:space="preserve">жилого дома </w:t>
            </w:r>
            <w:r w:rsidRPr="004A5988">
              <w:rPr>
                <w:sz w:val="24"/>
                <w:szCs w:val="24"/>
              </w:rPr>
              <w:t>с инв. № 450/С-</w:t>
            </w:r>
            <w:r>
              <w:rPr>
                <w:sz w:val="24"/>
                <w:szCs w:val="24"/>
              </w:rPr>
              <w:t>7847</w:t>
            </w:r>
            <w:r w:rsidRPr="004A5988">
              <w:rPr>
                <w:sz w:val="24"/>
                <w:szCs w:val="24"/>
              </w:rPr>
              <w:t>, 19</w:t>
            </w:r>
            <w:r>
              <w:rPr>
                <w:sz w:val="24"/>
                <w:szCs w:val="24"/>
              </w:rPr>
              <w:t>56</w:t>
            </w:r>
            <w:r w:rsidRPr="004A5988">
              <w:rPr>
                <w:sz w:val="24"/>
                <w:szCs w:val="24"/>
              </w:rPr>
              <w:t xml:space="preserve"> года постройки, стены </w:t>
            </w:r>
            <w:r>
              <w:rPr>
                <w:sz w:val="24"/>
                <w:szCs w:val="24"/>
              </w:rPr>
              <w:t>бревенчатые</w:t>
            </w:r>
            <w:r w:rsidRPr="004A5988">
              <w:rPr>
                <w:sz w:val="24"/>
                <w:szCs w:val="24"/>
              </w:rPr>
              <w:t xml:space="preserve">, фундамент </w:t>
            </w:r>
            <w:r>
              <w:rPr>
                <w:sz w:val="24"/>
                <w:szCs w:val="24"/>
              </w:rPr>
              <w:t>бутобетонный ленточный</w:t>
            </w:r>
            <w:r w:rsidRPr="004A5988">
              <w:rPr>
                <w:sz w:val="24"/>
                <w:szCs w:val="24"/>
              </w:rPr>
              <w:t xml:space="preserve">, кровля </w:t>
            </w:r>
            <w:r>
              <w:rPr>
                <w:sz w:val="24"/>
                <w:szCs w:val="24"/>
              </w:rPr>
              <w:t>шиферная</w:t>
            </w:r>
            <w:r w:rsidRPr="004A5988">
              <w:rPr>
                <w:sz w:val="24"/>
                <w:szCs w:val="24"/>
              </w:rPr>
              <w:t xml:space="preserve">, полы дощатые. Общая площадь жилого помещения </w:t>
            </w:r>
            <w:r>
              <w:rPr>
                <w:sz w:val="24"/>
                <w:szCs w:val="24"/>
              </w:rPr>
              <w:t>37</w:t>
            </w:r>
            <w:r w:rsidRPr="004A5988">
              <w:rPr>
                <w:sz w:val="24"/>
                <w:szCs w:val="24"/>
              </w:rPr>
              <w:t xml:space="preserve">/100 доли от </w:t>
            </w:r>
            <w:r w:rsidR="00A20BB7">
              <w:rPr>
                <w:sz w:val="24"/>
                <w:szCs w:val="24"/>
              </w:rPr>
              <w:t>111,7</w:t>
            </w:r>
            <w:r w:rsidRPr="004A5988">
              <w:rPr>
                <w:sz w:val="24"/>
                <w:szCs w:val="24"/>
              </w:rPr>
              <w:t xml:space="preserve"> </w:t>
            </w:r>
            <w:proofErr w:type="spellStart"/>
            <w:r w:rsidRPr="004A5988">
              <w:rPr>
                <w:sz w:val="24"/>
                <w:szCs w:val="24"/>
              </w:rPr>
              <w:t>кв.м</w:t>
            </w:r>
            <w:proofErr w:type="spellEnd"/>
            <w:r w:rsidRPr="004A5988">
              <w:rPr>
                <w:sz w:val="24"/>
                <w:szCs w:val="24"/>
              </w:rPr>
              <w:t xml:space="preserve">. Жилое помещение состоит из </w:t>
            </w:r>
            <w:r w:rsidR="00A20BB7">
              <w:rPr>
                <w:sz w:val="24"/>
                <w:szCs w:val="24"/>
              </w:rPr>
              <w:t>двух</w:t>
            </w:r>
            <w:r w:rsidRPr="004A5988">
              <w:rPr>
                <w:sz w:val="24"/>
                <w:szCs w:val="24"/>
              </w:rPr>
              <w:t xml:space="preserve"> жил</w:t>
            </w:r>
            <w:r w:rsidR="00A20BB7">
              <w:rPr>
                <w:sz w:val="24"/>
                <w:szCs w:val="24"/>
              </w:rPr>
              <w:t>ых</w:t>
            </w:r>
            <w:r w:rsidRPr="004A5988">
              <w:rPr>
                <w:sz w:val="24"/>
                <w:szCs w:val="24"/>
              </w:rPr>
              <w:t xml:space="preserve"> комнат, кухни</w:t>
            </w:r>
            <w:r w:rsidR="00A20BB7">
              <w:rPr>
                <w:sz w:val="24"/>
                <w:szCs w:val="24"/>
              </w:rPr>
              <w:t>, коридора, пристройки.</w:t>
            </w:r>
            <w:r w:rsidRPr="004A5988">
              <w:rPr>
                <w:sz w:val="24"/>
                <w:szCs w:val="24"/>
              </w:rPr>
              <w:t xml:space="preserve"> </w:t>
            </w:r>
          </w:p>
          <w:p w:rsidR="004A5988" w:rsidRPr="00725342" w:rsidRDefault="004A5988" w:rsidP="004A5988">
            <w:pPr>
              <w:ind w:firstLine="0"/>
              <w:rPr>
                <w:sz w:val="24"/>
                <w:szCs w:val="24"/>
              </w:rPr>
            </w:pPr>
            <w:r w:rsidRPr="004A5988">
              <w:rPr>
                <w:sz w:val="24"/>
                <w:szCs w:val="24"/>
              </w:rPr>
              <w:t>Отопление печное, водопровод, канализация отсутствуют.</w:t>
            </w:r>
          </w:p>
        </w:tc>
        <w:tc>
          <w:tcPr>
            <w:tcW w:w="4111" w:type="dxa"/>
            <w:vMerge/>
          </w:tcPr>
          <w:p w:rsidR="004A5988" w:rsidRPr="00725342" w:rsidRDefault="004A5988" w:rsidP="00725342">
            <w:pPr>
              <w:ind w:firstLine="0"/>
              <w:rPr>
                <w:sz w:val="24"/>
                <w:szCs w:val="24"/>
              </w:rPr>
            </w:pPr>
          </w:p>
        </w:tc>
      </w:tr>
      <w:tr w:rsidR="004A5988" w:rsidTr="00814D59">
        <w:tc>
          <w:tcPr>
            <w:tcW w:w="4722" w:type="dxa"/>
          </w:tcPr>
          <w:p w:rsidR="004A5988" w:rsidRPr="00725342" w:rsidRDefault="004A5988" w:rsidP="000058DD">
            <w:pPr>
              <w:ind w:firstLine="0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7327" w:type="dxa"/>
          </w:tcPr>
          <w:p w:rsidR="004A5988" w:rsidRPr="00B354C6" w:rsidRDefault="00CA2D7F" w:rsidP="0056088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6 838,15 руб., размер задатка – 700,00 руб.</w:t>
            </w:r>
          </w:p>
        </w:tc>
        <w:tc>
          <w:tcPr>
            <w:tcW w:w="4111" w:type="dxa"/>
            <w:vMerge/>
          </w:tcPr>
          <w:p w:rsidR="004A5988" w:rsidRPr="00725342" w:rsidRDefault="004A5988" w:rsidP="00725342">
            <w:pPr>
              <w:ind w:firstLine="0"/>
              <w:rPr>
                <w:sz w:val="24"/>
                <w:szCs w:val="24"/>
              </w:rPr>
            </w:pPr>
          </w:p>
        </w:tc>
      </w:tr>
      <w:tr w:rsidR="004A5988" w:rsidTr="00814D59">
        <w:tc>
          <w:tcPr>
            <w:tcW w:w="4722" w:type="dxa"/>
          </w:tcPr>
          <w:p w:rsidR="004A5988" w:rsidRPr="00725342" w:rsidRDefault="004A5988" w:rsidP="000058DD">
            <w:pPr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Подлежащие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возмещению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расходы,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725342">
              <w:rPr>
                <w:sz w:val="24"/>
                <w:szCs w:val="24"/>
              </w:rPr>
              <w:t>с</w:t>
            </w:r>
            <w:proofErr w:type="gramEnd"/>
          </w:p>
          <w:p w:rsidR="004A5988" w:rsidRPr="00725342" w:rsidRDefault="004A5988" w:rsidP="000058DD">
            <w:pPr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проведением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аукциона,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подготовкой документации, необходимой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для его проведения (без учета стоимости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размещения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извещения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проведении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аукциона), бел</w:t>
            </w:r>
            <w:proofErr w:type="gramStart"/>
            <w:r w:rsidRPr="00725342">
              <w:rPr>
                <w:sz w:val="24"/>
                <w:szCs w:val="24"/>
              </w:rPr>
              <w:t>.</w:t>
            </w:r>
            <w:proofErr w:type="gramEnd"/>
            <w:r w:rsidRPr="00725342">
              <w:rPr>
                <w:sz w:val="24"/>
                <w:szCs w:val="24"/>
              </w:rPr>
              <w:t xml:space="preserve"> </w:t>
            </w:r>
            <w:proofErr w:type="gramStart"/>
            <w:r w:rsidRPr="00725342">
              <w:rPr>
                <w:sz w:val="24"/>
                <w:szCs w:val="24"/>
              </w:rPr>
              <w:t>р</w:t>
            </w:r>
            <w:proofErr w:type="gramEnd"/>
            <w:r w:rsidRPr="00725342">
              <w:rPr>
                <w:sz w:val="24"/>
                <w:szCs w:val="24"/>
              </w:rPr>
              <w:t>уб.</w:t>
            </w:r>
          </w:p>
        </w:tc>
        <w:tc>
          <w:tcPr>
            <w:tcW w:w="7327" w:type="dxa"/>
          </w:tcPr>
          <w:p w:rsidR="004A5988" w:rsidRPr="00B354C6" w:rsidRDefault="0056088F" w:rsidP="00052BE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245,00</w:t>
            </w:r>
            <w:r w:rsidRPr="00725342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4111" w:type="dxa"/>
            <w:vMerge/>
          </w:tcPr>
          <w:p w:rsidR="004A5988" w:rsidRPr="00725342" w:rsidRDefault="004A5988" w:rsidP="00F275AF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F59EF" w:rsidRPr="00AA5A4E" w:rsidRDefault="00BB609C" w:rsidP="00BA72F5">
      <w:pPr>
        <w:ind w:right="-598" w:firstLine="426"/>
        <w:jc w:val="both"/>
        <w:rPr>
          <w:sz w:val="24"/>
          <w:szCs w:val="24"/>
        </w:rPr>
      </w:pPr>
      <w:bookmarkStart w:id="0" w:name="_GoBack"/>
      <w:bookmarkEnd w:id="0"/>
      <w:r w:rsidRPr="00AA5A4E">
        <w:rPr>
          <w:sz w:val="24"/>
          <w:szCs w:val="24"/>
        </w:rPr>
        <w:t xml:space="preserve">1. Аукцион </w:t>
      </w:r>
      <w:r w:rsidRPr="00AA5A4E">
        <w:rPr>
          <w:b/>
          <w:sz w:val="24"/>
          <w:szCs w:val="24"/>
        </w:rPr>
        <w:t xml:space="preserve">состоится </w:t>
      </w:r>
      <w:r w:rsidR="00CA2D7F">
        <w:rPr>
          <w:b/>
          <w:sz w:val="24"/>
          <w:szCs w:val="24"/>
        </w:rPr>
        <w:t>1</w:t>
      </w:r>
      <w:r w:rsidR="00C862D9">
        <w:rPr>
          <w:b/>
          <w:sz w:val="24"/>
          <w:szCs w:val="24"/>
        </w:rPr>
        <w:t>2</w:t>
      </w:r>
      <w:r w:rsidR="00AA5A4E" w:rsidRPr="00AA5A4E">
        <w:rPr>
          <w:b/>
          <w:sz w:val="24"/>
          <w:szCs w:val="24"/>
        </w:rPr>
        <w:t xml:space="preserve"> </w:t>
      </w:r>
      <w:r w:rsidR="00CA2D7F">
        <w:rPr>
          <w:b/>
          <w:sz w:val="24"/>
          <w:szCs w:val="24"/>
        </w:rPr>
        <w:t>января</w:t>
      </w:r>
      <w:r w:rsidR="00AA5A4E" w:rsidRPr="00AA5A4E">
        <w:rPr>
          <w:b/>
          <w:sz w:val="24"/>
          <w:szCs w:val="24"/>
        </w:rPr>
        <w:t xml:space="preserve"> </w:t>
      </w:r>
      <w:r w:rsidRPr="00AA5A4E">
        <w:rPr>
          <w:b/>
          <w:sz w:val="24"/>
          <w:szCs w:val="24"/>
        </w:rPr>
        <w:t>202</w:t>
      </w:r>
      <w:r w:rsidR="00CA2D7F">
        <w:rPr>
          <w:b/>
          <w:sz w:val="24"/>
          <w:szCs w:val="24"/>
        </w:rPr>
        <w:t>4</w:t>
      </w:r>
      <w:r w:rsidRPr="00AA5A4E">
        <w:rPr>
          <w:b/>
          <w:sz w:val="24"/>
          <w:szCs w:val="24"/>
        </w:rPr>
        <w:t xml:space="preserve"> в 15.00</w:t>
      </w:r>
      <w:r w:rsidRPr="00AA5A4E">
        <w:rPr>
          <w:sz w:val="24"/>
          <w:szCs w:val="24"/>
        </w:rPr>
        <w:t xml:space="preserve"> по адресу: </w:t>
      </w:r>
      <w:proofErr w:type="spellStart"/>
      <w:r w:rsidRPr="00AA5A4E">
        <w:rPr>
          <w:sz w:val="24"/>
          <w:szCs w:val="24"/>
        </w:rPr>
        <w:t>г</w:t>
      </w:r>
      <w:proofErr w:type="gramStart"/>
      <w:r w:rsidRPr="00AA5A4E">
        <w:rPr>
          <w:sz w:val="24"/>
          <w:szCs w:val="24"/>
        </w:rPr>
        <w:t>.С</w:t>
      </w:r>
      <w:proofErr w:type="gramEnd"/>
      <w:r w:rsidRPr="00AA5A4E">
        <w:rPr>
          <w:sz w:val="24"/>
          <w:szCs w:val="24"/>
        </w:rPr>
        <w:t>лоним</w:t>
      </w:r>
      <w:proofErr w:type="spellEnd"/>
      <w:r w:rsidRPr="00AA5A4E">
        <w:rPr>
          <w:sz w:val="24"/>
          <w:szCs w:val="24"/>
        </w:rPr>
        <w:t xml:space="preserve">, </w:t>
      </w:r>
      <w:proofErr w:type="spellStart"/>
      <w:r w:rsidRPr="00AA5A4E">
        <w:rPr>
          <w:sz w:val="24"/>
          <w:szCs w:val="24"/>
        </w:rPr>
        <w:t>ул.Брестская</w:t>
      </w:r>
      <w:proofErr w:type="spellEnd"/>
      <w:r w:rsidRPr="00AA5A4E">
        <w:rPr>
          <w:sz w:val="24"/>
          <w:szCs w:val="24"/>
        </w:rPr>
        <w:t xml:space="preserve">, 103В, </w:t>
      </w:r>
      <w:proofErr w:type="spellStart"/>
      <w:r w:rsidRPr="00AA5A4E">
        <w:rPr>
          <w:sz w:val="24"/>
          <w:szCs w:val="24"/>
        </w:rPr>
        <w:t>каб</w:t>
      </w:r>
      <w:proofErr w:type="spellEnd"/>
      <w:r w:rsidRPr="00AA5A4E">
        <w:rPr>
          <w:sz w:val="24"/>
          <w:szCs w:val="24"/>
        </w:rPr>
        <w:t xml:space="preserve">. 18, заявление на участие в аукционе принимаются по адресу: </w:t>
      </w:r>
      <w:proofErr w:type="spellStart"/>
      <w:r w:rsidRPr="00AA5A4E">
        <w:rPr>
          <w:sz w:val="24"/>
          <w:szCs w:val="24"/>
        </w:rPr>
        <w:t>г.Слоним</w:t>
      </w:r>
      <w:proofErr w:type="spellEnd"/>
      <w:r w:rsidRPr="00AA5A4E">
        <w:rPr>
          <w:sz w:val="24"/>
          <w:szCs w:val="24"/>
        </w:rPr>
        <w:t xml:space="preserve">, </w:t>
      </w:r>
      <w:proofErr w:type="spellStart"/>
      <w:r w:rsidRPr="00AA5A4E">
        <w:rPr>
          <w:sz w:val="24"/>
          <w:szCs w:val="24"/>
        </w:rPr>
        <w:t>ул.Брестская</w:t>
      </w:r>
      <w:proofErr w:type="spellEnd"/>
      <w:r w:rsidRPr="00AA5A4E">
        <w:rPr>
          <w:sz w:val="24"/>
          <w:szCs w:val="24"/>
        </w:rPr>
        <w:t xml:space="preserve">, 103В, </w:t>
      </w:r>
      <w:proofErr w:type="spellStart"/>
      <w:r w:rsidRPr="00AA5A4E">
        <w:rPr>
          <w:sz w:val="24"/>
          <w:szCs w:val="24"/>
        </w:rPr>
        <w:t>каб</w:t>
      </w:r>
      <w:proofErr w:type="spellEnd"/>
      <w:r w:rsidRPr="00AA5A4E">
        <w:rPr>
          <w:sz w:val="24"/>
          <w:szCs w:val="24"/>
        </w:rPr>
        <w:t xml:space="preserve">. № 19 с 8.00 до 17.00 (с 13.00 до 14.00 - обед) по рабочим дням </w:t>
      </w:r>
      <w:r w:rsidRPr="00AA5A4E">
        <w:rPr>
          <w:b/>
          <w:sz w:val="24"/>
          <w:szCs w:val="24"/>
        </w:rPr>
        <w:t xml:space="preserve">до </w:t>
      </w:r>
      <w:r w:rsidR="00C862D9">
        <w:rPr>
          <w:b/>
          <w:sz w:val="24"/>
          <w:szCs w:val="24"/>
        </w:rPr>
        <w:t>08</w:t>
      </w:r>
      <w:r w:rsidR="00AA5A4E" w:rsidRPr="00AA5A4E">
        <w:rPr>
          <w:b/>
          <w:sz w:val="24"/>
          <w:szCs w:val="24"/>
        </w:rPr>
        <w:t xml:space="preserve"> </w:t>
      </w:r>
      <w:r w:rsidR="00CA2D7F">
        <w:rPr>
          <w:b/>
          <w:sz w:val="24"/>
          <w:szCs w:val="24"/>
        </w:rPr>
        <w:t>января</w:t>
      </w:r>
      <w:r w:rsidR="00A22609" w:rsidRPr="00AA5A4E">
        <w:rPr>
          <w:b/>
          <w:sz w:val="24"/>
          <w:szCs w:val="24"/>
        </w:rPr>
        <w:t xml:space="preserve"> 202</w:t>
      </w:r>
      <w:r w:rsidR="00CA2D7F">
        <w:rPr>
          <w:b/>
          <w:sz w:val="24"/>
          <w:szCs w:val="24"/>
        </w:rPr>
        <w:t>4</w:t>
      </w:r>
      <w:r w:rsidR="00A22609" w:rsidRPr="00AA5A4E">
        <w:rPr>
          <w:b/>
          <w:sz w:val="24"/>
          <w:szCs w:val="24"/>
        </w:rPr>
        <w:t xml:space="preserve"> </w:t>
      </w:r>
      <w:r w:rsidRPr="00AA5A4E">
        <w:rPr>
          <w:b/>
          <w:sz w:val="24"/>
          <w:szCs w:val="24"/>
        </w:rPr>
        <w:t>г. включительно.</w:t>
      </w:r>
      <w:r w:rsidRPr="00AA5A4E">
        <w:rPr>
          <w:sz w:val="24"/>
          <w:szCs w:val="24"/>
        </w:rPr>
        <w:t xml:space="preserve"> Тел. для справок 8 (015 62) 67043. </w:t>
      </w:r>
    </w:p>
    <w:p w:rsidR="00EF59EF" w:rsidRPr="00482607" w:rsidRDefault="00BB609C" w:rsidP="00BA72F5">
      <w:pPr>
        <w:ind w:right="-598" w:firstLine="426"/>
        <w:jc w:val="both"/>
        <w:rPr>
          <w:sz w:val="24"/>
          <w:szCs w:val="24"/>
        </w:rPr>
      </w:pPr>
      <w:r w:rsidRPr="00482607">
        <w:rPr>
          <w:sz w:val="24"/>
          <w:szCs w:val="24"/>
        </w:rPr>
        <w:lastRenderedPageBreak/>
        <w:t xml:space="preserve">2. Аукцион проводится в соответствии с Положением о порядке продажи жилых помещений государственного жилищного фонда на аукционе, утвержденным постановлением СМ РБ от 17.11.2010 № 1695. Участниками аукциона могут быть граждане Республики Беларусь, иностранные граждане и лица без гражданства, юридические лица, в том числе иностранные и международные, если иное не установлено законодательными актами или международными договорами Республики Беларусь. К победителю аукциона в случае его отказа (уклонения) от возмещения затрат на организацию и проведение аукциона и (или) подписания протокола, и (или) договора купли-продажи жилого помещения, и (или) договора аренды земельного участка (в случае продажи единого предмета аукциона), к единственным участникам несостоявшегося аукциона, выразившим согласие на приобретение предмета аукциона (единого предмета аукциона) по начальной цене, увеличенной на 5 процентов, в случае его отказа (уклонения) от возмещения затрат на организацию и проведение аукциона и (или) подписания договора купли-продажи жилого помещения и (или) договора аренды земельного участка (в случае продажи единого предмета аукциона), а также к участникам аукциона, отказавшимся объявить свою цену за предмет аукциона в случае, когда такое объявление предусмотрено законодательством, в результате чего аукцион признан нерезультативным, будут применены штрафные санкции, предусмотренные законодательством. В случае отказа (уклонения) победителя аукциона от подписания протокола о результатах аукциона, и (или) договора купли-продажи жилого помещения, а также от возмещения затрат на организацию и проведение аукциона внесенный им задаток возврату не подлежит. </w:t>
      </w:r>
    </w:p>
    <w:p w:rsidR="00EF59EF" w:rsidRPr="00482607" w:rsidRDefault="00BB609C" w:rsidP="00BA72F5">
      <w:pPr>
        <w:ind w:right="-598" w:firstLine="426"/>
        <w:jc w:val="both"/>
        <w:rPr>
          <w:sz w:val="24"/>
          <w:szCs w:val="24"/>
        </w:rPr>
      </w:pPr>
      <w:r w:rsidRPr="00482607">
        <w:rPr>
          <w:sz w:val="24"/>
          <w:szCs w:val="24"/>
        </w:rPr>
        <w:t xml:space="preserve">3. При подаче заявления на участие в аукционе и заключении соглашения организатору аукциона предъявляются: документ с отметкой банка, подтверждающий внесение суммы задатка на р/с ВY66АКВВ30120130236794100000, БИК АКВВВY2X в ОАО «АСБ </w:t>
      </w:r>
      <w:proofErr w:type="spellStart"/>
      <w:r w:rsidRPr="00482607">
        <w:rPr>
          <w:sz w:val="24"/>
          <w:szCs w:val="24"/>
        </w:rPr>
        <w:t>Беларусбанк</w:t>
      </w:r>
      <w:proofErr w:type="spellEnd"/>
      <w:r w:rsidRPr="00482607">
        <w:rPr>
          <w:sz w:val="24"/>
          <w:szCs w:val="24"/>
        </w:rPr>
        <w:t xml:space="preserve">», УНП 500041088; заверенные копии учредительных документов и свидетельства о государственной регистрации юридического лица, их подлинники для последующего заверения копий организатором аукциона - для юридического лица, зарегистрированного в установленном порядке на территории Республики Беларусь; легализованные в установленном порядке копии учредительных документов, выписка из торгового реестра страны происхождения (должна быть произведена не ранее чем за шесть месяцев до подачи заявления на участие в аукционе) либо иное эквивалентное доказательство статуса юридического лица в соответствии с законодательством страны происхождения, документ о финансовой состоятельности, выданный обслуживающим банком или иной кредитно-финансовой организацией, с нотариально удостоверенными переводами на белорусский или русский язык - для юридического лица, не зарегистрированного в установленном порядке на территории Республики Беларусь. физическим лицом – документ, удостоверяющий личность; представителем физического лица – документ, удостоверяющий личность представителя, и нотариально заверенная доверенность; представителем юридического лица (в том числе уполномоченным должностным лицом) – документ, удостоверяющий личность представителя, и доверенность, выданная юридическим лицом, или документ, подтверждающий полномочия должностного лица. </w:t>
      </w:r>
    </w:p>
    <w:p w:rsidR="00311B2F" w:rsidRPr="00482607" w:rsidRDefault="00BB609C" w:rsidP="00BA72F5">
      <w:pPr>
        <w:ind w:right="-598" w:firstLine="426"/>
        <w:jc w:val="both"/>
        <w:rPr>
          <w:sz w:val="24"/>
          <w:szCs w:val="24"/>
        </w:rPr>
      </w:pPr>
      <w:r w:rsidRPr="00482607">
        <w:rPr>
          <w:sz w:val="24"/>
          <w:szCs w:val="24"/>
        </w:rPr>
        <w:t xml:space="preserve">4. Организатор аукциона вправе отказаться от проведения аукциона (продажи конкретного предмета аукциона) в любое время, но не позднее чем за 3 календарных дня до даты его проведения. При этом сумма задатка, внесенная участником аукциона, подлежит возврату в течение 5 рабочих дней со дня отказа организатора аукциона от проведения аукциона. </w:t>
      </w:r>
    </w:p>
    <w:p w:rsidR="00311B2F" w:rsidRPr="00482607" w:rsidRDefault="00BB609C" w:rsidP="00BA72F5">
      <w:pPr>
        <w:ind w:right="-598" w:firstLine="426"/>
        <w:jc w:val="both"/>
        <w:rPr>
          <w:sz w:val="24"/>
          <w:szCs w:val="24"/>
        </w:rPr>
      </w:pPr>
      <w:r w:rsidRPr="00482607">
        <w:rPr>
          <w:sz w:val="24"/>
          <w:szCs w:val="24"/>
        </w:rPr>
        <w:t xml:space="preserve">5. В течение 10 рабочих дней после утверждения протокола победитель аукциона (претендент на покупку) обязан возместить затраты на организацию и проведение аукциона. </w:t>
      </w:r>
    </w:p>
    <w:p w:rsidR="00311B2F" w:rsidRPr="00482607" w:rsidRDefault="00BB609C" w:rsidP="00BA72F5">
      <w:pPr>
        <w:ind w:right="-598" w:firstLine="426"/>
        <w:jc w:val="both"/>
        <w:rPr>
          <w:sz w:val="24"/>
          <w:szCs w:val="24"/>
        </w:rPr>
      </w:pPr>
      <w:r w:rsidRPr="00482607">
        <w:rPr>
          <w:sz w:val="24"/>
          <w:szCs w:val="24"/>
        </w:rPr>
        <w:t xml:space="preserve">6. После совершения победителем аукциона (претендентом на покупку) действий, предусмотренных в пункте 5, и представления копий платежных документов, но не позднее двух рабочих дней, с продавцом заключается договор купли-продажи жилого помещения и осуществляется государственная регистрация в установленном порядке. </w:t>
      </w:r>
    </w:p>
    <w:p w:rsidR="00311B2F" w:rsidRPr="00482607" w:rsidRDefault="00BB609C" w:rsidP="00BA72F5">
      <w:pPr>
        <w:ind w:right="-598" w:firstLine="426"/>
        <w:jc w:val="both"/>
        <w:rPr>
          <w:sz w:val="24"/>
          <w:szCs w:val="24"/>
        </w:rPr>
      </w:pPr>
      <w:r w:rsidRPr="00482607">
        <w:rPr>
          <w:sz w:val="24"/>
          <w:szCs w:val="24"/>
        </w:rPr>
        <w:t xml:space="preserve">7. Оплата стоимости приобретенного имущества осуществляется в течение 30 календарных дней с даты заключения договора купли-продажи. </w:t>
      </w:r>
    </w:p>
    <w:p w:rsidR="00725342" w:rsidRPr="00482607" w:rsidRDefault="00BB609C" w:rsidP="00BA72F5">
      <w:pPr>
        <w:ind w:right="-598" w:firstLine="426"/>
        <w:jc w:val="both"/>
        <w:rPr>
          <w:sz w:val="24"/>
          <w:szCs w:val="24"/>
        </w:rPr>
      </w:pPr>
      <w:r w:rsidRPr="00482607">
        <w:rPr>
          <w:sz w:val="24"/>
          <w:szCs w:val="24"/>
        </w:rPr>
        <w:t>8. Покупателю по его письменному заявлению при заключении договора купли-продажи предоставляется рассрочка оплаты имущества в установленном законодательством порядке.</w:t>
      </w:r>
    </w:p>
    <w:sectPr w:rsidR="00725342" w:rsidRPr="00482607" w:rsidSect="0073576D">
      <w:pgSz w:w="16838" w:h="11906" w:orient="landscape"/>
      <w:pgMar w:top="568" w:right="1134" w:bottom="567" w:left="113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89"/>
    <w:rsid w:val="00052BEC"/>
    <w:rsid w:val="00096DEE"/>
    <w:rsid w:val="0011570C"/>
    <w:rsid w:val="00311B2F"/>
    <w:rsid w:val="00421D00"/>
    <w:rsid w:val="00482607"/>
    <w:rsid w:val="004A5988"/>
    <w:rsid w:val="00544C24"/>
    <w:rsid w:val="0056088F"/>
    <w:rsid w:val="00621A06"/>
    <w:rsid w:val="00690FD5"/>
    <w:rsid w:val="007215EE"/>
    <w:rsid w:val="00725342"/>
    <w:rsid w:val="0073576D"/>
    <w:rsid w:val="007833D9"/>
    <w:rsid w:val="00814D59"/>
    <w:rsid w:val="00836BCC"/>
    <w:rsid w:val="009118E0"/>
    <w:rsid w:val="00917F2A"/>
    <w:rsid w:val="009D7386"/>
    <w:rsid w:val="00A142A3"/>
    <w:rsid w:val="00A20BB7"/>
    <w:rsid w:val="00A22609"/>
    <w:rsid w:val="00A46989"/>
    <w:rsid w:val="00AA5A4E"/>
    <w:rsid w:val="00B354C6"/>
    <w:rsid w:val="00B43C03"/>
    <w:rsid w:val="00BA72F5"/>
    <w:rsid w:val="00BB609C"/>
    <w:rsid w:val="00BD0D1B"/>
    <w:rsid w:val="00C862D9"/>
    <w:rsid w:val="00CA2D7F"/>
    <w:rsid w:val="00EF59EF"/>
    <w:rsid w:val="00F275AF"/>
    <w:rsid w:val="00F812D7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9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4D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9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4D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Ляшевич Марина Геннадьевна</cp:lastModifiedBy>
  <cp:revision>3</cp:revision>
  <cp:lastPrinted>2023-06-06T07:42:00Z</cp:lastPrinted>
  <dcterms:created xsi:type="dcterms:W3CDTF">2023-11-21T14:01:00Z</dcterms:created>
  <dcterms:modified xsi:type="dcterms:W3CDTF">2023-12-11T07:23:00Z</dcterms:modified>
</cp:coreProperties>
</file>