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D4" w:rsidRPr="00746E35" w:rsidRDefault="00A262D4" w:rsidP="00F90824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A262D4" w:rsidRPr="002E4829" w:rsidRDefault="00A262D4" w:rsidP="00D11AEF">
      <w:pPr>
        <w:jc w:val="both"/>
        <w:rPr>
          <w:b/>
          <w:sz w:val="30"/>
          <w:szCs w:val="30"/>
        </w:rPr>
      </w:pPr>
    </w:p>
    <w:p w:rsidR="00F90824" w:rsidRDefault="00A262D4" w:rsidP="00D11AEF">
      <w:pPr>
        <w:pStyle w:val="1"/>
        <w:ind w:left="0" w:firstLine="0"/>
        <w:jc w:val="center"/>
        <w:rPr>
          <w:b/>
          <w:szCs w:val="30"/>
        </w:rPr>
      </w:pPr>
      <w:r w:rsidRPr="00746E35">
        <w:rPr>
          <w:b/>
          <w:szCs w:val="30"/>
        </w:rPr>
        <w:t xml:space="preserve">ОХРАНА МАТЕРИНСТВА И ДЕТСТВА В БЕЛАРУСИ – ВАЖНЕЙШИЙ ПРИОРИТЕТ </w:t>
      </w:r>
    </w:p>
    <w:p w:rsidR="00A262D4" w:rsidRPr="00746E35" w:rsidRDefault="00A262D4" w:rsidP="00D11AEF">
      <w:pPr>
        <w:pStyle w:val="1"/>
        <w:ind w:left="0" w:firstLine="0"/>
        <w:jc w:val="center"/>
        <w:rPr>
          <w:b/>
          <w:szCs w:val="30"/>
        </w:rPr>
      </w:pPr>
      <w:r w:rsidRPr="00746E35">
        <w:rPr>
          <w:b/>
          <w:szCs w:val="30"/>
        </w:rPr>
        <w:t>ГОСУДАРСТВЕННОЙ СОЦИАЛЬНОЙ ПОЛИТИКИ</w:t>
      </w:r>
    </w:p>
    <w:p w:rsidR="00F90824" w:rsidRDefault="00F90824" w:rsidP="00D11AE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915EFD" w:rsidRPr="003A077F" w:rsidRDefault="00915EFD" w:rsidP="00D11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262D4" w:rsidRPr="00330A42" w:rsidRDefault="00A262D4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30A42">
        <w:rPr>
          <w:rFonts w:ascii="Times New Roman" w:hAnsi="Times New Roman"/>
          <w:sz w:val="30"/>
          <w:szCs w:val="30"/>
          <w:lang w:eastAsia="ru-RU"/>
        </w:rPr>
        <w:t xml:space="preserve">Тезис «Крепкая семья – сильное государство» </w:t>
      </w:r>
      <w:r w:rsidR="00DE5AB5" w:rsidRPr="00330A42">
        <w:rPr>
          <w:rFonts w:ascii="Times New Roman" w:hAnsi="Times New Roman"/>
          <w:sz w:val="30"/>
          <w:szCs w:val="30"/>
          <w:lang w:eastAsia="ru-RU"/>
        </w:rPr>
        <w:t xml:space="preserve">традиционно </w:t>
      </w:r>
      <w:r w:rsidRPr="00330A42">
        <w:rPr>
          <w:rFonts w:ascii="Times New Roman" w:hAnsi="Times New Roman"/>
          <w:sz w:val="30"/>
          <w:szCs w:val="30"/>
          <w:lang w:eastAsia="ru-RU"/>
        </w:rPr>
        <w:t>является од</w:t>
      </w:r>
      <w:r w:rsidR="00DE5AB5" w:rsidRPr="00330A42">
        <w:rPr>
          <w:rFonts w:ascii="Times New Roman" w:hAnsi="Times New Roman"/>
          <w:sz w:val="30"/>
          <w:szCs w:val="30"/>
          <w:lang w:eastAsia="ru-RU"/>
        </w:rPr>
        <w:t>ной из стратегических</w:t>
      </w:r>
      <w:r w:rsidRPr="00330A4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E5AB5" w:rsidRPr="00330A42">
        <w:rPr>
          <w:rFonts w:ascii="Times New Roman" w:hAnsi="Times New Roman"/>
          <w:sz w:val="30"/>
          <w:szCs w:val="30"/>
          <w:lang w:eastAsia="ru-RU"/>
        </w:rPr>
        <w:t>основ, консолидирующих белорусское общество</w:t>
      </w:r>
      <w:r w:rsidRPr="00330A42">
        <w:rPr>
          <w:rFonts w:ascii="Times New Roman" w:hAnsi="Times New Roman"/>
          <w:sz w:val="30"/>
          <w:szCs w:val="30"/>
          <w:lang w:eastAsia="ru-RU"/>
        </w:rPr>
        <w:t>.</w:t>
      </w:r>
    </w:p>
    <w:p w:rsidR="00A262D4" w:rsidRPr="00330A42" w:rsidRDefault="00A262D4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30A42">
        <w:rPr>
          <w:rFonts w:ascii="Times New Roman" w:hAnsi="Times New Roman"/>
          <w:sz w:val="30"/>
          <w:szCs w:val="30"/>
          <w:lang w:eastAsia="ru-RU"/>
        </w:rPr>
        <w:t xml:space="preserve">Как подчеркнул </w:t>
      </w:r>
      <w:r w:rsidRPr="00330A42">
        <w:rPr>
          <w:rFonts w:ascii="Times New Roman" w:hAnsi="Times New Roman"/>
          <w:b/>
          <w:sz w:val="30"/>
          <w:szCs w:val="30"/>
          <w:lang w:eastAsia="ru-RU"/>
        </w:rPr>
        <w:t xml:space="preserve">Президент Республики Беларусь </w:t>
      </w:r>
      <w:proofErr w:type="spellStart"/>
      <w:r w:rsidRPr="00330A42">
        <w:rPr>
          <w:rFonts w:ascii="Times New Roman" w:hAnsi="Times New Roman"/>
          <w:b/>
          <w:sz w:val="30"/>
          <w:szCs w:val="30"/>
          <w:lang w:eastAsia="ru-RU"/>
        </w:rPr>
        <w:t>А.Г.Лукашенко</w:t>
      </w:r>
      <w:proofErr w:type="spellEnd"/>
      <w:r w:rsidRPr="00330A42">
        <w:rPr>
          <w:rFonts w:ascii="Times New Roman" w:hAnsi="Times New Roman"/>
          <w:sz w:val="30"/>
          <w:szCs w:val="30"/>
          <w:lang w:eastAsia="ru-RU"/>
        </w:rPr>
        <w:t xml:space="preserve"> в </w:t>
      </w:r>
      <w:r w:rsidR="000745B6" w:rsidRPr="00330A42">
        <w:rPr>
          <w:rFonts w:ascii="Times New Roman" w:hAnsi="Times New Roman"/>
          <w:sz w:val="30"/>
          <w:szCs w:val="30"/>
          <w:lang w:eastAsia="ru-RU"/>
        </w:rPr>
        <w:t xml:space="preserve">своем </w:t>
      </w:r>
      <w:r w:rsidRPr="00330A42">
        <w:rPr>
          <w:rFonts w:ascii="Times New Roman" w:hAnsi="Times New Roman"/>
          <w:sz w:val="30"/>
          <w:szCs w:val="30"/>
          <w:lang w:eastAsia="ru-RU"/>
        </w:rPr>
        <w:t xml:space="preserve">докладе на </w:t>
      </w:r>
      <w:r w:rsidR="00474CE9" w:rsidRPr="00330A42">
        <w:rPr>
          <w:rFonts w:ascii="Times New Roman" w:hAnsi="Times New Roman"/>
          <w:sz w:val="30"/>
          <w:szCs w:val="30"/>
          <w:lang w:eastAsia="ru-RU"/>
        </w:rPr>
        <w:t>п</w:t>
      </w:r>
      <w:r w:rsidR="00DE5AB5" w:rsidRPr="00330A42">
        <w:rPr>
          <w:rFonts w:ascii="Times New Roman" w:hAnsi="Times New Roman"/>
          <w:sz w:val="30"/>
          <w:szCs w:val="30"/>
          <w:lang w:eastAsia="ru-RU"/>
        </w:rPr>
        <w:t xml:space="preserve">ятом </w:t>
      </w:r>
      <w:r w:rsidRPr="00330A42">
        <w:rPr>
          <w:rFonts w:ascii="Times New Roman" w:hAnsi="Times New Roman"/>
          <w:sz w:val="30"/>
          <w:szCs w:val="30"/>
          <w:lang w:eastAsia="ru-RU"/>
        </w:rPr>
        <w:t>Всебелорусском народном собрании</w:t>
      </w:r>
      <w:r w:rsidR="00DE5AB5" w:rsidRPr="00330A42">
        <w:rPr>
          <w:rFonts w:ascii="Times New Roman" w:hAnsi="Times New Roman"/>
          <w:sz w:val="30"/>
          <w:szCs w:val="30"/>
          <w:lang w:eastAsia="ru-RU"/>
        </w:rPr>
        <w:t>,</w:t>
      </w:r>
      <w:r w:rsidRPr="00330A42"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="00DE5AB5" w:rsidRPr="00330A42">
        <w:rPr>
          <w:rFonts w:ascii="Times New Roman" w:hAnsi="Times New Roman"/>
          <w:b/>
          <w:sz w:val="30"/>
          <w:szCs w:val="30"/>
          <w:lang w:eastAsia="ru-RU"/>
        </w:rPr>
        <w:t>в</w:t>
      </w:r>
      <w:r w:rsidRPr="00330A42">
        <w:rPr>
          <w:rFonts w:ascii="Times New Roman" w:hAnsi="Times New Roman"/>
          <w:b/>
          <w:sz w:val="30"/>
          <w:szCs w:val="30"/>
          <w:lang w:eastAsia="ru-RU"/>
        </w:rPr>
        <w:t xml:space="preserve"> системе ценностей белорусов семья занимает лидирующую позицию</w:t>
      </w:r>
      <w:r w:rsidR="00DE5AB5" w:rsidRPr="00330A42">
        <w:rPr>
          <w:rFonts w:ascii="Times New Roman" w:hAnsi="Times New Roman"/>
          <w:sz w:val="30"/>
          <w:szCs w:val="30"/>
          <w:lang w:eastAsia="ru-RU"/>
        </w:rPr>
        <w:t>…</w:t>
      </w:r>
      <w:r w:rsidRPr="00330A4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E5AB5" w:rsidRPr="00330A42">
        <w:rPr>
          <w:rFonts w:ascii="Times New Roman" w:hAnsi="Times New Roman"/>
          <w:sz w:val="30"/>
          <w:szCs w:val="30"/>
          <w:lang w:eastAsia="ru-RU"/>
        </w:rPr>
        <w:t>Н</w:t>
      </w:r>
      <w:r w:rsidRPr="00330A42">
        <w:rPr>
          <w:rFonts w:ascii="Times New Roman" w:hAnsi="Times New Roman"/>
          <w:sz w:val="30"/>
          <w:szCs w:val="30"/>
          <w:lang w:eastAsia="ru-RU"/>
        </w:rPr>
        <w:t>еобходимо создать среду, благоприятную для жизнедеятельности семей. Настойчиво продвигать в обществе позитивное отношение к семьям, в которых не допуска</w:t>
      </w:r>
      <w:r w:rsidR="00474CE9" w:rsidRPr="00330A42">
        <w:rPr>
          <w:rFonts w:ascii="Times New Roman" w:hAnsi="Times New Roman"/>
          <w:sz w:val="30"/>
          <w:szCs w:val="30"/>
          <w:lang w:eastAsia="ru-RU"/>
        </w:rPr>
        <w:t>ю</w:t>
      </w:r>
      <w:r w:rsidRPr="00330A42">
        <w:rPr>
          <w:rFonts w:ascii="Times New Roman" w:hAnsi="Times New Roman"/>
          <w:sz w:val="30"/>
          <w:szCs w:val="30"/>
          <w:lang w:eastAsia="ru-RU"/>
        </w:rPr>
        <w:t>тся пьянство и другие негативные явления. Положительный пример родителей – это надежный путь воспитания с самого раннего детства достойного человека».</w:t>
      </w:r>
    </w:p>
    <w:p w:rsidR="00A262D4" w:rsidRPr="00330A42" w:rsidRDefault="00A262D4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 w:val="0"/>
          <w:bCs/>
          <w:sz w:val="30"/>
          <w:szCs w:val="30"/>
        </w:rPr>
      </w:pPr>
      <w:r w:rsidRPr="00330A42">
        <w:rPr>
          <w:sz w:val="30"/>
          <w:szCs w:val="30"/>
        </w:rPr>
        <w:t>Матери и дети –</w:t>
      </w:r>
      <w:r w:rsidR="00DE5AB5" w:rsidRPr="00330A42">
        <w:rPr>
          <w:sz w:val="30"/>
          <w:szCs w:val="30"/>
        </w:rPr>
        <w:t xml:space="preserve"> </w:t>
      </w:r>
      <w:r w:rsidRPr="00330A42">
        <w:rPr>
          <w:sz w:val="30"/>
          <w:szCs w:val="30"/>
        </w:rPr>
        <w:t xml:space="preserve">категории населения, которые нуждаются в особой поддержке и заботе со стороны государства, </w:t>
      </w:r>
      <w:r w:rsidR="00DE5AB5" w:rsidRPr="00330A42">
        <w:rPr>
          <w:sz w:val="30"/>
          <w:szCs w:val="30"/>
        </w:rPr>
        <w:t>поскольку именно</w:t>
      </w:r>
      <w:r w:rsidRPr="00330A42">
        <w:rPr>
          <w:sz w:val="30"/>
          <w:szCs w:val="30"/>
        </w:rPr>
        <w:t xml:space="preserve"> от них напрямую завис</w:t>
      </w:r>
      <w:r w:rsidR="00474CE9" w:rsidRPr="00330A42">
        <w:rPr>
          <w:sz w:val="30"/>
          <w:szCs w:val="30"/>
        </w:rPr>
        <w:t>я</w:t>
      </w:r>
      <w:r w:rsidRPr="00330A42">
        <w:rPr>
          <w:sz w:val="30"/>
          <w:szCs w:val="30"/>
        </w:rPr>
        <w:t>т будущее ст</w:t>
      </w:r>
      <w:r w:rsidR="00DE5AB5" w:rsidRPr="00330A42">
        <w:rPr>
          <w:sz w:val="30"/>
          <w:szCs w:val="30"/>
        </w:rPr>
        <w:t>раны, ее демографический статус и</w:t>
      </w:r>
      <w:r w:rsidRPr="00330A42">
        <w:rPr>
          <w:sz w:val="30"/>
          <w:szCs w:val="30"/>
        </w:rPr>
        <w:t xml:space="preserve"> </w:t>
      </w:r>
      <w:r w:rsidR="00DE5AB5" w:rsidRPr="00330A42">
        <w:rPr>
          <w:sz w:val="30"/>
          <w:szCs w:val="30"/>
        </w:rPr>
        <w:t>трудовой потенциал</w:t>
      </w:r>
      <w:r w:rsidRPr="00330A42">
        <w:rPr>
          <w:sz w:val="30"/>
          <w:szCs w:val="30"/>
        </w:rPr>
        <w:t xml:space="preserve">. </w:t>
      </w:r>
    </w:p>
    <w:p w:rsidR="00A262D4" w:rsidRPr="00330A42" w:rsidRDefault="00746459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Cs/>
          <w:sz w:val="30"/>
          <w:szCs w:val="30"/>
        </w:rPr>
      </w:pPr>
      <w:r w:rsidRPr="00330A42">
        <w:rPr>
          <w:rStyle w:val="aa"/>
          <w:bCs/>
          <w:sz w:val="30"/>
          <w:szCs w:val="30"/>
        </w:rPr>
        <w:t>В Республике Беларусь</w:t>
      </w:r>
      <w:r w:rsidR="00A262D4" w:rsidRPr="00330A42">
        <w:rPr>
          <w:rStyle w:val="aa"/>
          <w:bCs/>
          <w:sz w:val="30"/>
          <w:szCs w:val="30"/>
        </w:rPr>
        <w:t xml:space="preserve"> охрана материнства и детства </w:t>
      </w:r>
      <w:r w:rsidR="00E30E90" w:rsidRPr="00330A42">
        <w:rPr>
          <w:rStyle w:val="aa"/>
          <w:bCs/>
          <w:sz w:val="30"/>
          <w:szCs w:val="30"/>
        </w:rPr>
        <w:t>направлена на</w:t>
      </w:r>
      <w:r w:rsidR="00A262D4" w:rsidRPr="00330A42">
        <w:rPr>
          <w:rStyle w:val="aa"/>
          <w:bCs/>
          <w:sz w:val="30"/>
          <w:szCs w:val="30"/>
        </w:rPr>
        <w:t xml:space="preserve"> создание государством необходимых и благоприятных возможностей для рождения, выживания и защиты детей, их полноценного развития, а также реализации семьей своих функций в жизни общества. </w:t>
      </w:r>
    </w:p>
    <w:p w:rsidR="00A262D4" w:rsidRPr="00330A42" w:rsidRDefault="00A262D4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 w:val="0"/>
          <w:bCs/>
          <w:sz w:val="30"/>
          <w:szCs w:val="30"/>
        </w:rPr>
      </w:pPr>
      <w:r w:rsidRPr="00330A42">
        <w:rPr>
          <w:rStyle w:val="aa"/>
          <w:b w:val="0"/>
          <w:bCs/>
          <w:sz w:val="30"/>
          <w:szCs w:val="30"/>
        </w:rPr>
        <w:t xml:space="preserve">Деятельность государства </w:t>
      </w:r>
      <w:r w:rsidR="00746459" w:rsidRPr="00330A42">
        <w:rPr>
          <w:rStyle w:val="aa"/>
          <w:b w:val="0"/>
          <w:bCs/>
          <w:sz w:val="30"/>
          <w:szCs w:val="30"/>
        </w:rPr>
        <w:t>в этой сфере</w:t>
      </w:r>
      <w:r w:rsidRPr="00330A42">
        <w:rPr>
          <w:rStyle w:val="aa"/>
          <w:b w:val="0"/>
          <w:bCs/>
          <w:sz w:val="30"/>
          <w:szCs w:val="30"/>
        </w:rPr>
        <w:t xml:space="preserve"> осуществляется по следующим основным направлениям:</w:t>
      </w:r>
    </w:p>
    <w:p w:rsidR="00A262D4" w:rsidRPr="00330A42" w:rsidRDefault="00A262D4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 w:val="0"/>
          <w:bCs/>
          <w:sz w:val="30"/>
          <w:szCs w:val="30"/>
        </w:rPr>
      </w:pPr>
      <w:r w:rsidRPr="00330A42">
        <w:rPr>
          <w:rStyle w:val="aa"/>
          <w:b w:val="0"/>
          <w:bCs/>
          <w:sz w:val="30"/>
          <w:szCs w:val="30"/>
        </w:rPr>
        <w:t>совершенствование нормативной правовой базы по вопросам охраны материнства и детства;</w:t>
      </w:r>
    </w:p>
    <w:p w:rsidR="00A262D4" w:rsidRPr="00330A42" w:rsidRDefault="00A262D4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 w:val="0"/>
          <w:bCs/>
          <w:sz w:val="30"/>
          <w:szCs w:val="30"/>
        </w:rPr>
      </w:pPr>
      <w:r w:rsidRPr="00330A42">
        <w:rPr>
          <w:rStyle w:val="aa"/>
          <w:b w:val="0"/>
          <w:bCs/>
          <w:sz w:val="30"/>
          <w:szCs w:val="30"/>
        </w:rPr>
        <w:t>охрана репродуктивного здоровья населения, создание условий для рождения здоровых детей;</w:t>
      </w:r>
    </w:p>
    <w:p w:rsidR="00A262D4" w:rsidRPr="00330A42" w:rsidRDefault="00A262D4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 w:val="0"/>
          <w:bCs/>
          <w:sz w:val="30"/>
          <w:szCs w:val="30"/>
        </w:rPr>
      </w:pPr>
      <w:r w:rsidRPr="00330A42">
        <w:rPr>
          <w:rStyle w:val="aa"/>
          <w:b w:val="0"/>
          <w:bCs/>
          <w:sz w:val="30"/>
          <w:szCs w:val="30"/>
        </w:rPr>
        <w:t>сохранение здоровья матерей и детей;</w:t>
      </w:r>
    </w:p>
    <w:p w:rsidR="00A262D4" w:rsidRPr="00330A42" w:rsidRDefault="00A262D4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 w:val="0"/>
          <w:bCs/>
          <w:sz w:val="30"/>
          <w:szCs w:val="30"/>
        </w:rPr>
      </w:pPr>
      <w:r w:rsidRPr="00330A42">
        <w:rPr>
          <w:rStyle w:val="aa"/>
          <w:b w:val="0"/>
          <w:bCs/>
          <w:sz w:val="30"/>
          <w:szCs w:val="30"/>
        </w:rPr>
        <w:t>развитие сети учреждений здравоохранения;</w:t>
      </w:r>
    </w:p>
    <w:p w:rsidR="00A262D4" w:rsidRPr="00330A42" w:rsidRDefault="00A262D4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 w:val="0"/>
          <w:bCs/>
          <w:sz w:val="30"/>
          <w:szCs w:val="30"/>
        </w:rPr>
      </w:pPr>
      <w:r w:rsidRPr="00330A42">
        <w:rPr>
          <w:rStyle w:val="aa"/>
          <w:b w:val="0"/>
          <w:bCs/>
          <w:sz w:val="30"/>
          <w:szCs w:val="30"/>
        </w:rPr>
        <w:t>повышение эффективности системы социальной защиты матери и</w:t>
      </w:r>
      <w:r w:rsidR="00746459" w:rsidRPr="00330A42">
        <w:rPr>
          <w:rStyle w:val="aa"/>
          <w:b w:val="0"/>
          <w:bCs/>
          <w:sz w:val="30"/>
          <w:szCs w:val="30"/>
        </w:rPr>
        <w:t xml:space="preserve"> </w:t>
      </w:r>
      <w:r w:rsidRPr="00330A42">
        <w:rPr>
          <w:rStyle w:val="aa"/>
          <w:b w:val="0"/>
          <w:bCs/>
          <w:sz w:val="30"/>
          <w:szCs w:val="30"/>
        </w:rPr>
        <w:t>ребенка, молодых семей.</w:t>
      </w:r>
    </w:p>
    <w:p w:rsidR="00F90824" w:rsidRPr="00330A42" w:rsidRDefault="00F90824" w:rsidP="004865F3">
      <w:pPr>
        <w:pStyle w:val="a9"/>
        <w:widowControl w:val="0"/>
        <w:spacing w:before="0" w:beforeAutospacing="0" w:after="0" w:afterAutospacing="0"/>
        <w:ind w:firstLine="709"/>
        <w:jc w:val="center"/>
        <w:rPr>
          <w:rStyle w:val="aa"/>
          <w:bCs/>
          <w:sz w:val="30"/>
          <w:szCs w:val="30"/>
          <w:u w:val="single"/>
        </w:rPr>
      </w:pPr>
    </w:p>
    <w:p w:rsidR="00A262D4" w:rsidRDefault="00A262D4" w:rsidP="00506C92">
      <w:pPr>
        <w:pStyle w:val="a9"/>
        <w:widowControl w:val="0"/>
        <w:spacing w:before="0" w:beforeAutospacing="0" w:after="0" w:afterAutospacing="0"/>
        <w:jc w:val="center"/>
        <w:rPr>
          <w:rStyle w:val="aa"/>
          <w:bCs/>
          <w:sz w:val="30"/>
          <w:szCs w:val="30"/>
          <w:u w:val="single"/>
        </w:rPr>
      </w:pPr>
      <w:r w:rsidRPr="00330A42">
        <w:rPr>
          <w:rStyle w:val="aa"/>
          <w:bCs/>
          <w:sz w:val="30"/>
          <w:szCs w:val="30"/>
          <w:u w:val="single"/>
        </w:rPr>
        <w:t>Правовые аспекты охраны материнст</w:t>
      </w:r>
      <w:r w:rsidR="00F90824" w:rsidRPr="00330A42">
        <w:rPr>
          <w:rStyle w:val="aa"/>
          <w:bCs/>
          <w:sz w:val="30"/>
          <w:szCs w:val="30"/>
          <w:u w:val="single"/>
        </w:rPr>
        <w:t>в</w:t>
      </w:r>
      <w:r w:rsidRPr="00330A42">
        <w:rPr>
          <w:rStyle w:val="aa"/>
          <w:bCs/>
          <w:sz w:val="30"/>
          <w:szCs w:val="30"/>
          <w:u w:val="single"/>
        </w:rPr>
        <w:t>а и детства</w:t>
      </w:r>
    </w:p>
    <w:p w:rsidR="0081688A" w:rsidRPr="00330A42" w:rsidRDefault="0081688A" w:rsidP="00506C92">
      <w:pPr>
        <w:pStyle w:val="a9"/>
        <w:widowControl w:val="0"/>
        <w:spacing w:before="0" w:beforeAutospacing="0" w:after="0" w:afterAutospacing="0"/>
        <w:jc w:val="center"/>
        <w:rPr>
          <w:rStyle w:val="aa"/>
          <w:bCs/>
          <w:sz w:val="30"/>
          <w:szCs w:val="30"/>
          <w:u w:val="single"/>
        </w:rPr>
      </w:pPr>
    </w:p>
    <w:p w:rsidR="00A262D4" w:rsidRPr="00330A42" w:rsidRDefault="00A262D4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30A42">
        <w:rPr>
          <w:rFonts w:ascii="Times New Roman" w:hAnsi="Times New Roman"/>
          <w:sz w:val="30"/>
          <w:szCs w:val="30"/>
          <w:lang w:eastAsia="ru-RU"/>
        </w:rPr>
        <w:t>Государственная поддержка и защита семьи, м</w:t>
      </w:r>
      <w:r w:rsidR="00746459" w:rsidRPr="00330A42">
        <w:rPr>
          <w:rFonts w:ascii="Times New Roman" w:hAnsi="Times New Roman"/>
          <w:sz w:val="30"/>
          <w:szCs w:val="30"/>
          <w:lang w:eastAsia="ru-RU"/>
        </w:rPr>
        <w:t>атеринства, отцовства и детства</w:t>
      </w:r>
      <w:r w:rsidRPr="00330A42">
        <w:rPr>
          <w:rFonts w:ascii="Times New Roman" w:hAnsi="Times New Roman"/>
          <w:sz w:val="30"/>
          <w:szCs w:val="30"/>
          <w:lang w:eastAsia="ru-RU"/>
        </w:rPr>
        <w:t xml:space="preserve"> обеспечиваются, прежде всего, надлежащим правовым регулированием соответствующих отношений, дающих отдельным категориям граждан гарантии осуществления их прав. </w:t>
      </w:r>
    </w:p>
    <w:p w:rsidR="00A262D4" w:rsidRPr="00330A42" w:rsidRDefault="00A262D4" w:rsidP="00506C9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lastRenderedPageBreak/>
        <w:t xml:space="preserve">В Беларуси </w:t>
      </w:r>
      <w:r w:rsidR="00FE457E" w:rsidRPr="00330A42">
        <w:rPr>
          <w:rFonts w:ascii="Times New Roman" w:hAnsi="Times New Roman"/>
          <w:b/>
          <w:sz w:val="30"/>
          <w:szCs w:val="30"/>
        </w:rPr>
        <w:t xml:space="preserve">законодательно </w:t>
      </w:r>
      <w:r w:rsidRPr="00330A42">
        <w:rPr>
          <w:rFonts w:ascii="Times New Roman" w:hAnsi="Times New Roman"/>
          <w:b/>
          <w:sz w:val="30"/>
          <w:szCs w:val="30"/>
        </w:rPr>
        <w:t xml:space="preserve">гарантировано право </w:t>
      </w:r>
      <w:proofErr w:type="gramStart"/>
      <w:r w:rsidRPr="00330A42">
        <w:rPr>
          <w:rFonts w:ascii="Times New Roman" w:hAnsi="Times New Roman"/>
          <w:b/>
          <w:sz w:val="30"/>
          <w:szCs w:val="30"/>
        </w:rPr>
        <w:t>на</w:t>
      </w:r>
      <w:proofErr w:type="gramEnd"/>
      <w:r w:rsidRPr="00330A42">
        <w:rPr>
          <w:rFonts w:ascii="Times New Roman" w:hAnsi="Times New Roman"/>
          <w:b/>
          <w:sz w:val="30"/>
          <w:szCs w:val="30"/>
        </w:rPr>
        <w:t>:</w:t>
      </w:r>
      <w:r w:rsidRPr="00330A42">
        <w:rPr>
          <w:rFonts w:ascii="Times New Roman" w:hAnsi="Times New Roman"/>
          <w:b/>
          <w:spacing w:val="-1"/>
          <w:sz w:val="30"/>
          <w:szCs w:val="30"/>
        </w:rPr>
        <w:t xml:space="preserve"> </w:t>
      </w:r>
    </w:p>
    <w:p w:rsidR="00746459" w:rsidRPr="00330A42" w:rsidRDefault="00A262D4" w:rsidP="00506C92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 xml:space="preserve">оказание бесплатной медицинской помощи </w:t>
      </w:r>
      <w:r w:rsidRPr="00330A42">
        <w:rPr>
          <w:rFonts w:ascii="Times New Roman" w:hAnsi="Times New Roman"/>
          <w:spacing w:val="-1"/>
          <w:sz w:val="30"/>
          <w:szCs w:val="30"/>
        </w:rPr>
        <w:t>в государственных учреждениях здравоохранения</w:t>
      </w:r>
      <w:r w:rsidRPr="00330A42">
        <w:rPr>
          <w:rFonts w:ascii="Times New Roman" w:hAnsi="Times New Roman"/>
          <w:b/>
          <w:sz w:val="30"/>
          <w:szCs w:val="30"/>
        </w:rPr>
        <w:t xml:space="preserve"> на основании</w:t>
      </w:r>
      <w:r w:rsidRPr="00330A42">
        <w:rPr>
          <w:rFonts w:ascii="Times New Roman" w:hAnsi="Times New Roman"/>
          <w:b/>
          <w:spacing w:val="-1"/>
          <w:sz w:val="30"/>
          <w:szCs w:val="30"/>
        </w:rPr>
        <w:t xml:space="preserve"> государственных минимальных социальных стандартов</w:t>
      </w:r>
      <w:r w:rsidR="00474CE9" w:rsidRPr="00330A42">
        <w:rPr>
          <w:rFonts w:ascii="Times New Roman" w:hAnsi="Times New Roman"/>
          <w:b/>
          <w:spacing w:val="-1"/>
          <w:sz w:val="30"/>
          <w:szCs w:val="30"/>
        </w:rPr>
        <w:t>.</w:t>
      </w:r>
      <w:r w:rsidRPr="00330A42">
        <w:rPr>
          <w:rFonts w:ascii="Times New Roman" w:hAnsi="Times New Roman"/>
          <w:spacing w:val="-1"/>
          <w:sz w:val="30"/>
          <w:szCs w:val="30"/>
        </w:rPr>
        <w:t xml:space="preserve"> </w:t>
      </w:r>
    </w:p>
    <w:p w:rsidR="00746459" w:rsidRPr="00330A42" w:rsidRDefault="00746459" w:rsidP="00746459">
      <w:pPr>
        <w:pStyle w:val="2"/>
        <w:widowControl w:val="0"/>
        <w:spacing w:before="120" w:after="0" w:line="280" w:lineRule="exact"/>
        <w:ind w:left="0"/>
        <w:jc w:val="both"/>
        <w:rPr>
          <w:rFonts w:ascii="Times New Roman" w:hAnsi="Times New Roman"/>
          <w:b/>
          <w:i/>
          <w:spacing w:val="-1"/>
          <w:sz w:val="30"/>
          <w:szCs w:val="30"/>
        </w:rPr>
      </w:pPr>
      <w:r w:rsidRPr="00330A42">
        <w:rPr>
          <w:rFonts w:ascii="Times New Roman" w:hAnsi="Times New Roman"/>
          <w:b/>
          <w:i/>
          <w:spacing w:val="-1"/>
          <w:sz w:val="30"/>
          <w:szCs w:val="30"/>
        </w:rPr>
        <w:t>Справочно:</w:t>
      </w:r>
    </w:p>
    <w:p w:rsidR="00A262D4" w:rsidRPr="00330A42" w:rsidRDefault="00746459" w:rsidP="00746459">
      <w:pPr>
        <w:pStyle w:val="2"/>
        <w:widowControl w:val="0"/>
        <w:spacing w:after="0" w:line="280" w:lineRule="exact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pacing w:val="-1"/>
          <w:sz w:val="30"/>
          <w:szCs w:val="30"/>
        </w:rPr>
        <w:t>К примеру, б</w:t>
      </w:r>
      <w:r w:rsidR="00A262D4" w:rsidRPr="00330A42">
        <w:rPr>
          <w:rFonts w:ascii="Times New Roman" w:hAnsi="Times New Roman"/>
          <w:i/>
          <w:spacing w:val="-1"/>
          <w:sz w:val="30"/>
          <w:szCs w:val="30"/>
        </w:rPr>
        <w:t>еременным женщинам и детям предоставляется бесплатная медицинская помощь в амбулаторных и стационарных условиях.</w:t>
      </w:r>
      <w:r w:rsidR="00A262D4" w:rsidRPr="00330A42">
        <w:rPr>
          <w:rFonts w:ascii="Times New Roman" w:hAnsi="Times New Roman"/>
          <w:i/>
          <w:sz w:val="30"/>
          <w:szCs w:val="30"/>
        </w:rPr>
        <w:t xml:space="preserve"> </w:t>
      </w:r>
      <w:proofErr w:type="gramStart"/>
      <w:r w:rsidR="00A262D4" w:rsidRPr="00330A42">
        <w:rPr>
          <w:rFonts w:ascii="Times New Roman" w:hAnsi="Times New Roman"/>
          <w:i/>
          <w:sz w:val="30"/>
          <w:szCs w:val="30"/>
        </w:rPr>
        <w:t xml:space="preserve">При оказании медицинской помощи несовершеннолетнему в возрасте до пяти лет (детям-инвалидам до 18 лет) в стационарных условиях одному из родителей предоставляется </w:t>
      </w:r>
      <w:r w:rsidR="00A262D4" w:rsidRPr="00330A42">
        <w:rPr>
          <w:rFonts w:ascii="Times New Roman" w:hAnsi="Times New Roman"/>
          <w:i/>
          <w:spacing w:val="-4"/>
          <w:sz w:val="30"/>
          <w:szCs w:val="30"/>
        </w:rPr>
        <w:t>возможность находиться с ним в этой организации здравоохранения</w:t>
      </w:r>
      <w:r w:rsidR="00474CE9" w:rsidRPr="00330A42">
        <w:rPr>
          <w:rFonts w:ascii="Times New Roman" w:hAnsi="Times New Roman"/>
          <w:i/>
          <w:spacing w:val="-4"/>
          <w:sz w:val="30"/>
          <w:szCs w:val="30"/>
        </w:rPr>
        <w:t>;</w:t>
      </w:r>
      <w:r w:rsidR="00A262D4" w:rsidRPr="00330A42">
        <w:rPr>
          <w:rFonts w:ascii="Times New Roman" w:hAnsi="Times New Roman"/>
          <w:i/>
          <w:spacing w:val="-4"/>
          <w:sz w:val="30"/>
          <w:szCs w:val="30"/>
        </w:rPr>
        <w:t xml:space="preserve"> </w:t>
      </w:r>
      <w:proofErr w:type="gramEnd"/>
    </w:p>
    <w:p w:rsidR="00A262D4" w:rsidRPr="00330A42" w:rsidRDefault="00A262D4" w:rsidP="00506C9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бесплатное обеспечение лекарственными средствами</w:t>
      </w:r>
      <w:r w:rsidRPr="00330A42">
        <w:rPr>
          <w:rFonts w:ascii="Times New Roman" w:hAnsi="Times New Roman"/>
          <w:sz w:val="30"/>
          <w:szCs w:val="30"/>
        </w:rPr>
        <w:t xml:space="preserve"> в пределах перечня основных лекарственных средств детей в возрасте до трех лет и детей-инвалидов до 18 лет, пациентов, имеющих тяжелые заболевания; </w:t>
      </w:r>
    </w:p>
    <w:p w:rsidR="00A262D4" w:rsidRPr="00330A42" w:rsidRDefault="00A262D4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бесплатное обеспечение</w:t>
      </w:r>
      <w:r w:rsidRPr="00330A42">
        <w:rPr>
          <w:rFonts w:ascii="Times New Roman" w:hAnsi="Times New Roman"/>
          <w:sz w:val="30"/>
          <w:szCs w:val="30"/>
        </w:rPr>
        <w:t xml:space="preserve"> </w:t>
      </w:r>
      <w:r w:rsidRPr="00330A42">
        <w:rPr>
          <w:rFonts w:ascii="Times New Roman" w:hAnsi="Times New Roman"/>
          <w:b/>
          <w:sz w:val="30"/>
          <w:szCs w:val="30"/>
        </w:rPr>
        <w:t xml:space="preserve">техническими средствами социальной реабилитации </w:t>
      </w:r>
      <w:r w:rsidRPr="00330A42">
        <w:rPr>
          <w:rFonts w:ascii="Times New Roman" w:hAnsi="Times New Roman"/>
          <w:sz w:val="30"/>
          <w:szCs w:val="30"/>
        </w:rPr>
        <w:t>детей-инвалидов до 18 лет;</w:t>
      </w:r>
    </w:p>
    <w:p w:rsidR="00A262D4" w:rsidRPr="00330A42" w:rsidRDefault="00A262D4" w:rsidP="00506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денежные выплаты</w:t>
      </w:r>
      <w:r w:rsidRPr="00330A42">
        <w:rPr>
          <w:rFonts w:ascii="Times New Roman" w:hAnsi="Times New Roman"/>
          <w:sz w:val="30"/>
          <w:szCs w:val="30"/>
        </w:rPr>
        <w:t xml:space="preserve"> за постановку на учет до 12 недель беременности, по беременности и родам, за рождение ребенка</w:t>
      </w:r>
      <w:r w:rsidR="00474CE9" w:rsidRPr="00330A42">
        <w:rPr>
          <w:rFonts w:ascii="Times New Roman" w:hAnsi="Times New Roman"/>
          <w:sz w:val="30"/>
          <w:szCs w:val="30"/>
        </w:rPr>
        <w:t>;</w:t>
      </w:r>
      <w:r w:rsidRPr="00330A42">
        <w:rPr>
          <w:rFonts w:ascii="Times New Roman" w:hAnsi="Times New Roman"/>
          <w:sz w:val="30"/>
          <w:szCs w:val="30"/>
        </w:rPr>
        <w:t xml:space="preserve"> </w:t>
      </w:r>
    </w:p>
    <w:p w:rsidR="00A262D4" w:rsidRPr="00330A42" w:rsidRDefault="00A262D4" w:rsidP="00506C9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330A42">
        <w:rPr>
          <w:rFonts w:ascii="Times New Roman" w:hAnsi="Times New Roman" w:cs="Times New Roman"/>
          <w:sz w:val="30"/>
          <w:szCs w:val="30"/>
        </w:rPr>
        <w:t>санаторно-курортное лечение или оздоровление</w:t>
      </w:r>
      <w:r w:rsidRPr="00330A42">
        <w:rPr>
          <w:rFonts w:ascii="Times New Roman" w:hAnsi="Times New Roman" w:cs="Times New Roman"/>
          <w:b w:val="0"/>
          <w:sz w:val="30"/>
          <w:szCs w:val="30"/>
        </w:rPr>
        <w:t xml:space="preserve"> детей </w:t>
      </w:r>
      <w:r w:rsidRPr="00330A42">
        <w:rPr>
          <w:rFonts w:ascii="Times New Roman" w:hAnsi="Times New Roman" w:cs="Times New Roman"/>
          <w:b w:val="0"/>
          <w:color w:val="000000"/>
          <w:sz w:val="30"/>
          <w:szCs w:val="30"/>
        </w:rPr>
        <w:t>с использованием средств государственного социального страхования и республиканского бюджета</w:t>
      </w:r>
      <w:r w:rsidRPr="00330A42">
        <w:rPr>
          <w:rFonts w:ascii="Times New Roman" w:hAnsi="Times New Roman" w:cs="Times New Roman"/>
          <w:b w:val="0"/>
          <w:sz w:val="30"/>
          <w:szCs w:val="30"/>
        </w:rPr>
        <w:t xml:space="preserve"> и бесплатное санаторно-курортное лечение или оздоровление детей, проживающих на территории радиоактивного загрязнения. </w:t>
      </w:r>
    </w:p>
    <w:p w:rsidR="00A262D4" w:rsidRPr="00330A42" w:rsidRDefault="00A262D4" w:rsidP="00506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30A42">
        <w:rPr>
          <w:rFonts w:ascii="Times New Roman" w:hAnsi="Times New Roman"/>
          <w:sz w:val="30"/>
          <w:szCs w:val="30"/>
        </w:rPr>
        <w:t xml:space="preserve">Развитие системы поддержки семей с детьми предусмотрено </w:t>
      </w:r>
      <w:r w:rsidRPr="00330A42">
        <w:rPr>
          <w:rFonts w:ascii="Times New Roman" w:hAnsi="Times New Roman"/>
          <w:b/>
          <w:sz w:val="30"/>
          <w:szCs w:val="30"/>
        </w:rPr>
        <w:t>Программой социально-экономического разви</w:t>
      </w:r>
      <w:r w:rsidR="00746459" w:rsidRPr="00330A42">
        <w:rPr>
          <w:rFonts w:ascii="Times New Roman" w:hAnsi="Times New Roman"/>
          <w:b/>
          <w:sz w:val="30"/>
          <w:szCs w:val="30"/>
        </w:rPr>
        <w:t>тия Республики Беларусь на 2016–</w:t>
      </w:r>
      <w:r w:rsidRPr="00330A42">
        <w:rPr>
          <w:rFonts w:ascii="Times New Roman" w:hAnsi="Times New Roman"/>
          <w:b/>
          <w:sz w:val="30"/>
          <w:szCs w:val="30"/>
        </w:rPr>
        <w:t>2020 г</w:t>
      </w:r>
      <w:r w:rsidR="00474CE9" w:rsidRPr="00330A42">
        <w:rPr>
          <w:rFonts w:ascii="Times New Roman" w:hAnsi="Times New Roman"/>
          <w:b/>
          <w:sz w:val="30"/>
          <w:szCs w:val="30"/>
        </w:rPr>
        <w:t>оды</w:t>
      </w:r>
      <w:r w:rsidRPr="00330A42">
        <w:rPr>
          <w:rFonts w:ascii="Times New Roman" w:hAnsi="Times New Roman"/>
          <w:sz w:val="30"/>
          <w:szCs w:val="30"/>
        </w:rPr>
        <w:t xml:space="preserve">, ее практическое воплощение ведется и в рамках </w:t>
      </w:r>
      <w:r w:rsidRPr="00330A42">
        <w:rPr>
          <w:rFonts w:ascii="Times New Roman" w:hAnsi="Times New Roman"/>
          <w:b/>
          <w:sz w:val="30"/>
          <w:szCs w:val="30"/>
        </w:rPr>
        <w:t>Государственной программы «Здоровье народа и демографическая безопасность Республики Беларусь» на 2016–</w:t>
      </w:r>
      <w:r w:rsidRPr="00330A42">
        <w:rPr>
          <w:rFonts w:ascii="Times New Roman" w:hAnsi="Times New Roman"/>
          <w:b/>
          <w:sz w:val="30"/>
          <w:szCs w:val="30"/>
        </w:rPr>
        <w:br/>
        <w:t>2020 г</w:t>
      </w:r>
      <w:r w:rsidR="00474CE9" w:rsidRPr="00330A42">
        <w:rPr>
          <w:rFonts w:ascii="Times New Roman" w:hAnsi="Times New Roman"/>
          <w:b/>
          <w:sz w:val="30"/>
          <w:szCs w:val="30"/>
        </w:rPr>
        <w:t>оды</w:t>
      </w:r>
      <w:r w:rsidRPr="00330A42">
        <w:rPr>
          <w:rFonts w:ascii="Times New Roman" w:hAnsi="Times New Roman"/>
          <w:sz w:val="30"/>
          <w:szCs w:val="30"/>
        </w:rPr>
        <w:t xml:space="preserve">, </w:t>
      </w:r>
      <w:r w:rsidR="00474CE9" w:rsidRPr="00330A42">
        <w:rPr>
          <w:rFonts w:ascii="Times New Roman" w:hAnsi="Times New Roman"/>
          <w:sz w:val="30"/>
          <w:szCs w:val="30"/>
        </w:rPr>
        <w:t>ины</w:t>
      </w:r>
      <w:r w:rsidRPr="00330A42">
        <w:rPr>
          <w:rFonts w:ascii="Times New Roman" w:hAnsi="Times New Roman"/>
          <w:sz w:val="30"/>
          <w:szCs w:val="30"/>
        </w:rPr>
        <w:t xml:space="preserve">х государственных программ и национальных планов </w:t>
      </w:r>
      <w:r w:rsidRPr="00330A42">
        <w:rPr>
          <w:rFonts w:ascii="Times New Roman" w:hAnsi="Times New Roman"/>
          <w:i/>
          <w:sz w:val="30"/>
          <w:szCs w:val="30"/>
        </w:rPr>
        <w:t xml:space="preserve">(Национального плана </w:t>
      </w:r>
      <w:r w:rsidR="00474CE9" w:rsidRPr="00330A42">
        <w:rPr>
          <w:rFonts w:ascii="Times New Roman" w:hAnsi="Times New Roman"/>
          <w:i/>
          <w:sz w:val="30"/>
          <w:szCs w:val="30"/>
        </w:rPr>
        <w:t xml:space="preserve">действий </w:t>
      </w:r>
      <w:r w:rsidRPr="00330A42">
        <w:rPr>
          <w:rFonts w:ascii="Times New Roman" w:hAnsi="Times New Roman"/>
          <w:i/>
          <w:sz w:val="30"/>
          <w:szCs w:val="30"/>
        </w:rPr>
        <w:t>по улучшению положения детей и охране их прав</w:t>
      </w:r>
      <w:r w:rsidR="007C5417" w:rsidRPr="00330A42">
        <w:rPr>
          <w:rFonts w:ascii="Times New Roman" w:hAnsi="Times New Roman"/>
          <w:i/>
          <w:sz w:val="30"/>
          <w:szCs w:val="30"/>
        </w:rPr>
        <w:t xml:space="preserve"> на 2017</w:t>
      </w:r>
      <w:r w:rsidR="007C5417" w:rsidRPr="00330A42">
        <w:rPr>
          <w:rFonts w:ascii="Times New Roman" w:hAnsi="Times New Roman"/>
          <w:i/>
          <w:sz w:val="30"/>
          <w:szCs w:val="30"/>
        </w:rPr>
        <w:sym w:font="Symbol" w:char="F02D"/>
      </w:r>
      <w:r w:rsidR="007C5417" w:rsidRPr="00330A42">
        <w:rPr>
          <w:rFonts w:ascii="Times New Roman" w:hAnsi="Times New Roman"/>
          <w:i/>
          <w:sz w:val="30"/>
          <w:szCs w:val="30"/>
        </w:rPr>
        <w:t>202</w:t>
      </w:r>
      <w:r w:rsidR="001F7F95" w:rsidRPr="00330A42">
        <w:rPr>
          <w:rFonts w:ascii="Times New Roman" w:hAnsi="Times New Roman"/>
          <w:i/>
          <w:sz w:val="30"/>
          <w:szCs w:val="30"/>
        </w:rPr>
        <w:t>1</w:t>
      </w:r>
      <w:r w:rsidR="007C5417" w:rsidRPr="00330A42">
        <w:rPr>
          <w:rFonts w:ascii="Times New Roman" w:hAnsi="Times New Roman"/>
          <w:i/>
          <w:sz w:val="30"/>
          <w:szCs w:val="30"/>
        </w:rPr>
        <w:t xml:space="preserve"> годы</w:t>
      </w:r>
      <w:r w:rsidRPr="00330A42">
        <w:rPr>
          <w:rFonts w:ascii="Times New Roman" w:hAnsi="Times New Roman"/>
          <w:i/>
          <w:sz w:val="30"/>
          <w:szCs w:val="30"/>
        </w:rPr>
        <w:t>, Национального плана действий по</w:t>
      </w:r>
      <w:proofErr w:type="gramEnd"/>
      <w:r w:rsidRPr="00330A42">
        <w:rPr>
          <w:rFonts w:ascii="Times New Roman" w:hAnsi="Times New Roman"/>
          <w:i/>
          <w:sz w:val="30"/>
          <w:szCs w:val="30"/>
        </w:rPr>
        <w:t xml:space="preserve"> обеспечению гендерного равенства</w:t>
      </w:r>
      <w:r w:rsidR="00474CE9" w:rsidRPr="00330A42">
        <w:rPr>
          <w:rFonts w:ascii="Times New Roman" w:hAnsi="Times New Roman"/>
          <w:i/>
          <w:sz w:val="30"/>
          <w:szCs w:val="30"/>
        </w:rPr>
        <w:t xml:space="preserve"> в Республике Беларусь на 2017</w:t>
      </w:r>
      <w:r w:rsidR="00474CE9" w:rsidRPr="00330A42">
        <w:rPr>
          <w:rFonts w:ascii="Times New Roman" w:hAnsi="Times New Roman"/>
          <w:i/>
          <w:sz w:val="30"/>
          <w:szCs w:val="30"/>
        </w:rPr>
        <w:sym w:font="Symbol" w:char="F02D"/>
      </w:r>
      <w:r w:rsidR="00474CE9" w:rsidRPr="00330A42">
        <w:rPr>
          <w:rFonts w:ascii="Times New Roman" w:hAnsi="Times New Roman"/>
          <w:i/>
          <w:sz w:val="30"/>
          <w:szCs w:val="30"/>
        </w:rPr>
        <w:t>2020 годы</w:t>
      </w:r>
      <w:r w:rsidR="00CE0A9E" w:rsidRPr="00330A42">
        <w:rPr>
          <w:rFonts w:ascii="Times New Roman" w:hAnsi="Times New Roman"/>
          <w:i/>
          <w:sz w:val="30"/>
          <w:szCs w:val="30"/>
        </w:rPr>
        <w:t xml:space="preserve"> </w:t>
      </w:r>
      <w:r w:rsidRPr="00330A42">
        <w:rPr>
          <w:rFonts w:ascii="Times New Roman" w:hAnsi="Times New Roman"/>
          <w:i/>
          <w:sz w:val="30"/>
          <w:szCs w:val="30"/>
        </w:rPr>
        <w:t>и др.)</w:t>
      </w:r>
      <w:r w:rsidR="00CE0A9E" w:rsidRPr="00330A42">
        <w:rPr>
          <w:rFonts w:ascii="Times New Roman" w:hAnsi="Times New Roman"/>
          <w:sz w:val="30"/>
          <w:szCs w:val="30"/>
        </w:rPr>
        <w:t>.</w:t>
      </w:r>
    </w:p>
    <w:p w:rsidR="00746459" w:rsidRPr="00330A42" w:rsidRDefault="00746459" w:rsidP="003B3293">
      <w:pPr>
        <w:pStyle w:val="a9"/>
        <w:widowControl w:val="0"/>
        <w:spacing w:before="0" w:beforeAutospacing="0" w:after="0" w:afterAutospacing="0"/>
        <w:ind w:firstLine="709"/>
        <w:jc w:val="center"/>
        <w:rPr>
          <w:rStyle w:val="aa"/>
          <w:bCs/>
          <w:sz w:val="30"/>
          <w:szCs w:val="30"/>
          <w:u w:val="single"/>
        </w:rPr>
      </w:pPr>
    </w:p>
    <w:p w:rsidR="00A262D4" w:rsidRDefault="00A262D4" w:rsidP="003B3293">
      <w:pPr>
        <w:pStyle w:val="a9"/>
        <w:widowControl w:val="0"/>
        <w:spacing w:before="0" w:beforeAutospacing="0" w:after="0" w:afterAutospacing="0"/>
        <w:ind w:firstLine="709"/>
        <w:jc w:val="center"/>
        <w:rPr>
          <w:rStyle w:val="aa"/>
          <w:bCs/>
          <w:sz w:val="30"/>
          <w:szCs w:val="30"/>
          <w:u w:val="single"/>
        </w:rPr>
      </w:pPr>
      <w:r w:rsidRPr="00330A42">
        <w:rPr>
          <w:rStyle w:val="aa"/>
          <w:bCs/>
          <w:sz w:val="30"/>
          <w:szCs w:val="30"/>
          <w:u w:val="single"/>
        </w:rPr>
        <w:t>Охрана здоровья</w:t>
      </w:r>
      <w:r w:rsidR="00746459" w:rsidRPr="00330A42">
        <w:rPr>
          <w:rStyle w:val="aa"/>
          <w:bCs/>
          <w:sz w:val="30"/>
          <w:szCs w:val="30"/>
          <w:u w:val="single"/>
        </w:rPr>
        <w:t xml:space="preserve"> матерей и детей</w:t>
      </w:r>
    </w:p>
    <w:p w:rsidR="0081688A" w:rsidRPr="00330A42" w:rsidRDefault="0081688A" w:rsidP="003B3293">
      <w:pPr>
        <w:pStyle w:val="a9"/>
        <w:widowControl w:val="0"/>
        <w:spacing w:before="0" w:beforeAutospacing="0" w:after="0" w:afterAutospacing="0"/>
        <w:ind w:firstLine="709"/>
        <w:jc w:val="center"/>
        <w:rPr>
          <w:rStyle w:val="aa"/>
          <w:bCs/>
          <w:sz w:val="30"/>
          <w:szCs w:val="30"/>
          <w:u w:val="single"/>
        </w:rPr>
      </w:pPr>
    </w:p>
    <w:p w:rsidR="0027043C" w:rsidRPr="00330A42" w:rsidRDefault="0027043C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В Беларуси сохранены основополагающие принципы организации здравоохранения</w:t>
      </w:r>
      <w:r w:rsidR="006C4E2D" w:rsidRPr="00330A42">
        <w:rPr>
          <w:rFonts w:ascii="Times New Roman" w:hAnsi="Times New Roman"/>
          <w:sz w:val="30"/>
          <w:szCs w:val="30"/>
        </w:rPr>
        <w:t>, в том числе</w:t>
      </w:r>
      <w:r w:rsidRPr="00330A42">
        <w:rPr>
          <w:rFonts w:ascii="Times New Roman" w:hAnsi="Times New Roman"/>
          <w:sz w:val="30"/>
          <w:szCs w:val="30"/>
        </w:rPr>
        <w:t xml:space="preserve">: </w:t>
      </w:r>
    </w:p>
    <w:p w:rsidR="0027043C" w:rsidRPr="00330A42" w:rsidRDefault="0027043C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государственный характер политики здоровья; </w:t>
      </w:r>
    </w:p>
    <w:p w:rsidR="0027043C" w:rsidRPr="00330A42" w:rsidRDefault="0027043C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профилактическая направленность; </w:t>
      </w:r>
    </w:p>
    <w:p w:rsidR="0027043C" w:rsidRPr="00330A42" w:rsidRDefault="0027043C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территориальный принцип медицинского обеспечения, </w:t>
      </w:r>
      <w:proofErr w:type="spellStart"/>
      <w:r w:rsidRPr="00330A42">
        <w:rPr>
          <w:rFonts w:ascii="Times New Roman" w:hAnsi="Times New Roman"/>
          <w:sz w:val="30"/>
          <w:szCs w:val="30"/>
        </w:rPr>
        <w:t>этапность</w:t>
      </w:r>
      <w:proofErr w:type="spellEnd"/>
      <w:r w:rsidRPr="00330A42">
        <w:rPr>
          <w:rFonts w:ascii="Times New Roman" w:hAnsi="Times New Roman"/>
          <w:sz w:val="30"/>
          <w:szCs w:val="30"/>
        </w:rPr>
        <w:t xml:space="preserve"> в оказании медицинской помощи;</w:t>
      </w:r>
    </w:p>
    <w:p w:rsidR="0027043C" w:rsidRPr="00330A42" w:rsidRDefault="0027043C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государственная система подготовки медицинских кадров;</w:t>
      </w:r>
    </w:p>
    <w:p w:rsidR="0027043C" w:rsidRPr="00330A42" w:rsidRDefault="0027043C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lastRenderedPageBreak/>
        <w:t>государственное регулирование и контроль соблюдения санитарных норм и правил.</w:t>
      </w:r>
    </w:p>
    <w:p w:rsidR="009B2B4A" w:rsidRPr="00330A42" w:rsidRDefault="009B2B4A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rStyle w:val="aa"/>
          <w:b w:val="0"/>
          <w:bCs/>
          <w:sz w:val="30"/>
          <w:szCs w:val="30"/>
        </w:rPr>
      </w:pPr>
      <w:r w:rsidRPr="00330A42">
        <w:rPr>
          <w:rStyle w:val="aa"/>
          <w:bCs/>
          <w:sz w:val="30"/>
          <w:szCs w:val="30"/>
        </w:rPr>
        <w:t>Охрана репродуктивного здоровья населения, создание условий для рождения здоровых детей, сокращение младенческой, детской и материнской смертности</w:t>
      </w:r>
      <w:r w:rsidRPr="00330A42">
        <w:rPr>
          <w:rStyle w:val="aa"/>
          <w:b w:val="0"/>
          <w:bCs/>
          <w:sz w:val="30"/>
          <w:szCs w:val="30"/>
        </w:rPr>
        <w:t xml:space="preserve"> имеют особую общественную значимость и </w:t>
      </w:r>
      <w:r w:rsidRPr="00330A42">
        <w:rPr>
          <w:rStyle w:val="aa"/>
          <w:bCs/>
          <w:sz w:val="30"/>
          <w:szCs w:val="30"/>
        </w:rPr>
        <w:t xml:space="preserve">выступают в качестве </w:t>
      </w:r>
      <w:proofErr w:type="gramStart"/>
      <w:r w:rsidRPr="00330A42">
        <w:rPr>
          <w:rStyle w:val="aa"/>
          <w:bCs/>
          <w:sz w:val="30"/>
          <w:szCs w:val="30"/>
        </w:rPr>
        <w:t>критериев эффективности деятельности системы здравоохранения страны</w:t>
      </w:r>
      <w:proofErr w:type="gramEnd"/>
      <w:r w:rsidRPr="00330A42">
        <w:rPr>
          <w:rStyle w:val="aa"/>
          <w:b w:val="0"/>
          <w:bCs/>
          <w:sz w:val="30"/>
          <w:szCs w:val="30"/>
        </w:rPr>
        <w:t xml:space="preserve">. </w:t>
      </w:r>
    </w:p>
    <w:p w:rsidR="00A262D4" w:rsidRPr="00330A42" w:rsidRDefault="00A262D4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30A42">
        <w:rPr>
          <w:rStyle w:val="aa"/>
          <w:b w:val="0"/>
          <w:bCs/>
          <w:spacing w:val="-12"/>
          <w:sz w:val="30"/>
          <w:szCs w:val="30"/>
        </w:rPr>
        <w:t xml:space="preserve">Решение задач сохранения здоровья матерей и детей </w:t>
      </w:r>
      <w:r w:rsidRPr="00330A42">
        <w:rPr>
          <w:spacing w:val="-12"/>
          <w:sz w:val="30"/>
          <w:szCs w:val="30"/>
        </w:rPr>
        <w:t>осуществляется</w:t>
      </w:r>
      <w:r w:rsidRPr="00330A42">
        <w:rPr>
          <w:sz w:val="30"/>
          <w:szCs w:val="30"/>
        </w:rPr>
        <w:t xml:space="preserve"> по нескольким приоритетным направлениям,</w:t>
      </w:r>
      <w:r w:rsidRPr="00330A42">
        <w:rPr>
          <w:b/>
          <w:sz w:val="30"/>
          <w:szCs w:val="30"/>
        </w:rPr>
        <w:t xml:space="preserve"> </w:t>
      </w:r>
      <w:r w:rsidRPr="00330A42">
        <w:rPr>
          <w:sz w:val="30"/>
          <w:szCs w:val="30"/>
        </w:rPr>
        <w:t>среди которых:</w:t>
      </w:r>
    </w:p>
    <w:p w:rsidR="00A262D4" w:rsidRPr="00330A42" w:rsidRDefault="00A262D4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30A42">
        <w:rPr>
          <w:rFonts w:ascii="Times New Roman" w:hAnsi="Times New Roman"/>
          <w:sz w:val="30"/>
          <w:szCs w:val="30"/>
          <w:lang w:eastAsia="ru-RU"/>
        </w:rPr>
        <w:t>подготовка женщин к материнству;</w:t>
      </w:r>
    </w:p>
    <w:p w:rsidR="00A262D4" w:rsidRPr="00330A42" w:rsidRDefault="00A262D4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30A42">
        <w:rPr>
          <w:rFonts w:ascii="Times New Roman" w:hAnsi="Times New Roman"/>
          <w:sz w:val="30"/>
          <w:szCs w:val="30"/>
          <w:lang w:eastAsia="ru-RU"/>
        </w:rPr>
        <w:t>мероприятия по охране здоровья плода и новорожденного;</w:t>
      </w:r>
    </w:p>
    <w:p w:rsidR="00A262D4" w:rsidRPr="00330A42" w:rsidRDefault="00A262D4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30A42">
        <w:rPr>
          <w:rFonts w:ascii="Times New Roman" w:hAnsi="Times New Roman"/>
          <w:sz w:val="30"/>
          <w:szCs w:val="30"/>
          <w:lang w:eastAsia="ru-RU"/>
        </w:rPr>
        <w:t>подготовка молодежи и молодых семей по вопросам брака;</w:t>
      </w:r>
    </w:p>
    <w:p w:rsidR="00A262D4" w:rsidRPr="00330A42" w:rsidRDefault="00A262D4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30A42">
        <w:rPr>
          <w:rFonts w:ascii="Times New Roman" w:hAnsi="Times New Roman"/>
          <w:sz w:val="30"/>
          <w:szCs w:val="30"/>
          <w:lang w:eastAsia="ru-RU"/>
        </w:rPr>
        <w:t>мероприятия по охране здоровья детей в дошкольных учреждениях и в школьный период.</w:t>
      </w:r>
    </w:p>
    <w:p w:rsidR="00A262D4" w:rsidRPr="00330A42" w:rsidRDefault="009B2B4A" w:rsidP="00506C92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В нашей стране</w:t>
      </w:r>
      <w:r w:rsidR="00A262D4" w:rsidRPr="00330A42">
        <w:rPr>
          <w:rFonts w:ascii="Times New Roman" w:hAnsi="Times New Roman"/>
          <w:sz w:val="30"/>
          <w:szCs w:val="30"/>
        </w:rPr>
        <w:t xml:space="preserve"> оказание медицинской помощи осуществляется в организациях здравоохранения в амбулаторных, стационарных условиях, в условиях отделений дневного пребывания, а также вне организаций здравоохранения. При этом в амбулаторных условиях сохранен участковый принцип. </w:t>
      </w:r>
    </w:p>
    <w:p w:rsidR="00A262D4" w:rsidRPr="00330A42" w:rsidRDefault="00A262D4" w:rsidP="00F90824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</w:t>
      </w:r>
      <w:r w:rsidR="00F90824" w:rsidRPr="00330A42">
        <w:rPr>
          <w:rFonts w:ascii="Times New Roman" w:hAnsi="Times New Roman"/>
          <w:b/>
          <w:i/>
          <w:sz w:val="30"/>
          <w:szCs w:val="30"/>
        </w:rPr>
        <w:t>: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 </w:t>
      </w:r>
    </w:p>
    <w:p w:rsidR="00F81FEC" w:rsidRPr="00330A42" w:rsidRDefault="00F81FEC" w:rsidP="00F81FEC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Сеть организаций здравоохранения, оказывающих медицинскую помощь детям</w:t>
      </w:r>
      <w:r w:rsidRPr="00330A42">
        <w:rPr>
          <w:rFonts w:ascii="Times New Roman" w:hAnsi="Times New Roman"/>
          <w:i/>
          <w:sz w:val="30"/>
          <w:szCs w:val="30"/>
        </w:rPr>
        <w:t>, включает:</w:t>
      </w:r>
    </w:p>
    <w:p w:rsidR="00F81FEC" w:rsidRPr="00330A42" w:rsidRDefault="00F81FEC" w:rsidP="00F81FEC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детские поликлиники и организации здравоохранения, имеющие в своем составе детские отделения (кабинеты), – 408 (в </w:t>
      </w:r>
      <w:r w:rsidRPr="00330A42">
        <w:rPr>
          <w:rFonts w:ascii="Times New Roman" w:hAnsi="Times New Roman"/>
          <w:b/>
          <w:i/>
          <w:sz w:val="30"/>
          <w:szCs w:val="30"/>
        </w:rPr>
        <w:t>Гродненской области</w:t>
      </w:r>
      <w:r w:rsidRPr="00330A42">
        <w:rPr>
          <w:rFonts w:ascii="Times New Roman" w:hAnsi="Times New Roman"/>
          <w:i/>
          <w:sz w:val="30"/>
          <w:szCs w:val="30"/>
        </w:rPr>
        <w:t xml:space="preserve"> - 24);</w:t>
      </w:r>
    </w:p>
    <w:p w:rsidR="00F81FEC" w:rsidRPr="00330A42" w:rsidRDefault="00F81FEC" w:rsidP="00F81FEC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койки для детей в больничных организациях – 7887 (42,6 на 10 000 детей в возрасте до 17 лет</w:t>
      </w:r>
      <w:proofErr w:type="gramStart"/>
      <w:r w:rsidRPr="00330A42">
        <w:rPr>
          <w:rFonts w:ascii="Times New Roman" w:hAnsi="Times New Roman"/>
          <w:i/>
          <w:sz w:val="30"/>
          <w:szCs w:val="30"/>
        </w:rPr>
        <w:t>)(</w:t>
      </w:r>
      <w:proofErr w:type="gramEnd"/>
      <w:r w:rsidRPr="00330A42">
        <w:rPr>
          <w:rFonts w:ascii="Times New Roman" w:hAnsi="Times New Roman"/>
          <w:i/>
          <w:sz w:val="30"/>
          <w:szCs w:val="30"/>
        </w:rPr>
        <w:t xml:space="preserve">в </w:t>
      </w:r>
      <w:r w:rsidRPr="00330A42">
        <w:rPr>
          <w:rFonts w:ascii="Times New Roman" w:hAnsi="Times New Roman"/>
          <w:b/>
          <w:i/>
          <w:sz w:val="30"/>
          <w:szCs w:val="30"/>
        </w:rPr>
        <w:t>Гродненской области</w:t>
      </w:r>
      <w:r w:rsidRPr="00330A42">
        <w:rPr>
          <w:rFonts w:ascii="Times New Roman" w:hAnsi="Times New Roman"/>
          <w:i/>
          <w:sz w:val="30"/>
          <w:szCs w:val="30"/>
        </w:rPr>
        <w:t xml:space="preserve"> – 1316 (62,6 на 10 000 детей в возрасте до 17 лет); </w:t>
      </w:r>
    </w:p>
    <w:p w:rsidR="00F81FEC" w:rsidRPr="00330A42" w:rsidRDefault="00F81FEC" w:rsidP="00F81FEC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330A42">
        <w:rPr>
          <w:rFonts w:ascii="Times New Roman" w:hAnsi="Times New Roman"/>
          <w:bCs/>
          <w:i/>
          <w:sz w:val="30"/>
          <w:szCs w:val="30"/>
        </w:rPr>
        <w:t xml:space="preserve">дома ребенка – 8 (815 коек), в которых воспитываются </w:t>
      </w:r>
      <w:r w:rsidRPr="00330A42">
        <w:rPr>
          <w:rFonts w:ascii="Times New Roman" w:hAnsi="Times New Roman"/>
          <w:bCs/>
          <w:i/>
          <w:sz w:val="30"/>
          <w:szCs w:val="30"/>
        </w:rPr>
        <w:br/>
        <w:t xml:space="preserve">578 детей, из них 117 детей-инвалидов (в </w:t>
      </w:r>
      <w:r w:rsidRPr="00330A42">
        <w:rPr>
          <w:rFonts w:ascii="Times New Roman" w:hAnsi="Times New Roman"/>
          <w:b/>
          <w:bCs/>
          <w:i/>
          <w:sz w:val="30"/>
          <w:szCs w:val="30"/>
        </w:rPr>
        <w:t>Гродненской области</w:t>
      </w:r>
      <w:r w:rsidRPr="00330A42">
        <w:rPr>
          <w:rFonts w:ascii="Times New Roman" w:hAnsi="Times New Roman"/>
          <w:bCs/>
          <w:i/>
          <w:sz w:val="30"/>
          <w:szCs w:val="30"/>
        </w:rPr>
        <w:t xml:space="preserve"> </w:t>
      </w:r>
      <w:r w:rsidR="00DE28E8" w:rsidRPr="00330A42">
        <w:rPr>
          <w:rFonts w:ascii="Times New Roman" w:hAnsi="Times New Roman"/>
          <w:bCs/>
          <w:i/>
          <w:sz w:val="30"/>
          <w:szCs w:val="30"/>
        </w:rPr>
        <w:t xml:space="preserve">1 дом ребенка </w:t>
      </w:r>
      <w:r w:rsidRPr="00330A42">
        <w:rPr>
          <w:rFonts w:ascii="Times New Roman" w:hAnsi="Times New Roman"/>
          <w:bCs/>
          <w:i/>
          <w:sz w:val="30"/>
          <w:szCs w:val="30"/>
        </w:rPr>
        <w:t>(100 коек), в котором воспитыва</w:t>
      </w:r>
      <w:r w:rsidR="00DE28E8" w:rsidRPr="00330A42">
        <w:rPr>
          <w:rFonts w:ascii="Times New Roman" w:hAnsi="Times New Roman"/>
          <w:bCs/>
          <w:i/>
          <w:sz w:val="30"/>
          <w:szCs w:val="30"/>
        </w:rPr>
        <w:t>ю</w:t>
      </w:r>
      <w:r w:rsidRPr="00330A42">
        <w:rPr>
          <w:rFonts w:ascii="Times New Roman" w:hAnsi="Times New Roman"/>
          <w:bCs/>
          <w:i/>
          <w:sz w:val="30"/>
          <w:szCs w:val="30"/>
        </w:rPr>
        <w:t>тся</w:t>
      </w:r>
      <w:r w:rsidRPr="00330A42">
        <w:rPr>
          <w:rFonts w:ascii="Times New Roman" w:hAnsi="Times New Roman"/>
          <w:bCs/>
          <w:i/>
          <w:sz w:val="30"/>
          <w:szCs w:val="30"/>
        </w:rPr>
        <w:br/>
        <w:t xml:space="preserve">66 детей, из них 7 детей-инвалидов). </w:t>
      </w:r>
    </w:p>
    <w:p w:rsidR="00A262D4" w:rsidRPr="00330A42" w:rsidRDefault="00A262D4" w:rsidP="00506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bCs/>
          <w:sz w:val="30"/>
          <w:szCs w:val="30"/>
        </w:rPr>
        <w:t xml:space="preserve">Отлажена </w:t>
      </w:r>
      <w:r w:rsidRPr="00330A42">
        <w:rPr>
          <w:rFonts w:ascii="Times New Roman" w:hAnsi="Times New Roman"/>
          <w:b/>
          <w:bCs/>
          <w:sz w:val="30"/>
          <w:szCs w:val="30"/>
        </w:rPr>
        <w:t>система диспансеризации населения</w:t>
      </w:r>
      <w:r w:rsidRPr="00330A42">
        <w:rPr>
          <w:rFonts w:ascii="Times New Roman" w:hAnsi="Times New Roman"/>
          <w:bCs/>
          <w:sz w:val="30"/>
          <w:szCs w:val="30"/>
        </w:rPr>
        <w:t>, в том числе детей и беременных женщин. В ее рамках ежегодно проводятся медицинские профилактические осмотры детей.</w:t>
      </w:r>
    </w:p>
    <w:p w:rsidR="00A262D4" w:rsidRPr="00330A42" w:rsidRDefault="00A262D4" w:rsidP="00F90824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</w:t>
      </w:r>
      <w:r w:rsidR="00F90824" w:rsidRPr="00330A42">
        <w:rPr>
          <w:rFonts w:ascii="Times New Roman" w:hAnsi="Times New Roman"/>
          <w:b/>
          <w:i/>
          <w:sz w:val="30"/>
          <w:szCs w:val="30"/>
        </w:rPr>
        <w:t>: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 </w:t>
      </w:r>
    </w:p>
    <w:p w:rsidR="00DE28E8" w:rsidRPr="00330A42" w:rsidRDefault="00DE28E8" w:rsidP="00DE28E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По результатам профилактических осмотров детей в возрасте до 17 лет:</w:t>
      </w:r>
    </w:p>
    <w:p w:rsidR="00DE28E8" w:rsidRPr="00330A42" w:rsidRDefault="00DE28E8" w:rsidP="00DE28E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1-ю и 2-ю группы здоровья имеют 86,5% детей (в </w:t>
      </w:r>
      <w:r w:rsidRPr="00330A42">
        <w:rPr>
          <w:rFonts w:ascii="Times New Roman" w:hAnsi="Times New Roman"/>
          <w:b/>
          <w:i/>
          <w:sz w:val="30"/>
          <w:szCs w:val="30"/>
        </w:rPr>
        <w:t>Гродненской области</w:t>
      </w:r>
      <w:r w:rsidRPr="00330A42">
        <w:rPr>
          <w:rFonts w:ascii="Times New Roman" w:hAnsi="Times New Roman"/>
          <w:i/>
          <w:sz w:val="30"/>
          <w:szCs w:val="30"/>
        </w:rPr>
        <w:t xml:space="preserve"> 89,7%) (абсолютно здоровые дети и дети, имеющие функциональные отклонения в состоянии здоровья);</w:t>
      </w:r>
    </w:p>
    <w:p w:rsidR="00DE28E8" w:rsidRPr="00330A42" w:rsidRDefault="00DE28E8" w:rsidP="00DE28E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3-ю группу – около 12% (в </w:t>
      </w:r>
      <w:r w:rsidRPr="00330A42">
        <w:rPr>
          <w:rFonts w:ascii="Times New Roman" w:hAnsi="Times New Roman"/>
          <w:b/>
          <w:i/>
          <w:sz w:val="30"/>
          <w:szCs w:val="30"/>
        </w:rPr>
        <w:t>Гродненской области</w:t>
      </w:r>
      <w:r w:rsidRPr="00330A42">
        <w:rPr>
          <w:rFonts w:ascii="Times New Roman" w:hAnsi="Times New Roman"/>
          <w:i/>
          <w:sz w:val="30"/>
          <w:szCs w:val="30"/>
        </w:rPr>
        <w:t xml:space="preserve"> около 8,7%) (дети с хроническими заболеваниями, но без нарушения самочувствия);</w:t>
      </w:r>
    </w:p>
    <w:p w:rsidR="00DE28E8" w:rsidRPr="00330A42" w:rsidRDefault="00DE28E8" w:rsidP="00DE28E8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330A42">
        <w:rPr>
          <w:rFonts w:ascii="Times New Roman" w:hAnsi="Times New Roman"/>
          <w:bCs/>
          <w:i/>
          <w:sz w:val="30"/>
          <w:szCs w:val="30"/>
        </w:rPr>
        <w:t xml:space="preserve">4-ю группу – порядка 1,5% </w:t>
      </w:r>
      <w:r w:rsidRPr="00330A42">
        <w:rPr>
          <w:rFonts w:ascii="Times New Roman" w:hAnsi="Times New Roman"/>
          <w:i/>
          <w:sz w:val="30"/>
          <w:szCs w:val="30"/>
        </w:rPr>
        <w:t xml:space="preserve">(в </w:t>
      </w:r>
      <w:r w:rsidRPr="00330A42">
        <w:rPr>
          <w:rFonts w:ascii="Times New Roman" w:hAnsi="Times New Roman"/>
          <w:b/>
          <w:i/>
          <w:sz w:val="30"/>
          <w:szCs w:val="30"/>
        </w:rPr>
        <w:t>Гродненской области</w:t>
      </w:r>
      <w:r w:rsidRPr="00330A42">
        <w:rPr>
          <w:rFonts w:ascii="Times New Roman" w:hAnsi="Times New Roman"/>
          <w:i/>
          <w:sz w:val="30"/>
          <w:szCs w:val="30"/>
        </w:rPr>
        <w:t xml:space="preserve"> порядка 1,6%) </w:t>
      </w:r>
      <w:r w:rsidRPr="00330A42">
        <w:rPr>
          <w:rFonts w:ascii="Times New Roman" w:hAnsi="Times New Roman"/>
          <w:bCs/>
          <w:i/>
          <w:sz w:val="30"/>
          <w:szCs w:val="30"/>
        </w:rPr>
        <w:t xml:space="preserve">(дети с </w:t>
      </w:r>
      <w:proofErr w:type="spellStart"/>
      <w:r w:rsidRPr="00330A42">
        <w:rPr>
          <w:rFonts w:ascii="Times New Roman" w:hAnsi="Times New Roman"/>
          <w:bCs/>
          <w:i/>
          <w:sz w:val="30"/>
          <w:szCs w:val="30"/>
        </w:rPr>
        <w:t>инвалидизирующими</w:t>
      </w:r>
      <w:proofErr w:type="spellEnd"/>
      <w:r w:rsidRPr="00330A42">
        <w:rPr>
          <w:rFonts w:ascii="Times New Roman" w:hAnsi="Times New Roman"/>
          <w:bCs/>
          <w:i/>
          <w:sz w:val="30"/>
          <w:szCs w:val="30"/>
        </w:rPr>
        <w:t xml:space="preserve"> заболеваниями).</w:t>
      </w:r>
    </w:p>
    <w:p w:rsidR="00A262D4" w:rsidRPr="00330A42" w:rsidRDefault="00A262D4" w:rsidP="00506C92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lastRenderedPageBreak/>
        <w:t>Для оказания медицинской помощи беременным женщинам и новорожденным</w:t>
      </w:r>
      <w:r w:rsidRPr="00330A42">
        <w:rPr>
          <w:rFonts w:ascii="Times New Roman" w:hAnsi="Times New Roman"/>
          <w:b/>
          <w:sz w:val="30"/>
          <w:szCs w:val="30"/>
        </w:rPr>
        <w:t xml:space="preserve"> в </w:t>
      </w:r>
      <w:r w:rsidRPr="00330A42">
        <w:rPr>
          <w:rFonts w:ascii="Times New Roman" w:hAnsi="Times New Roman"/>
          <w:b/>
          <w:bCs/>
          <w:sz w:val="30"/>
          <w:szCs w:val="30"/>
        </w:rPr>
        <w:t xml:space="preserve">республике создана </w:t>
      </w:r>
      <w:proofErr w:type="spellStart"/>
      <w:r w:rsidRPr="00330A42">
        <w:rPr>
          <w:rFonts w:ascii="Times New Roman" w:hAnsi="Times New Roman"/>
          <w:b/>
          <w:bCs/>
          <w:sz w:val="30"/>
          <w:szCs w:val="30"/>
        </w:rPr>
        <w:t>разноуровневая</w:t>
      </w:r>
      <w:proofErr w:type="spellEnd"/>
      <w:r w:rsidRPr="00330A42">
        <w:rPr>
          <w:rFonts w:ascii="Times New Roman" w:hAnsi="Times New Roman"/>
          <w:b/>
          <w:bCs/>
          <w:sz w:val="30"/>
          <w:szCs w:val="30"/>
        </w:rPr>
        <w:t xml:space="preserve"> система оказания перинатальной помощи</w:t>
      </w:r>
      <w:r w:rsidR="009B2B4A" w:rsidRPr="00330A42">
        <w:rPr>
          <w:rFonts w:ascii="Times New Roman" w:hAnsi="Times New Roman"/>
          <w:bCs/>
          <w:sz w:val="30"/>
          <w:szCs w:val="30"/>
        </w:rPr>
        <w:t xml:space="preserve"> </w:t>
      </w:r>
      <w:r w:rsidR="009B2B4A" w:rsidRPr="00330A42">
        <w:rPr>
          <w:rFonts w:ascii="Times New Roman" w:hAnsi="Times New Roman"/>
          <w:bCs/>
          <w:i/>
          <w:sz w:val="30"/>
          <w:szCs w:val="30"/>
        </w:rPr>
        <w:t>(ред. – перинатальный период – период с 22</w:t>
      </w:r>
      <w:r w:rsidR="005F7813" w:rsidRPr="00330A42">
        <w:rPr>
          <w:rFonts w:ascii="Times New Roman" w:hAnsi="Times New Roman"/>
          <w:bCs/>
          <w:i/>
          <w:sz w:val="30"/>
          <w:szCs w:val="30"/>
        </w:rPr>
        <w:t>-й</w:t>
      </w:r>
      <w:r w:rsidR="009B2B4A" w:rsidRPr="00330A42">
        <w:rPr>
          <w:rFonts w:ascii="Times New Roman" w:hAnsi="Times New Roman"/>
          <w:bCs/>
          <w:i/>
          <w:sz w:val="30"/>
          <w:szCs w:val="30"/>
        </w:rPr>
        <w:t xml:space="preserve"> полной недели (154-го дня) внутриутробной жизни плода по 7-й день включительно (168 часов) </w:t>
      </w:r>
      <w:proofErr w:type="spellStart"/>
      <w:r w:rsidR="009B2B4A" w:rsidRPr="00330A42">
        <w:rPr>
          <w:rFonts w:ascii="Times New Roman" w:hAnsi="Times New Roman"/>
          <w:bCs/>
          <w:i/>
          <w:sz w:val="30"/>
          <w:szCs w:val="30"/>
        </w:rPr>
        <w:t>внеутробной</w:t>
      </w:r>
      <w:proofErr w:type="spellEnd"/>
      <w:r w:rsidR="009B2B4A" w:rsidRPr="00330A42">
        <w:rPr>
          <w:rFonts w:ascii="Times New Roman" w:hAnsi="Times New Roman"/>
          <w:bCs/>
          <w:i/>
          <w:sz w:val="30"/>
          <w:szCs w:val="30"/>
        </w:rPr>
        <w:t xml:space="preserve"> жизни)</w:t>
      </w:r>
      <w:r w:rsidRPr="00330A42">
        <w:rPr>
          <w:rFonts w:ascii="Times New Roman" w:hAnsi="Times New Roman"/>
          <w:bCs/>
          <w:sz w:val="30"/>
          <w:szCs w:val="30"/>
        </w:rPr>
        <w:t>, объединяющая сеть родовспомогательных учреждений и детских больниц.</w:t>
      </w:r>
    </w:p>
    <w:p w:rsidR="00FB4BFD" w:rsidRPr="00330A42" w:rsidRDefault="00FB4BFD" w:rsidP="00FB4BFD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 xml:space="preserve">Справочно: </w:t>
      </w:r>
    </w:p>
    <w:p w:rsidR="00DE28E8" w:rsidRPr="00330A42" w:rsidRDefault="00DE28E8" w:rsidP="00DE28E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К началу 2017 года в Республике Беларусь функционировали </w:t>
      </w:r>
      <w:r w:rsidRPr="00330A42">
        <w:rPr>
          <w:rFonts w:ascii="Times New Roman" w:hAnsi="Times New Roman"/>
          <w:i/>
          <w:sz w:val="30"/>
          <w:szCs w:val="30"/>
        </w:rPr>
        <w:br/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107 родовспомогательных учреждений, </w:t>
      </w:r>
      <w:r w:rsidRPr="00330A42">
        <w:rPr>
          <w:rFonts w:ascii="Times New Roman" w:hAnsi="Times New Roman"/>
          <w:i/>
          <w:sz w:val="30"/>
          <w:szCs w:val="30"/>
        </w:rPr>
        <w:t xml:space="preserve">в том числе: </w:t>
      </w:r>
    </w:p>
    <w:p w:rsidR="00DE28E8" w:rsidRPr="00330A42" w:rsidRDefault="00DE28E8" w:rsidP="00DE28E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один перинатальный центр IV технологического уровня </w:t>
      </w:r>
      <w:r w:rsidRPr="00330A42">
        <w:rPr>
          <w:rFonts w:ascii="Times New Roman" w:hAnsi="Times New Roman"/>
          <w:i/>
          <w:sz w:val="30"/>
          <w:szCs w:val="30"/>
        </w:rPr>
        <w:br/>
        <w:t>(РНПЦ «Мать и дитя»);</w:t>
      </w:r>
    </w:p>
    <w:p w:rsidR="00DE28E8" w:rsidRPr="00330A42" w:rsidRDefault="00DE28E8" w:rsidP="00DE28E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14 перинатальных центров III уровня;</w:t>
      </w:r>
    </w:p>
    <w:p w:rsidR="00DE28E8" w:rsidRPr="00330A42" w:rsidRDefault="00DE28E8" w:rsidP="00DE28E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28 перинатальных центров II уровня;</w:t>
      </w:r>
    </w:p>
    <w:p w:rsidR="00DE28E8" w:rsidRPr="00330A42" w:rsidRDefault="00DE28E8" w:rsidP="00DE28E8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64 организации здравоохранения, относящиеся к </w:t>
      </w:r>
      <w:r w:rsidRPr="00330A42">
        <w:rPr>
          <w:rFonts w:ascii="Times New Roman" w:hAnsi="Times New Roman"/>
          <w:i/>
          <w:sz w:val="30"/>
          <w:szCs w:val="30"/>
          <w:lang w:val="en-US"/>
        </w:rPr>
        <w:t>I</w:t>
      </w:r>
      <w:r w:rsidRPr="00330A42">
        <w:rPr>
          <w:rFonts w:ascii="Times New Roman" w:hAnsi="Times New Roman"/>
          <w:i/>
          <w:sz w:val="30"/>
          <w:szCs w:val="30"/>
        </w:rPr>
        <w:t xml:space="preserve"> уровню.</w:t>
      </w:r>
    </w:p>
    <w:p w:rsidR="00677DC4" w:rsidRPr="00330A42" w:rsidRDefault="00677DC4" w:rsidP="00677DC4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К началу 2017 года </w:t>
      </w:r>
      <w:r w:rsidRPr="00330A42">
        <w:rPr>
          <w:rFonts w:ascii="Times New Roman" w:hAnsi="Times New Roman"/>
          <w:b/>
          <w:i/>
          <w:sz w:val="30"/>
          <w:szCs w:val="30"/>
        </w:rPr>
        <w:t>в Гродненской области</w:t>
      </w:r>
      <w:r w:rsidRPr="00330A42">
        <w:rPr>
          <w:rFonts w:ascii="Times New Roman" w:hAnsi="Times New Roman"/>
          <w:i/>
          <w:sz w:val="30"/>
          <w:szCs w:val="30"/>
        </w:rPr>
        <w:t xml:space="preserve"> функционировали </w:t>
      </w:r>
      <w:r w:rsidRPr="00330A42">
        <w:rPr>
          <w:rFonts w:ascii="Times New Roman" w:hAnsi="Times New Roman"/>
          <w:i/>
          <w:sz w:val="30"/>
          <w:szCs w:val="30"/>
        </w:rPr>
        <w:br/>
      </w:r>
      <w:r w:rsidR="00801BE4" w:rsidRPr="00330A42">
        <w:rPr>
          <w:rFonts w:ascii="Times New Roman" w:hAnsi="Times New Roman"/>
          <w:b/>
          <w:i/>
          <w:sz w:val="30"/>
          <w:szCs w:val="30"/>
        </w:rPr>
        <w:t>11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 родовспомогательных учреждений, </w:t>
      </w:r>
      <w:r w:rsidRPr="00330A42">
        <w:rPr>
          <w:rFonts w:ascii="Times New Roman" w:hAnsi="Times New Roman"/>
          <w:i/>
          <w:sz w:val="30"/>
          <w:szCs w:val="30"/>
        </w:rPr>
        <w:t xml:space="preserve">в том числе: </w:t>
      </w:r>
    </w:p>
    <w:p w:rsidR="00677DC4" w:rsidRPr="00330A42" w:rsidRDefault="00677DC4" w:rsidP="00677DC4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- перината</w:t>
      </w:r>
      <w:r w:rsidR="002D5FB8" w:rsidRPr="00330A42">
        <w:rPr>
          <w:rFonts w:ascii="Times New Roman" w:hAnsi="Times New Roman"/>
          <w:i/>
          <w:sz w:val="30"/>
          <w:szCs w:val="30"/>
        </w:rPr>
        <w:t>льный центр III</w:t>
      </w:r>
      <w:r w:rsidRPr="00330A42">
        <w:rPr>
          <w:rFonts w:ascii="Times New Roman" w:hAnsi="Times New Roman"/>
          <w:i/>
          <w:sz w:val="30"/>
          <w:szCs w:val="30"/>
        </w:rPr>
        <w:t xml:space="preserve"> уровня </w:t>
      </w:r>
      <w:r w:rsidR="00801BE4" w:rsidRPr="00330A42">
        <w:rPr>
          <w:rFonts w:ascii="Times New Roman" w:hAnsi="Times New Roman"/>
          <w:i/>
          <w:sz w:val="30"/>
          <w:szCs w:val="30"/>
        </w:rPr>
        <w:t>оказания помощи беременным, роженицам и родильницам</w:t>
      </w:r>
      <w:r w:rsidRPr="00330A42">
        <w:rPr>
          <w:rFonts w:ascii="Times New Roman" w:hAnsi="Times New Roman"/>
          <w:i/>
          <w:sz w:val="30"/>
          <w:szCs w:val="30"/>
        </w:rPr>
        <w:br/>
        <w:t>(УЗ «ГОКПЦ»);</w:t>
      </w:r>
      <w:r w:rsidRPr="00330A42">
        <w:rPr>
          <w:sz w:val="30"/>
          <w:szCs w:val="30"/>
        </w:rPr>
        <w:t xml:space="preserve"> </w:t>
      </w:r>
    </w:p>
    <w:p w:rsidR="00677DC4" w:rsidRPr="00330A42" w:rsidRDefault="00677DC4" w:rsidP="00677DC4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-</w:t>
      </w:r>
      <w:r w:rsidR="002D5FB8" w:rsidRPr="00330A42">
        <w:rPr>
          <w:rFonts w:ascii="Times New Roman" w:hAnsi="Times New Roman"/>
          <w:i/>
          <w:sz w:val="30"/>
          <w:szCs w:val="30"/>
        </w:rPr>
        <w:t xml:space="preserve"> в качестве III</w:t>
      </w:r>
      <w:r w:rsidRPr="00330A42">
        <w:rPr>
          <w:rFonts w:ascii="Times New Roman" w:hAnsi="Times New Roman"/>
          <w:i/>
          <w:sz w:val="30"/>
          <w:szCs w:val="30"/>
        </w:rPr>
        <w:t xml:space="preserve"> уровня по оказанию </w:t>
      </w:r>
      <w:proofErr w:type="spellStart"/>
      <w:r w:rsidRPr="00330A42">
        <w:rPr>
          <w:rFonts w:ascii="Times New Roman" w:hAnsi="Times New Roman"/>
          <w:i/>
          <w:sz w:val="30"/>
          <w:szCs w:val="30"/>
        </w:rPr>
        <w:t>уронефрологической</w:t>
      </w:r>
      <w:proofErr w:type="spellEnd"/>
      <w:r w:rsidRPr="00330A42">
        <w:rPr>
          <w:rFonts w:ascii="Times New Roman" w:hAnsi="Times New Roman"/>
          <w:i/>
          <w:sz w:val="30"/>
          <w:szCs w:val="30"/>
        </w:rPr>
        <w:t xml:space="preserve"> помощи беременным, роженицам и родильницам, и по </w:t>
      </w:r>
      <w:proofErr w:type="spellStart"/>
      <w:r w:rsidRPr="00330A42">
        <w:rPr>
          <w:rFonts w:ascii="Times New Roman" w:hAnsi="Times New Roman"/>
          <w:i/>
          <w:sz w:val="30"/>
          <w:szCs w:val="30"/>
        </w:rPr>
        <w:t>родоразрешению</w:t>
      </w:r>
      <w:proofErr w:type="spellEnd"/>
      <w:r w:rsidRPr="00330A42">
        <w:rPr>
          <w:rFonts w:ascii="Times New Roman" w:hAnsi="Times New Roman"/>
          <w:i/>
          <w:sz w:val="30"/>
          <w:szCs w:val="30"/>
        </w:rPr>
        <w:t xml:space="preserve"> беременных с заболеваниями нервной системы (легкие и </w:t>
      </w:r>
      <w:proofErr w:type="gramStart"/>
      <w:r w:rsidRPr="00330A42">
        <w:rPr>
          <w:rFonts w:ascii="Times New Roman" w:hAnsi="Times New Roman"/>
          <w:i/>
          <w:sz w:val="30"/>
          <w:szCs w:val="30"/>
        </w:rPr>
        <w:t>средне-тяжелые</w:t>
      </w:r>
      <w:proofErr w:type="gramEnd"/>
      <w:r w:rsidRPr="00330A42">
        <w:rPr>
          <w:rFonts w:ascii="Times New Roman" w:hAnsi="Times New Roman"/>
          <w:i/>
          <w:sz w:val="30"/>
          <w:szCs w:val="30"/>
        </w:rPr>
        <w:t xml:space="preserve"> формы) функционирует родильное отделение УЗ «ГКБ СМП г. Гродно».</w:t>
      </w:r>
    </w:p>
    <w:p w:rsidR="00677DC4" w:rsidRPr="00330A42" w:rsidRDefault="00677DC4" w:rsidP="00677DC4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- 5 организаций здравоохранения, от</w:t>
      </w:r>
      <w:r w:rsidR="002D5FB8" w:rsidRPr="00330A42">
        <w:rPr>
          <w:rFonts w:ascii="Times New Roman" w:hAnsi="Times New Roman"/>
          <w:i/>
          <w:sz w:val="30"/>
          <w:szCs w:val="30"/>
        </w:rPr>
        <w:t>носящихся ко II</w:t>
      </w:r>
      <w:r w:rsidRPr="00330A42">
        <w:rPr>
          <w:rFonts w:ascii="Times New Roman" w:hAnsi="Times New Roman"/>
          <w:i/>
          <w:sz w:val="30"/>
          <w:szCs w:val="30"/>
        </w:rPr>
        <w:t xml:space="preserve"> уровню</w:t>
      </w:r>
      <w:r w:rsidRPr="00330A42">
        <w:rPr>
          <w:i/>
          <w:sz w:val="30"/>
          <w:szCs w:val="30"/>
        </w:rPr>
        <w:t xml:space="preserve"> </w:t>
      </w:r>
      <w:r w:rsidRPr="00330A42">
        <w:rPr>
          <w:rFonts w:ascii="Times New Roman" w:hAnsi="Times New Roman"/>
          <w:i/>
          <w:sz w:val="30"/>
          <w:szCs w:val="30"/>
        </w:rPr>
        <w:t>оказания помощи беременным, роженицам и родильницам</w:t>
      </w:r>
      <w:r w:rsidRPr="00330A42">
        <w:rPr>
          <w:i/>
          <w:sz w:val="30"/>
          <w:szCs w:val="30"/>
        </w:rPr>
        <w:t xml:space="preserve"> (</w:t>
      </w:r>
      <w:r w:rsidRPr="00330A42">
        <w:rPr>
          <w:rFonts w:ascii="Times New Roman" w:hAnsi="Times New Roman"/>
          <w:i/>
          <w:sz w:val="30"/>
          <w:szCs w:val="30"/>
        </w:rPr>
        <w:t>УЗ «ГКБ СМП г. Гродно», УЗ «Лидская ЦРБ», УЗ «</w:t>
      </w:r>
      <w:proofErr w:type="spellStart"/>
      <w:r w:rsidRPr="00330A42">
        <w:rPr>
          <w:rFonts w:ascii="Times New Roman" w:hAnsi="Times New Roman"/>
          <w:i/>
          <w:sz w:val="30"/>
          <w:szCs w:val="30"/>
        </w:rPr>
        <w:t>Ошмянская</w:t>
      </w:r>
      <w:proofErr w:type="spellEnd"/>
      <w:r w:rsidRPr="00330A42">
        <w:rPr>
          <w:rFonts w:ascii="Times New Roman" w:hAnsi="Times New Roman"/>
          <w:i/>
          <w:sz w:val="30"/>
          <w:szCs w:val="30"/>
        </w:rPr>
        <w:t xml:space="preserve"> ЦРБ», УЗ «Волковысская ЦРБ», УЗ «Слонимская ЦРБ»;</w:t>
      </w:r>
    </w:p>
    <w:p w:rsidR="00677DC4" w:rsidRPr="00330A42" w:rsidRDefault="002B7ED3" w:rsidP="00801BE4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- 4 организации</w:t>
      </w:r>
      <w:r w:rsidR="00801BE4" w:rsidRPr="00330A42">
        <w:rPr>
          <w:rFonts w:ascii="Times New Roman" w:hAnsi="Times New Roman"/>
          <w:i/>
          <w:sz w:val="30"/>
          <w:szCs w:val="30"/>
        </w:rPr>
        <w:t xml:space="preserve"> здравоохранения, </w:t>
      </w:r>
      <w:r w:rsidR="002D5FB8" w:rsidRPr="00330A42">
        <w:rPr>
          <w:rFonts w:ascii="Times New Roman" w:hAnsi="Times New Roman"/>
          <w:i/>
          <w:sz w:val="30"/>
          <w:szCs w:val="30"/>
        </w:rPr>
        <w:t>относящихся к I</w:t>
      </w:r>
      <w:r w:rsidR="00801BE4" w:rsidRPr="00330A42">
        <w:rPr>
          <w:rFonts w:ascii="Times New Roman" w:hAnsi="Times New Roman"/>
          <w:i/>
          <w:sz w:val="30"/>
          <w:szCs w:val="30"/>
        </w:rPr>
        <w:t xml:space="preserve"> уровню оказания помощи беременным, роженицам и родильницам</w:t>
      </w:r>
      <w:r w:rsidR="00801BE4" w:rsidRPr="00330A42">
        <w:rPr>
          <w:sz w:val="30"/>
          <w:szCs w:val="30"/>
        </w:rPr>
        <w:t xml:space="preserve"> </w:t>
      </w:r>
      <w:r w:rsidR="00801BE4" w:rsidRPr="00330A42">
        <w:rPr>
          <w:rFonts w:ascii="Times New Roman" w:hAnsi="Times New Roman"/>
          <w:i/>
          <w:sz w:val="30"/>
          <w:szCs w:val="30"/>
        </w:rPr>
        <w:t>(УЗ «</w:t>
      </w:r>
      <w:proofErr w:type="spellStart"/>
      <w:r w:rsidR="00801BE4" w:rsidRPr="00330A42">
        <w:rPr>
          <w:rFonts w:ascii="Times New Roman" w:hAnsi="Times New Roman"/>
          <w:i/>
          <w:sz w:val="30"/>
          <w:szCs w:val="30"/>
        </w:rPr>
        <w:t>Кореличская</w:t>
      </w:r>
      <w:proofErr w:type="spellEnd"/>
      <w:r w:rsidR="00801BE4" w:rsidRPr="00330A42">
        <w:rPr>
          <w:rFonts w:ascii="Times New Roman" w:hAnsi="Times New Roman"/>
          <w:i/>
          <w:sz w:val="30"/>
          <w:szCs w:val="30"/>
        </w:rPr>
        <w:t xml:space="preserve"> ЦРБ», УЗ «</w:t>
      </w:r>
      <w:proofErr w:type="spellStart"/>
      <w:r w:rsidR="00801BE4" w:rsidRPr="00330A42">
        <w:rPr>
          <w:rFonts w:ascii="Times New Roman" w:hAnsi="Times New Roman"/>
          <w:i/>
          <w:sz w:val="30"/>
          <w:szCs w:val="30"/>
        </w:rPr>
        <w:t>Новогрудская</w:t>
      </w:r>
      <w:proofErr w:type="spellEnd"/>
      <w:r w:rsidR="00801BE4" w:rsidRPr="00330A42">
        <w:rPr>
          <w:rFonts w:ascii="Times New Roman" w:hAnsi="Times New Roman"/>
          <w:i/>
          <w:sz w:val="30"/>
          <w:szCs w:val="30"/>
        </w:rPr>
        <w:t xml:space="preserve"> ЦРБ», УЗ «</w:t>
      </w:r>
      <w:proofErr w:type="spellStart"/>
      <w:r w:rsidR="00801BE4" w:rsidRPr="00330A42">
        <w:rPr>
          <w:rFonts w:ascii="Times New Roman" w:hAnsi="Times New Roman"/>
          <w:i/>
          <w:sz w:val="30"/>
          <w:szCs w:val="30"/>
        </w:rPr>
        <w:t>Островецкая</w:t>
      </w:r>
      <w:proofErr w:type="spellEnd"/>
      <w:r w:rsidR="00801BE4" w:rsidRPr="00330A42">
        <w:rPr>
          <w:rFonts w:ascii="Times New Roman" w:hAnsi="Times New Roman"/>
          <w:i/>
          <w:sz w:val="30"/>
          <w:szCs w:val="30"/>
        </w:rPr>
        <w:t xml:space="preserve"> ЦРБ», УЗ «</w:t>
      </w:r>
      <w:proofErr w:type="spellStart"/>
      <w:r w:rsidR="00801BE4" w:rsidRPr="00330A42">
        <w:rPr>
          <w:rFonts w:ascii="Times New Roman" w:hAnsi="Times New Roman"/>
          <w:i/>
          <w:sz w:val="30"/>
          <w:szCs w:val="30"/>
        </w:rPr>
        <w:t>Смо</w:t>
      </w:r>
      <w:r w:rsidRPr="00330A42">
        <w:rPr>
          <w:rFonts w:ascii="Times New Roman" w:hAnsi="Times New Roman"/>
          <w:i/>
          <w:sz w:val="30"/>
          <w:szCs w:val="30"/>
        </w:rPr>
        <w:t>ргонская</w:t>
      </w:r>
      <w:proofErr w:type="spellEnd"/>
      <w:r w:rsidRPr="00330A42">
        <w:rPr>
          <w:rFonts w:ascii="Times New Roman" w:hAnsi="Times New Roman"/>
          <w:i/>
          <w:sz w:val="30"/>
          <w:szCs w:val="30"/>
        </w:rPr>
        <w:t xml:space="preserve"> ЦРБ»</w:t>
      </w:r>
      <w:r w:rsidR="00801BE4" w:rsidRPr="00330A42">
        <w:rPr>
          <w:rFonts w:ascii="Times New Roman" w:hAnsi="Times New Roman"/>
          <w:i/>
          <w:sz w:val="30"/>
          <w:szCs w:val="30"/>
        </w:rPr>
        <w:t>).</w:t>
      </w:r>
    </w:p>
    <w:p w:rsidR="00A262D4" w:rsidRPr="00330A42" w:rsidRDefault="00A262D4" w:rsidP="00506C9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Родильные дома работают по системе совместного пребывания матери и ребенка</w:t>
      </w:r>
      <w:r w:rsidR="006C4E2D" w:rsidRPr="00330A42">
        <w:rPr>
          <w:rFonts w:ascii="Times New Roman" w:hAnsi="Times New Roman"/>
          <w:sz w:val="30"/>
          <w:szCs w:val="30"/>
        </w:rPr>
        <w:t>. В</w:t>
      </w:r>
      <w:r w:rsidRPr="00330A42">
        <w:rPr>
          <w:rFonts w:ascii="Times New Roman" w:hAnsi="Times New Roman"/>
          <w:sz w:val="30"/>
          <w:szCs w:val="30"/>
        </w:rPr>
        <w:t xml:space="preserve">недрены и поддерживаются принципы грудного вскармливания, рекомендованные </w:t>
      </w:r>
      <w:r w:rsidR="008E502D" w:rsidRPr="00330A42">
        <w:rPr>
          <w:rFonts w:ascii="Times New Roman" w:hAnsi="Times New Roman"/>
          <w:sz w:val="30"/>
          <w:szCs w:val="30"/>
        </w:rPr>
        <w:t xml:space="preserve">Всемирной организацией здравоохранения (далее – </w:t>
      </w:r>
      <w:r w:rsidRPr="00330A42">
        <w:rPr>
          <w:rFonts w:ascii="Times New Roman" w:hAnsi="Times New Roman"/>
          <w:sz w:val="30"/>
          <w:szCs w:val="30"/>
        </w:rPr>
        <w:t>ВОЗ</w:t>
      </w:r>
      <w:r w:rsidR="008E502D" w:rsidRPr="00330A42">
        <w:rPr>
          <w:rFonts w:ascii="Times New Roman" w:hAnsi="Times New Roman"/>
          <w:sz w:val="30"/>
          <w:szCs w:val="30"/>
        </w:rPr>
        <w:t>)</w:t>
      </w:r>
      <w:r w:rsidRPr="00330A42">
        <w:rPr>
          <w:rFonts w:ascii="Times New Roman" w:hAnsi="Times New Roman"/>
          <w:sz w:val="30"/>
          <w:szCs w:val="30"/>
        </w:rPr>
        <w:t xml:space="preserve">. Сразу после рождения вместе с матерью находятся </w:t>
      </w:r>
      <w:r w:rsidR="005F7813" w:rsidRPr="00330A42">
        <w:rPr>
          <w:rFonts w:ascii="Times New Roman" w:hAnsi="Times New Roman"/>
          <w:sz w:val="30"/>
          <w:szCs w:val="30"/>
        </w:rPr>
        <w:t>около 90</w:t>
      </w:r>
      <w:r w:rsidRPr="00330A42">
        <w:rPr>
          <w:rFonts w:ascii="Times New Roman" w:hAnsi="Times New Roman"/>
          <w:sz w:val="30"/>
          <w:szCs w:val="30"/>
        </w:rPr>
        <w:t>% новорожденных детей.</w:t>
      </w:r>
    </w:p>
    <w:p w:rsidR="00A262D4" w:rsidRPr="00330A42" w:rsidRDefault="00A262D4" w:rsidP="00506C9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последние годы </w:t>
      </w:r>
      <w:r w:rsidRPr="00330A42">
        <w:rPr>
          <w:rFonts w:ascii="Times New Roman" w:hAnsi="Times New Roman"/>
          <w:b/>
          <w:sz w:val="30"/>
          <w:szCs w:val="30"/>
        </w:rPr>
        <w:t>отмечается тенденция к увеличению числа родов, протекающих без осложнений</w:t>
      </w:r>
      <w:r w:rsidRPr="00330A42">
        <w:rPr>
          <w:rFonts w:ascii="Times New Roman" w:hAnsi="Times New Roman"/>
          <w:sz w:val="30"/>
          <w:szCs w:val="30"/>
        </w:rPr>
        <w:t xml:space="preserve">. </w:t>
      </w:r>
    </w:p>
    <w:p w:rsidR="00A262D4" w:rsidRPr="00330A42" w:rsidRDefault="00A262D4" w:rsidP="00F90824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</w:t>
      </w:r>
      <w:r w:rsidR="00F90824" w:rsidRPr="00330A42">
        <w:rPr>
          <w:rFonts w:ascii="Times New Roman" w:hAnsi="Times New Roman"/>
          <w:b/>
          <w:i/>
          <w:sz w:val="30"/>
          <w:szCs w:val="30"/>
        </w:rPr>
        <w:t>: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 </w:t>
      </w:r>
    </w:p>
    <w:p w:rsidR="00A262D4" w:rsidRPr="00330A42" w:rsidRDefault="00A262D4" w:rsidP="00D11AE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По последнему опубликованному ежегодному докладу Фонда ООН в области народонаселения</w:t>
      </w:r>
      <w:r w:rsidR="006C4E2D" w:rsidRPr="00330A42">
        <w:rPr>
          <w:rFonts w:ascii="Times New Roman" w:hAnsi="Times New Roman"/>
          <w:i/>
          <w:sz w:val="30"/>
          <w:szCs w:val="30"/>
        </w:rPr>
        <w:t xml:space="preserve"> (ЮНФПА)</w:t>
      </w:r>
      <w:r w:rsidRPr="00330A42">
        <w:rPr>
          <w:rFonts w:ascii="Times New Roman" w:hAnsi="Times New Roman"/>
          <w:i/>
          <w:sz w:val="30"/>
          <w:szCs w:val="30"/>
        </w:rPr>
        <w:t xml:space="preserve"> в 2016 году 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уровень материнской смертности в Беларуси в 2015 году являлся самым низким среди государств – участников СНГ. </w:t>
      </w:r>
      <w:r w:rsidR="000E16BC" w:rsidRPr="00330A42">
        <w:rPr>
          <w:rFonts w:ascii="Times New Roman" w:hAnsi="Times New Roman"/>
          <w:b/>
          <w:i/>
          <w:sz w:val="30"/>
          <w:szCs w:val="30"/>
        </w:rPr>
        <w:t xml:space="preserve">В Гродненской области </w:t>
      </w:r>
      <w:r w:rsidR="002B7ED3" w:rsidRPr="00330A42">
        <w:rPr>
          <w:rFonts w:ascii="Times New Roman" w:hAnsi="Times New Roman"/>
          <w:b/>
          <w:i/>
          <w:sz w:val="30"/>
          <w:szCs w:val="30"/>
        </w:rPr>
        <w:t xml:space="preserve">с 2008 года </w:t>
      </w:r>
      <w:r w:rsidR="000E16BC" w:rsidRPr="00330A42">
        <w:rPr>
          <w:rFonts w:ascii="Times New Roman" w:hAnsi="Times New Roman"/>
          <w:b/>
          <w:i/>
          <w:sz w:val="30"/>
          <w:szCs w:val="30"/>
        </w:rPr>
        <w:t>случаев материнской смертности не было.</w:t>
      </w:r>
    </w:p>
    <w:p w:rsidR="00A262D4" w:rsidRPr="00330A42" w:rsidRDefault="00A262D4" w:rsidP="00D11AEF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В мире этот показатель составляет 216 на 100 тыс. родов, средний показатель для развитых стран – 12 на 100 тыс. родов. </w:t>
      </w:r>
      <w:proofErr w:type="gramStart"/>
      <w:r w:rsidRPr="00330A42">
        <w:rPr>
          <w:rFonts w:ascii="Times New Roman" w:hAnsi="Times New Roman"/>
          <w:i/>
          <w:sz w:val="30"/>
          <w:szCs w:val="30"/>
        </w:rPr>
        <w:t xml:space="preserve">По </w:t>
      </w:r>
      <w:r w:rsidR="006C4E2D" w:rsidRPr="00330A42">
        <w:rPr>
          <w:rFonts w:ascii="Times New Roman" w:hAnsi="Times New Roman"/>
          <w:i/>
          <w:sz w:val="30"/>
          <w:szCs w:val="30"/>
        </w:rPr>
        <w:lastRenderedPageBreak/>
        <w:t>данн</w:t>
      </w:r>
      <w:r w:rsidRPr="00330A42">
        <w:rPr>
          <w:rFonts w:ascii="Times New Roman" w:hAnsi="Times New Roman"/>
          <w:i/>
          <w:sz w:val="30"/>
          <w:szCs w:val="30"/>
        </w:rPr>
        <w:t xml:space="preserve">ому показателю </w:t>
      </w:r>
      <w:r w:rsidRPr="00330A42">
        <w:rPr>
          <w:rFonts w:ascii="Times New Roman" w:hAnsi="Times New Roman"/>
          <w:b/>
          <w:i/>
          <w:sz w:val="30"/>
          <w:szCs w:val="30"/>
        </w:rPr>
        <w:t>Беларусь опережает Австралию, Бельгию, Израиль, Канаду, Норвегию, Португалию, США, Японию</w:t>
      </w:r>
      <w:r w:rsidRPr="00330A42">
        <w:rPr>
          <w:rFonts w:ascii="Times New Roman" w:hAnsi="Times New Roman"/>
          <w:i/>
          <w:sz w:val="30"/>
          <w:szCs w:val="30"/>
        </w:rPr>
        <w:t xml:space="preserve">. </w:t>
      </w:r>
      <w:proofErr w:type="gramEnd"/>
    </w:p>
    <w:p w:rsidR="00A262D4" w:rsidRPr="00330A42" w:rsidRDefault="00A262D4" w:rsidP="00506C92">
      <w:pPr>
        <w:pStyle w:val="a5"/>
        <w:widowControl w:val="0"/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 w:rsidRPr="00330A42">
        <w:rPr>
          <w:rStyle w:val="FontStyle17"/>
          <w:sz w:val="30"/>
          <w:szCs w:val="30"/>
        </w:rPr>
        <w:t xml:space="preserve">В </w:t>
      </w:r>
      <w:r w:rsidR="008E502D" w:rsidRPr="00330A42">
        <w:rPr>
          <w:rStyle w:val="FontStyle17"/>
          <w:sz w:val="30"/>
          <w:szCs w:val="30"/>
        </w:rPr>
        <w:t>нашей стране</w:t>
      </w:r>
      <w:r w:rsidRPr="00330A42">
        <w:rPr>
          <w:rStyle w:val="FontStyle17"/>
          <w:sz w:val="30"/>
          <w:szCs w:val="30"/>
        </w:rPr>
        <w:t xml:space="preserve"> внедрены рекомендации ВОЗ и </w:t>
      </w:r>
      <w:r w:rsidR="006C4E2D" w:rsidRPr="00330A42">
        <w:rPr>
          <w:rStyle w:val="FontStyle17"/>
          <w:sz w:val="30"/>
          <w:szCs w:val="30"/>
        </w:rPr>
        <w:t>Детского фонда ООН (</w:t>
      </w:r>
      <w:r w:rsidRPr="00330A42">
        <w:rPr>
          <w:rStyle w:val="FontStyle17"/>
          <w:sz w:val="30"/>
          <w:szCs w:val="30"/>
        </w:rPr>
        <w:t>ЮНИСЕФ</w:t>
      </w:r>
      <w:r w:rsidR="006C4E2D" w:rsidRPr="00330A42">
        <w:rPr>
          <w:rStyle w:val="FontStyle17"/>
          <w:sz w:val="30"/>
          <w:szCs w:val="30"/>
        </w:rPr>
        <w:t>)</w:t>
      </w:r>
      <w:r w:rsidRPr="00330A42">
        <w:rPr>
          <w:rStyle w:val="FontStyle17"/>
          <w:sz w:val="30"/>
          <w:szCs w:val="30"/>
        </w:rPr>
        <w:t xml:space="preserve"> по ВИЧ-консультированию женщин репродуктивного возраста и беременных. Каждой из них предоставлена возможность получить консультационные услуги и пройти тестирование на ВИЧ.</w:t>
      </w:r>
    </w:p>
    <w:p w:rsidR="00A262D4" w:rsidRPr="00330A42" w:rsidRDefault="008E502D" w:rsidP="00506C92">
      <w:pPr>
        <w:pStyle w:val="ConsPlusNormal"/>
        <w:ind w:firstLine="709"/>
        <w:jc w:val="both"/>
        <w:rPr>
          <w:rStyle w:val="FontStyle17"/>
          <w:rFonts w:cs="Times New Roman"/>
          <w:sz w:val="30"/>
          <w:szCs w:val="30"/>
        </w:rPr>
      </w:pPr>
      <w:r w:rsidRPr="00330A42">
        <w:rPr>
          <w:rStyle w:val="FontStyle17"/>
          <w:rFonts w:cs="Times New Roman"/>
          <w:sz w:val="30"/>
          <w:szCs w:val="30"/>
        </w:rPr>
        <w:t xml:space="preserve">В 2016 году </w:t>
      </w:r>
      <w:r w:rsidR="00A262D4" w:rsidRPr="00330A42">
        <w:rPr>
          <w:rStyle w:val="FontStyle17"/>
          <w:rFonts w:cs="Times New Roman"/>
          <w:sz w:val="30"/>
          <w:szCs w:val="30"/>
        </w:rPr>
        <w:t xml:space="preserve">Республика Беларусь стала </w:t>
      </w:r>
      <w:r w:rsidR="00A262D4" w:rsidRPr="00330A42">
        <w:rPr>
          <w:rFonts w:ascii="Times New Roman" w:hAnsi="Times New Roman"/>
          <w:sz w:val="30"/>
          <w:szCs w:val="30"/>
        </w:rPr>
        <w:t xml:space="preserve">первым и единственным государством в Европе и третьим в мире, где удалось сократить передачу </w:t>
      </w:r>
      <w:r w:rsidR="00A262D4" w:rsidRPr="00330A42">
        <w:rPr>
          <w:rStyle w:val="FontStyle17"/>
          <w:rFonts w:cs="Times New Roman"/>
          <w:sz w:val="30"/>
          <w:szCs w:val="30"/>
        </w:rPr>
        <w:t>ВИЧ-инфекции и сифилиса от матери ребенку</w:t>
      </w:r>
      <w:r w:rsidR="00A262D4" w:rsidRPr="00330A42">
        <w:rPr>
          <w:rFonts w:ascii="Times New Roman" w:hAnsi="Times New Roman"/>
          <w:sz w:val="30"/>
          <w:szCs w:val="30"/>
        </w:rPr>
        <w:t xml:space="preserve"> до уровня, который не представляет угрозы общественному здоровью.</w:t>
      </w:r>
      <w:r w:rsidR="00A262D4" w:rsidRPr="00330A42">
        <w:rPr>
          <w:rStyle w:val="FontStyle17"/>
          <w:rFonts w:cs="Times New Roman"/>
          <w:sz w:val="30"/>
          <w:szCs w:val="30"/>
        </w:rPr>
        <w:t xml:space="preserve"> Степень риска снижена белорусскими медиками в 19 раз (с 26,9% в </w:t>
      </w:r>
      <w:smartTag w:uri="urn:schemas-microsoft-com:office:smarttags" w:element="metricconverter">
        <w:smartTagPr>
          <w:attr w:name="ProductID" w:val="2000 г"/>
        </w:smartTagPr>
        <w:r w:rsidR="00A262D4" w:rsidRPr="00330A42">
          <w:rPr>
            <w:rStyle w:val="FontStyle17"/>
            <w:rFonts w:cs="Times New Roman"/>
            <w:sz w:val="30"/>
            <w:szCs w:val="30"/>
          </w:rPr>
          <w:t>2000 г</w:t>
        </w:r>
        <w:r w:rsidR="003536D7" w:rsidRPr="00330A42">
          <w:rPr>
            <w:rStyle w:val="FontStyle17"/>
            <w:rFonts w:cs="Times New Roman"/>
            <w:sz w:val="30"/>
            <w:szCs w:val="30"/>
          </w:rPr>
          <w:t>оду</w:t>
        </w:r>
      </w:smartTag>
      <w:r w:rsidR="00A262D4" w:rsidRPr="00330A42">
        <w:rPr>
          <w:rStyle w:val="FontStyle17"/>
          <w:rFonts w:cs="Times New Roman"/>
          <w:sz w:val="30"/>
          <w:szCs w:val="30"/>
        </w:rPr>
        <w:t xml:space="preserve"> до 1,4% в </w:t>
      </w:r>
      <w:smartTag w:uri="urn:schemas-microsoft-com:office:smarttags" w:element="metricconverter">
        <w:smartTagPr>
          <w:attr w:name="ProductID" w:val="2016 г"/>
        </w:smartTagPr>
        <w:r w:rsidR="00A262D4" w:rsidRPr="00330A42">
          <w:rPr>
            <w:rStyle w:val="FontStyle17"/>
            <w:rFonts w:cs="Times New Roman"/>
            <w:sz w:val="30"/>
            <w:szCs w:val="30"/>
          </w:rPr>
          <w:t>2016 г</w:t>
        </w:r>
        <w:r w:rsidR="003536D7" w:rsidRPr="00330A42">
          <w:rPr>
            <w:rStyle w:val="FontStyle17"/>
            <w:rFonts w:cs="Times New Roman"/>
            <w:sz w:val="30"/>
            <w:szCs w:val="30"/>
          </w:rPr>
          <w:t>оду</w:t>
        </w:r>
      </w:smartTag>
      <w:r w:rsidR="00A262D4" w:rsidRPr="00330A42">
        <w:rPr>
          <w:rStyle w:val="FontStyle17"/>
          <w:rFonts w:cs="Times New Roman"/>
          <w:sz w:val="30"/>
          <w:szCs w:val="30"/>
        </w:rPr>
        <w:t>).</w:t>
      </w:r>
    </w:p>
    <w:p w:rsidR="00A262D4" w:rsidRPr="00330A42" w:rsidRDefault="008E502D" w:rsidP="00506C92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Д</w:t>
      </w:r>
      <w:r w:rsidR="003536D7" w:rsidRPr="00330A42">
        <w:rPr>
          <w:rFonts w:ascii="Times New Roman" w:hAnsi="Times New Roman"/>
          <w:sz w:val="30"/>
          <w:szCs w:val="30"/>
        </w:rPr>
        <w:t>ругими</w:t>
      </w:r>
      <w:r w:rsidR="00A262D4" w:rsidRPr="00330A42">
        <w:rPr>
          <w:rFonts w:ascii="Times New Roman" w:hAnsi="Times New Roman"/>
          <w:bCs/>
          <w:sz w:val="30"/>
          <w:szCs w:val="30"/>
        </w:rPr>
        <w:t xml:space="preserve"> </w:t>
      </w:r>
      <w:r w:rsidR="00A262D4" w:rsidRPr="00330A42">
        <w:rPr>
          <w:rFonts w:ascii="Times New Roman" w:hAnsi="Times New Roman"/>
          <w:sz w:val="30"/>
          <w:szCs w:val="30"/>
        </w:rPr>
        <w:t xml:space="preserve">достижениям в решении вопросов </w:t>
      </w:r>
      <w:r w:rsidR="00A262D4" w:rsidRPr="00330A42">
        <w:rPr>
          <w:rFonts w:ascii="Times New Roman" w:hAnsi="Times New Roman"/>
          <w:bCs/>
          <w:sz w:val="30"/>
          <w:szCs w:val="30"/>
        </w:rPr>
        <w:t>охраны здоровья матери и ребенка</w:t>
      </w:r>
      <w:r w:rsidR="003536D7" w:rsidRPr="00330A42">
        <w:rPr>
          <w:rFonts w:ascii="Times New Roman" w:hAnsi="Times New Roman"/>
          <w:bCs/>
          <w:sz w:val="30"/>
          <w:szCs w:val="30"/>
        </w:rPr>
        <w:t xml:space="preserve"> </w:t>
      </w:r>
      <w:r w:rsidRPr="00330A42">
        <w:rPr>
          <w:rFonts w:ascii="Times New Roman" w:hAnsi="Times New Roman"/>
          <w:sz w:val="30"/>
          <w:szCs w:val="30"/>
        </w:rPr>
        <w:t xml:space="preserve">в Беларуси </w:t>
      </w:r>
      <w:r w:rsidR="003536D7" w:rsidRPr="00330A42">
        <w:rPr>
          <w:rFonts w:ascii="Times New Roman" w:hAnsi="Times New Roman"/>
          <w:bCs/>
          <w:sz w:val="30"/>
          <w:szCs w:val="30"/>
        </w:rPr>
        <w:t>являются следующие</w:t>
      </w:r>
      <w:r w:rsidR="00A262D4" w:rsidRPr="00330A42">
        <w:rPr>
          <w:rFonts w:ascii="Times New Roman" w:hAnsi="Times New Roman"/>
          <w:bCs/>
          <w:sz w:val="30"/>
          <w:szCs w:val="30"/>
        </w:rPr>
        <w:t xml:space="preserve">: </w:t>
      </w:r>
    </w:p>
    <w:p w:rsidR="00A262D4" w:rsidRPr="00330A42" w:rsidRDefault="00A262D4" w:rsidP="00506C9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100</w:t>
      </w:r>
      <w:r w:rsidR="002B7ED3" w:rsidRPr="00330A42">
        <w:rPr>
          <w:rFonts w:ascii="Times New Roman" w:hAnsi="Times New Roman"/>
          <w:b/>
          <w:sz w:val="30"/>
          <w:szCs w:val="30"/>
        </w:rPr>
        <w:t xml:space="preserve"> </w:t>
      </w:r>
      <w:r w:rsidRPr="00330A42">
        <w:rPr>
          <w:rFonts w:ascii="Times New Roman" w:hAnsi="Times New Roman"/>
          <w:b/>
          <w:sz w:val="30"/>
          <w:szCs w:val="30"/>
        </w:rPr>
        <w:t>% женщин имеют доступ к дородовому и послеродовому медицинскому обслуживанию</w:t>
      </w:r>
      <w:r w:rsidRPr="00330A42">
        <w:rPr>
          <w:rFonts w:ascii="Times New Roman" w:hAnsi="Times New Roman"/>
          <w:sz w:val="30"/>
          <w:szCs w:val="30"/>
        </w:rPr>
        <w:t>;</w:t>
      </w:r>
    </w:p>
    <w:p w:rsidR="00A262D4" w:rsidRPr="00330A42" w:rsidRDefault="00A262D4" w:rsidP="00506C92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практически 100% деторождений происходит при квалифицированном родовспоможении</w:t>
      </w:r>
      <w:r w:rsidRPr="00330A42">
        <w:rPr>
          <w:rFonts w:ascii="Times New Roman" w:hAnsi="Times New Roman"/>
          <w:sz w:val="30"/>
          <w:szCs w:val="30"/>
        </w:rPr>
        <w:t xml:space="preserve">; </w:t>
      </w:r>
    </w:p>
    <w:p w:rsidR="00A262D4" w:rsidRPr="00330A42" w:rsidRDefault="00A262D4" w:rsidP="00506C92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обращаемость беременных в женские консультации в ранние сроки беременности (</w:t>
      </w:r>
      <w:r w:rsidRPr="00330A42">
        <w:rPr>
          <w:rFonts w:ascii="Times New Roman" w:hAnsi="Times New Roman"/>
          <w:b/>
          <w:bCs/>
          <w:sz w:val="30"/>
          <w:szCs w:val="30"/>
        </w:rPr>
        <w:t xml:space="preserve">до 12 недель) </w:t>
      </w:r>
      <w:r w:rsidRPr="00330A42">
        <w:rPr>
          <w:rFonts w:ascii="Times New Roman" w:hAnsi="Times New Roman"/>
          <w:b/>
          <w:sz w:val="30"/>
          <w:szCs w:val="30"/>
        </w:rPr>
        <w:t xml:space="preserve">составляет 98%; </w:t>
      </w:r>
    </w:p>
    <w:p w:rsidR="002B7ED3" w:rsidRPr="00330A42" w:rsidRDefault="00A262D4" w:rsidP="002B7E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b/>
          <w:bCs/>
          <w:sz w:val="30"/>
          <w:szCs w:val="30"/>
        </w:rPr>
        <w:t>выживаемость младенцев, родившихся с экстремально низкой массой тела (до 1000 г) на первом году жизни</w:t>
      </w:r>
      <w:r w:rsidR="002B7ED3" w:rsidRPr="00330A42">
        <w:rPr>
          <w:rFonts w:ascii="Times New Roman" w:hAnsi="Times New Roman"/>
          <w:b/>
          <w:bCs/>
          <w:sz w:val="30"/>
          <w:szCs w:val="30"/>
        </w:rPr>
        <w:t xml:space="preserve"> составляет 75,3% (2000 год – 28,4%)</w:t>
      </w:r>
      <w:r w:rsidR="002B7ED3" w:rsidRPr="00330A42">
        <w:rPr>
          <w:rFonts w:ascii="Times New Roman" w:hAnsi="Times New Roman"/>
          <w:bCs/>
          <w:sz w:val="30"/>
          <w:szCs w:val="30"/>
        </w:rPr>
        <w:t>;</w:t>
      </w:r>
    </w:p>
    <w:p w:rsidR="002B7ED3" w:rsidRPr="00330A42" w:rsidRDefault="002B7ED3" w:rsidP="002B7ED3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330A42">
        <w:rPr>
          <w:rFonts w:ascii="Times New Roman" w:hAnsi="Times New Roman"/>
          <w:b/>
          <w:bCs/>
          <w:sz w:val="30"/>
          <w:szCs w:val="30"/>
        </w:rPr>
        <w:t>профилактическими прививками охвачено 98</w:t>
      </w:r>
      <w:r w:rsidR="00D1393A" w:rsidRPr="00330A4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30A42">
        <w:rPr>
          <w:rFonts w:ascii="Times New Roman" w:hAnsi="Times New Roman"/>
          <w:b/>
          <w:bCs/>
          <w:sz w:val="30"/>
          <w:szCs w:val="30"/>
        </w:rPr>
        <w:t>% детей.</w:t>
      </w:r>
    </w:p>
    <w:p w:rsidR="00D8704A" w:rsidRPr="00330A42" w:rsidRDefault="002B7ED3" w:rsidP="00D8704A">
      <w:pPr>
        <w:pStyle w:val="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30"/>
          <w:szCs w:val="30"/>
        </w:rPr>
      </w:pPr>
      <w:r w:rsidRPr="00330A42">
        <w:rPr>
          <w:rFonts w:ascii="Times New Roman" w:hAnsi="Times New Roman"/>
          <w:b/>
          <w:bCs/>
          <w:i/>
          <w:sz w:val="30"/>
          <w:szCs w:val="30"/>
        </w:rPr>
        <w:t>Справочно:</w:t>
      </w:r>
      <w:r w:rsidRPr="00330A42">
        <w:rPr>
          <w:rFonts w:ascii="Times New Roman" w:hAnsi="Times New Roman"/>
          <w:bCs/>
          <w:i/>
          <w:sz w:val="30"/>
          <w:szCs w:val="30"/>
        </w:rPr>
        <w:t xml:space="preserve"> </w:t>
      </w:r>
    </w:p>
    <w:p w:rsidR="002B7ED3" w:rsidRPr="00330A42" w:rsidRDefault="002B7ED3" w:rsidP="00235D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proofErr w:type="gramStart"/>
      <w:r w:rsidRPr="00330A42">
        <w:rPr>
          <w:rFonts w:ascii="Times New Roman" w:hAnsi="Times New Roman"/>
          <w:i/>
          <w:sz w:val="30"/>
          <w:szCs w:val="30"/>
        </w:rPr>
        <w:t>За 9 месяцев 2017 года в женские консультации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 Гродненской области</w:t>
      </w:r>
      <w:r w:rsidRPr="00330A42">
        <w:rPr>
          <w:rFonts w:ascii="Times New Roman" w:hAnsi="Times New Roman"/>
          <w:i/>
          <w:sz w:val="30"/>
          <w:szCs w:val="30"/>
        </w:rPr>
        <w:t xml:space="preserve"> поступило под наблюдение по беременности 8706 женщин, из них в сроке до 12 недель – 8507 беременных, что составило 97,7 %.</w:t>
      </w:r>
      <w:r w:rsidR="00D1393A" w:rsidRPr="00330A42">
        <w:rPr>
          <w:rFonts w:ascii="Times New Roman" w:hAnsi="Times New Roman"/>
          <w:bCs/>
          <w:i/>
          <w:sz w:val="30"/>
          <w:szCs w:val="30"/>
        </w:rPr>
        <w:t xml:space="preserve"> Выживаемость младенцев, родившихся с экстремально низкой массой тела (до 1000 г) на первом году жизни составляет  60,0 % ,профилактическими прививками охвачено 98 % детей.</w:t>
      </w:r>
      <w:proofErr w:type="gramEnd"/>
    </w:p>
    <w:p w:rsidR="00A262D4" w:rsidRPr="00330A42" w:rsidRDefault="00A262D4" w:rsidP="002B7E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30A42">
        <w:rPr>
          <w:rFonts w:ascii="Times New Roman" w:hAnsi="Times New Roman"/>
          <w:sz w:val="30"/>
          <w:szCs w:val="30"/>
        </w:rPr>
        <w:t xml:space="preserve">Сегодня в республике успешно функционируют </w:t>
      </w:r>
      <w:r w:rsidRPr="00330A42">
        <w:rPr>
          <w:rFonts w:ascii="Times New Roman" w:hAnsi="Times New Roman"/>
          <w:sz w:val="30"/>
          <w:szCs w:val="30"/>
        </w:rPr>
        <w:br/>
      </w:r>
      <w:r w:rsidRPr="00330A42">
        <w:rPr>
          <w:rFonts w:ascii="Times New Roman" w:hAnsi="Times New Roman"/>
          <w:b/>
          <w:sz w:val="30"/>
          <w:szCs w:val="30"/>
        </w:rPr>
        <w:t>17</w:t>
      </w:r>
      <w:r w:rsidRPr="00330A42">
        <w:rPr>
          <w:rFonts w:ascii="Times New Roman" w:hAnsi="Times New Roman"/>
          <w:sz w:val="30"/>
          <w:szCs w:val="30"/>
        </w:rPr>
        <w:t xml:space="preserve"> республиканских научно-практических центров (далее – РНПЦ), оказывающих профильную медицинскую помощь </w:t>
      </w:r>
      <w:r w:rsidR="00383B13" w:rsidRPr="00330A42">
        <w:rPr>
          <w:rFonts w:ascii="Times New Roman" w:hAnsi="Times New Roman"/>
          <w:sz w:val="30"/>
          <w:szCs w:val="30"/>
        </w:rPr>
        <w:t xml:space="preserve">матерям и их </w:t>
      </w:r>
      <w:r w:rsidRPr="00330A42">
        <w:rPr>
          <w:rFonts w:ascii="Times New Roman" w:hAnsi="Times New Roman"/>
          <w:sz w:val="30"/>
          <w:szCs w:val="30"/>
        </w:rPr>
        <w:t>детям.</w:t>
      </w:r>
    </w:p>
    <w:p w:rsidR="00A262D4" w:rsidRPr="00330A42" w:rsidRDefault="00A262D4" w:rsidP="00506C92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Головным учреждением республики в области акушерства и гинекологии, неонатологии, педиатрии и медицинской генетики является </w:t>
      </w:r>
      <w:r w:rsidRPr="00330A42">
        <w:rPr>
          <w:rFonts w:ascii="Times New Roman" w:hAnsi="Times New Roman"/>
          <w:b/>
          <w:sz w:val="30"/>
          <w:szCs w:val="30"/>
        </w:rPr>
        <w:t>РНПЦ «Мать и дитя</w:t>
      </w:r>
      <w:r w:rsidRPr="00330A42">
        <w:rPr>
          <w:rFonts w:ascii="Times New Roman" w:hAnsi="Times New Roman"/>
          <w:b/>
          <w:bCs/>
          <w:sz w:val="30"/>
          <w:szCs w:val="30"/>
        </w:rPr>
        <w:t>»</w:t>
      </w:r>
      <w:r w:rsidRPr="00330A42">
        <w:rPr>
          <w:rFonts w:ascii="Times New Roman" w:hAnsi="Times New Roman"/>
          <w:bCs/>
          <w:sz w:val="30"/>
          <w:szCs w:val="30"/>
        </w:rPr>
        <w:t>. Ежегодно только медико-генетические консультации здесь получают более 30 тыс</w:t>
      </w:r>
      <w:r w:rsidR="003536D7" w:rsidRPr="00330A42">
        <w:rPr>
          <w:rFonts w:ascii="Times New Roman" w:hAnsi="Times New Roman"/>
          <w:bCs/>
          <w:sz w:val="30"/>
          <w:szCs w:val="30"/>
        </w:rPr>
        <w:t>.</w:t>
      </w:r>
      <w:r w:rsidRPr="00330A42">
        <w:rPr>
          <w:rFonts w:ascii="Times New Roman" w:hAnsi="Times New Roman"/>
          <w:bCs/>
          <w:sz w:val="30"/>
          <w:szCs w:val="30"/>
        </w:rPr>
        <w:t xml:space="preserve"> пациентов. </w:t>
      </w:r>
    </w:p>
    <w:p w:rsidR="00D8704A" w:rsidRPr="00330A42" w:rsidRDefault="003536D7" w:rsidP="00D8704A">
      <w:pPr>
        <w:widowControl w:val="0"/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Справочно:</w:t>
      </w:r>
      <w:r w:rsidR="00D8704A" w:rsidRPr="00330A42">
        <w:rPr>
          <w:rFonts w:ascii="Times New Roman" w:hAnsi="Times New Roman"/>
          <w:i/>
          <w:sz w:val="30"/>
          <w:szCs w:val="30"/>
        </w:rPr>
        <w:t xml:space="preserve"> </w:t>
      </w:r>
    </w:p>
    <w:p w:rsidR="00B6365E" w:rsidRPr="00330A42" w:rsidRDefault="00A262D4" w:rsidP="00235D6B">
      <w:pPr>
        <w:widowControl w:val="0"/>
        <w:spacing w:after="0" w:line="280" w:lineRule="exact"/>
        <w:ind w:left="709"/>
        <w:jc w:val="both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В настоящее время в РНПЦ «Мать и дитя»</w:t>
      </w:r>
      <w:r w:rsidR="00D8704A" w:rsidRPr="00330A42">
        <w:rPr>
          <w:rFonts w:ascii="Times New Roman" w:hAnsi="Times New Roman"/>
          <w:i/>
          <w:sz w:val="30"/>
          <w:szCs w:val="30"/>
        </w:rPr>
        <w:t xml:space="preserve">, «Гродненский областной клинический перинатальный центр» </w:t>
      </w:r>
      <w:r w:rsidRPr="00330A42">
        <w:rPr>
          <w:rFonts w:ascii="Times New Roman" w:hAnsi="Times New Roman"/>
          <w:i/>
          <w:sz w:val="30"/>
          <w:szCs w:val="30"/>
        </w:rPr>
        <w:t xml:space="preserve">выполняются выхаживание недоношенных новорожденных детей с очень низкой (1000–1500 г) и экстремально низкой (500–1000 г) массой тела при </w:t>
      </w:r>
      <w:r w:rsidRPr="00330A42">
        <w:rPr>
          <w:rFonts w:ascii="Times New Roman" w:hAnsi="Times New Roman"/>
          <w:i/>
          <w:sz w:val="30"/>
          <w:szCs w:val="30"/>
        </w:rPr>
        <w:lastRenderedPageBreak/>
        <w:t>рождении</w:t>
      </w:r>
      <w:r w:rsidR="00D8704A" w:rsidRPr="00330A42">
        <w:rPr>
          <w:rFonts w:ascii="Times New Roman" w:hAnsi="Times New Roman"/>
          <w:i/>
          <w:sz w:val="30"/>
          <w:szCs w:val="30"/>
        </w:rPr>
        <w:t>.</w:t>
      </w:r>
    </w:p>
    <w:p w:rsidR="00A262D4" w:rsidRPr="00330A42" w:rsidRDefault="00A262D4" w:rsidP="003536D7">
      <w:pPr>
        <w:widowControl w:val="0"/>
        <w:shd w:val="clear" w:color="auto" w:fill="FFFFFF"/>
        <w:tabs>
          <w:tab w:val="left" w:pos="1015"/>
        </w:tabs>
        <w:spacing w:before="120"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bCs/>
          <w:sz w:val="30"/>
          <w:szCs w:val="30"/>
        </w:rPr>
        <w:t xml:space="preserve">Ведущим трансплантационным центром среди стран постсоветского пространства </w:t>
      </w:r>
      <w:r w:rsidRPr="00330A42">
        <w:rPr>
          <w:rFonts w:ascii="Times New Roman" w:hAnsi="Times New Roman"/>
          <w:sz w:val="30"/>
          <w:szCs w:val="30"/>
        </w:rPr>
        <w:t>является</w:t>
      </w:r>
      <w:r w:rsidRPr="00330A4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6C4E2D" w:rsidRPr="00330A42">
        <w:rPr>
          <w:rFonts w:ascii="Times New Roman" w:hAnsi="Times New Roman"/>
          <w:b/>
          <w:sz w:val="30"/>
          <w:szCs w:val="30"/>
        </w:rPr>
        <w:t>Государственное учреждение «Республиканский научно-практический центр детской онкологии, гематологии и иммунологии»,</w:t>
      </w:r>
      <w:r w:rsidRPr="00330A42">
        <w:rPr>
          <w:rFonts w:ascii="Times New Roman" w:hAnsi="Times New Roman"/>
          <w:sz w:val="30"/>
          <w:szCs w:val="30"/>
        </w:rPr>
        <w:t xml:space="preserve"> где </w:t>
      </w:r>
      <w:r w:rsidRPr="00330A42">
        <w:rPr>
          <w:rFonts w:ascii="Times New Roman" w:hAnsi="Times New Roman"/>
          <w:bCs/>
          <w:sz w:val="30"/>
          <w:szCs w:val="30"/>
        </w:rPr>
        <w:t xml:space="preserve">успешно проводится лечение детей с онкологическими и гематологическими заболеваниями. Центром ежегодно проводится 75–80 операций, что полностью </w:t>
      </w:r>
      <w:proofErr w:type="gramStart"/>
      <w:r w:rsidRPr="00330A42">
        <w:rPr>
          <w:rFonts w:ascii="Times New Roman" w:hAnsi="Times New Roman"/>
          <w:bCs/>
          <w:sz w:val="30"/>
          <w:szCs w:val="30"/>
        </w:rPr>
        <w:t>обеспечивает потребность страны в</w:t>
      </w:r>
      <w:proofErr w:type="gramEnd"/>
      <w:r w:rsidRPr="00330A42">
        <w:rPr>
          <w:rFonts w:ascii="Times New Roman" w:hAnsi="Times New Roman"/>
          <w:bCs/>
          <w:sz w:val="30"/>
          <w:szCs w:val="30"/>
        </w:rPr>
        <w:t xml:space="preserve"> этом виде помощи.</w:t>
      </w:r>
    </w:p>
    <w:p w:rsidR="00A262D4" w:rsidRPr="00330A42" w:rsidRDefault="00A262D4" w:rsidP="00F90824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</w:t>
      </w:r>
      <w:r w:rsidR="00F90824" w:rsidRPr="00330A42">
        <w:rPr>
          <w:rFonts w:ascii="Times New Roman" w:hAnsi="Times New Roman"/>
          <w:b/>
          <w:i/>
          <w:sz w:val="30"/>
          <w:szCs w:val="30"/>
        </w:rPr>
        <w:t>: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 </w:t>
      </w:r>
    </w:p>
    <w:p w:rsidR="00A262D4" w:rsidRPr="00330A42" w:rsidRDefault="003536D7" w:rsidP="002A1ABE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За счет п</w:t>
      </w:r>
      <w:r w:rsidR="00A262D4" w:rsidRPr="00330A42">
        <w:rPr>
          <w:rFonts w:ascii="Times New Roman" w:hAnsi="Times New Roman"/>
          <w:i/>
          <w:sz w:val="30"/>
          <w:szCs w:val="30"/>
        </w:rPr>
        <w:t>рименени</w:t>
      </w:r>
      <w:r w:rsidRPr="00330A42">
        <w:rPr>
          <w:rFonts w:ascii="Times New Roman" w:hAnsi="Times New Roman"/>
          <w:i/>
          <w:sz w:val="30"/>
          <w:szCs w:val="30"/>
        </w:rPr>
        <w:t>я</w:t>
      </w:r>
      <w:r w:rsidR="00A262D4" w:rsidRPr="00330A42">
        <w:rPr>
          <w:rFonts w:ascii="Times New Roman" w:hAnsi="Times New Roman"/>
          <w:i/>
          <w:sz w:val="30"/>
          <w:szCs w:val="30"/>
        </w:rPr>
        <w:t xml:space="preserve"> </w:t>
      </w:r>
      <w:r w:rsidR="002A1ABE" w:rsidRPr="00330A42">
        <w:rPr>
          <w:rFonts w:ascii="Times New Roman" w:hAnsi="Times New Roman"/>
          <w:i/>
          <w:sz w:val="30"/>
          <w:szCs w:val="30"/>
        </w:rPr>
        <w:t xml:space="preserve">в </w:t>
      </w:r>
      <w:proofErr w:type="gramStart"/>
      <w:r w:rsidR="002A1ABE" w:rsidRPr="00330A42">
        <w:rPr>
          <w:rFonts w:ascii="Times New Roman" w:hAnsi="Times New Roman"/>
          <w:i/>
          <w:sz w:val="30"/>
          <w:szCs w:val="30"/>
        </w:rPr>
        <w:t>названном</w:t>
      </w:r>
      <w:proofErr w:type="gramEnd"/>
      <w:r w:rsidR="002A1ABE" w:rsidRPr="00330A42">
        <w:rPr>
          <w:rFonts w:ascii="Times New Roman" w:hAnsi="Times New Roman"/>
          <w:i/>
          <w:sz w:val="30"/>
          <w:szCs w:val="30"/>
        </w:rPr>
        <w:t xml:space="preserve"> РНПЦ </w:t>
      </w:r>
      <w:r w:rsidR="00A262D4" w:rsidRPr="00330A42">
        <w:rPr>
          <w:rFonts w:ascii="Times New Roman" w:hAnsi="Times New Roman"/>
          <w:i/>
          <w:sz w:val="30"/>
          <w:szCs w:val="30"/>
        </w:rPr>
        <w:t>современных методов диагностики и лечения достигнуты результаты, сопоставимые с ведущими мировыми центрами. Так, общая пятилетняя выживаемость детей в возрасте до 17 лет, имеющих злокачественные новообразования, составляет 78% (независимо от стадии и диагноза), а по некоторым заболеваниям превышает 90% или составляет 100%.</w:t>
      </w:r>
    </w:p>
    <w:p w:rsidR="00A262D4" w:rsidRPr="00330A42" w:rsidRDefault="00717D2C" w:rsidP="00506C92">
      <w:pPr>
        <w:widowControl w:val="0"/>
        <w:shd w:val="clear" w:color="auto" w:fill="FFFFFF"/>
        <w:tabs>
          <w:tab w:val="left" w:pos="1015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30A42">
        <w:rPr>
          <w:rFonts w:ascii="Times New Roman" w:hAnsi="Times New Roman"/>
          <w:bCs/>
          <w:sz w:val="30"/>
          <w:szCs w:val="30"/>
        </w:rPr>
        <w:t>Полный</w:t>
      </w:r>
      <w:r w:rsidR="00A262D4" w:rsidRPr="00330A42">
        <w:rPr>
          <w:rFonts w:ascii="Times New Roman" w:hAnsi="Times New Roman"/>
          <w:bCs/>
          <w:sz w:val="30"/>
          <w:szCs w:val="30"/>
        </w:rPr>
        <w:t xml:space="preserve"> спектр сложных хирургических вмешательств выполняется в</w:t>
      </w:r>
      <w:r w:rsidR="00A262D4" w:rsidRPr="00330A4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A3701" w:rsidRPr="00330A42">
        <w:rPr>
          <w:rFonts w:ascii="Times New Roman" w:hAnsi="Times New Roman"/>
          <w:b/>
          <w:sz w:val="30"/>
          <w:szCs w:val="30"/>
        </w:rPr>
        <w:t xml:space="preserve">Государственном учреждении «Республиканский научно-практический центр </w:t>
      </w:r>
      <w:r w:rsidR="00A262D4" w:rsidRPr="00330A42">
        <w:rPr>
          <w:rFonts w:ascii="Times New Roman" w:hAnsi="Times New Roman"/>
          <w:b/>
          <w:sz w:val="30"/>
          <w:szCs w:val="30"/>
        </w:rPr>
        <w:t>детской хирургии»</w:t>
      </w:r>
      <w:r w:rsidR="00A262D4" w:rsidRPr="00330A42">
        <w:rPr>
          <w:rFonts w:ascii="Times New Roman" w:hAnsi="Times New Roman"/>
          <w:sz w:val="30"/>
          <w:szCs w:val="30"/>
        </w:rPr>
        <w:t>.</w:t>
      </w:r>
      <w:r w:rsidR="00A262D4" w:rsidRPr="00330A42">
        <w:rPr>
          <w:rFonts w:ascii="Times New Roman" w:hAnsi="Times New Roman"/>
          <w:bCs/>
          <w:sz w:val="30"/>
          <w:szCs w:val="30"/>
        </w:rPr>
        <w:t xml:space="preserve"> </w:t>
      </w:r>
      <w:r w:rsidR="00A262D4" w:rsidRPr="00330A42">
        <w:rPr>
          <w:rFonts w:ascii="Times New Roman" w:hAnsi="Times New Roman"/>
          <w:sz w:val="30"/>
          <w:szCs w:val="30"/>
        </w:rPr>
        <w:t xml:space="preserve">Ежегодно здесь проводится более </w:t>
      </w:r>
      <w:r w:rsidR="002A1ABE" w:rsidRPr="00330A42">
        <w:rPr>
          <w:rFonts w:ascii="Times New Roman" w:hAnsi="Times New Roman"/>
          <w:sz w:val="30"/>
          <w:szCs w:val="30"/>
        </w:rPr>
        <w:t>1 тыс.</w:t>
      </w:r>
      <w:r w:rsidR="00A262D4" w:rsidRPr="00330A42">
        <w:rPr>
          <w:rFonts w:ascii="Times New Roman" w:hAnsi="Times New Roman"/>
          <w:sz w:val="30"/>
          <w:szCs w:val="30"/>
        </w:rPr>
        <w:t xml:space="preserve"> оперативных вмешательств у детей с заболеваниями </w:t>
      </w:r>
      <w:proofErr w:type="gramStart"/>
      <w:r w:rsidR="00A262D4" w:rsidRPr="00330A42">
        <w:rPr>
          <w:rFonts w:ascii="Times New Roman" w:hAnsi="Times New Roman"/>
          <w:sz w:val="30"/>
          <w:szCs w:val="30"/>
        </w:rPr>
        <w:t>сердечно-сосудистой</w:t>
      </w:r>
      <w:proofErr w:type="gramEnd"/>
      <w:r w:rsidR="00A262D4" w:rsidRPr="00330A42">
        <w:rPr>
          <w:rFonts w:ascii="Times New Roman" w:hAnsi="Times New Roman"/>
          <w:sz w:val="30"/>
          <w:szCs w:val="30"/>
        </w:rPr>
        <w:t xml:space="preserve"> системы, более 200 операций выполняются у детей в возрасте до 1 года, более 100 операций – у новорожденных. </w:t>
      </w:r>
    </w:p>
    <w:p w:rsidR="00A262D4" w:rsidRPr="00330A42" w:rsidRDefault="00A262D4" w:rsidP="00506C92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Создание </w:t>
      </w:r>
      <w:r w:rsidRPr="00330A42">
        <w:rPr>
          <w:rFonts w:ascii="Times New Roman" w:hAnsi="Times New Roman"/>
          <w:b/>
          <w:sz w:val="30"/>
          <w:szCs w:val="30"/>
        </w:rPr>
        <w:t xml:space="preserve">Республиканского </w:t>
      </w:r>
      <w:r w:rsidRPr="00330A42">
        <w:rPr>
          <w:rFonts w:ascii="Times New Roman" w:hAnsi="Times New Roman"/>
          <w:b/>
          <w:bCs/>
          <w:sz w:val="30"/>
          <w:szCs w:val="30"/>
        </w:rPr>
        <w:t xml:space="preserve">детского центра </w:t>
      </w:r>
      <w:r w:rsidR="000A3701" w:rsidRPr="00330A42">
        <w:rPr>
          <w:rFonts w:ascii="Times New Roman" w:hAnsi="Times New Roman"/>
          <w:b/>
          <w:bCs/>
          <w:sz w:val="30"/>
          <w:szCs w:val="30"/>
        </w:rPr>
        <w:t xml:space="preserve">детской </w:t>
      </w:r>
      <w:r w:rsidRPr="00330A42">
        <w:rPr>
          <w:rFonts w:ascii="Times New Roman" w:hAnsi="Times New Roman"/>
          <w:b/>
          <w:bCs/>
          <w:sz w:val="30"/>
          <w:szCs w:val="30"/>
        </w:rPr>
        <w:t xml:space="preserve">нефрологии и заместительной </w:t>
      </w:r>
      <w:r w:rsidR="000A3701" w:rsidRPr="00330A42">
        <w:rPr>
          <w:rFonts w:ascii="Times New Roman" w:hAnsi="Times New Roman"/>
          <w:b/>
          <w:bCs/>
          <w:sz w:val="30"/>
          <w:szCs w:val="30"/>
        </w:rPr>
        <w:t xml:space="preserve">почечной </w:t>
      </w:r>
      <w:r w:rsidRPr="00330A42">
        <w:rPr>
          <w:rFonts w:ascii="Times New Roman" w:hAnsi="Times New Roman"/>
          <w:b/>
          <w:bCs/>
          <w:sz w:val="30"/>
          <w:szCs w:val="30"/>
        </w:rPr>
        <w:t>терапии</w:t>
      </w:r>
      <w:r w:rsidR="000A3701" w:rsidRPr="00330A4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A3701" w:rsidRPr="00330A42">
        <w:rPr>
          <w:rFonts w:ascii="Times New Roman" w:hAnsi="Times New Roman"/>
          <w:bCs/>
          <w:sz w:val="30"/>
          <w:szCs w:val="30"/>
        </w:rPr>
        <w:t>и</w:t>
      </w:r>
      <w:r w:rsidRPr="00330A42">
        <w:rPr>
          <w:rFonts w:ascii="Times New Roman" w:hAnsi="Times New Roman"/>
          <w:sz w:val="30"/>
          <w:szCs w:val="30"/>
        </w:rPr>
        <w:t xml:space="preserve"> оснащение его высокотехнологичным оборудованием позволил</w:t>
      </w:r>
      <w:r w:rsidR="000A3701" w:rsidRPr="00330A42">
        <w:rPr>
          <w:rFonts w:ascii="Times New Roman" w:hAnsi="Times New Roman"/>
          <w:sz w:val="30"/>
          <w:szCs w:val="30"/>
        </w:rPr>
        <w:t>и</w:t>
      </w:r>
      <w:r w:rsidRPr="00330A42">
        <w:rPr>
          <w:rFonts w:ascii="Times New Roman" w:hAnsi="Times New Roman"/>
          <w:sz w:val="30"/>
          <w:szCs w:val="30"/>
        </w:rPr>
        <w:t xml:space="preserve"> детям получать современную помощь в этой области медицины.</w:t>
      </w:r>
    </w:p>
    <w:p w:rsidR="00A262D4" w:rsidRPr="00330A42" w:rsidRDefault="00A262D4" w:rsidP="00506C92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республике </w:t>
      </w:r>
      <w:r w:rsidR="00717D2C" w:rsidRPr="00330A42">
        <w:rPr>
          <w:rFonts w:ascii="Times New Roman" w:hAnsi="Times New Roman"/>
          <w:sz w:val="30"/>
          <w:szCs w:val="30"/>
        </w:rPr>
        <w:t xml:space="preserve">также </w:t>
      </w:r>
      <w:r w:rsidRPr="00330A42">
        <w:rPr>
          <w:rFonts w:ascii="Times New Roman" w:hAnsi="Times New Roman"/>
          <w:sz w:val="30"/>
          <w:szCs w:val="30"/>
        </w:rPr>
        <w:t xml:space="preserve">успешно развивается </w:t>
      </w:r>
      <w:r w:rsidRPr="00330A42">
        <w:rPr>
          <w:rFonts w:ascii="Times New Roman" w:hAnsi="Times New Roman"/>
          <w:b/>
          <w:sz w:val="30"/>
          <w:szCs w:val="30"/>
        </w:rPr>
        <w:t xml:space="preserve">трансплантология, </w:t>
      </w:r>
      <w:r w:rsidRPr="00330A42">
        <w:rPr>
          <w:rFonts w:ascii="Times New Roman" w:hAnsi="Times New Roman"/>
          <w:sz w:val="30"/>
          <w:szCs w:val="30"/>
        </w:rPr>
        <w:t>в том числе</w:t>
      </w:r>
      <w:r w:rsidRPr="00330A42">
        <w:rPr>
          <w:rFonts w:ascii="Times New Roman" w:hAnsi="Times New Roman"/>
          <w:b/>
          <w:sz w:val="30"/>
          <w:szCs w:val="30"/>
        </w:rPr>
        <w:t xml:space="preserve"> детская</w:t>
      </w:r>
      <w:r w:rsidRPr="00330A42">
        <w:rPr>
          <w:rFonts w:ascii="Times New Roman" w:hAnsi="Times New Roman"/>
          <w:sz w:val="30"/>
          <w:szCs w:val="30"/>
        </w:rPr>
        <w:t xml:space="preserve">, наработан весомый опыт </w:t>
      </w:r>
      <w:r w:rsidRPr="00330A42">
        <w:rPr>
          <w:rFonts w:ascii="Times New Roman" w:hAnsi="Times New Roman"/>
          <w:b/>
          <w:sz w:val="30"/>
          <w:szCs w:val="30"/>
        </w:rPr>
        <w:t>по пересадке сердца, печени, почек</w:t>
      </w:r>
      <w:r w:rsidRPr="00330A42">
        <w:rPr>
          <w:rFonts w:ascii="Times New Roman" w:hAnsi="Times New Roman"/>
          <w:sz w:val="30"/>
          <w:szCs w:val="30"/>
        </w:rPr>
        <w:t xml:space="preserve">. </w:t>
      </w:r>
    </w:p>
    <w:p w:rsidR="00A262D4" w:rsidRPr="00330A42" w:rsidRDefault="00A262D4" w:rsidP="00F90824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</w:t>
      </w:r>
      <w:r w:rsidR="00F90824" w:rsidRPr="00330A42">
        <w:rPr>
          <w:rFonts w:ascii="Times New Roman" w:hAnsi="Times New Roman"/>
          <w:b/>
          <w:i/>
          <w:sz w:val="30"/>
          <w:szCs w:val="30"/>
        </w:rPr>
        <w:t>: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 </w:t>
      </w:r>
    </w:p>
    <w:p w:rsidR="00A262D4" w:rsidRPr="00330A42" w:rsidRDefault="00A262D4" w:rsidP="00D11AEF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В 2016 году выполнен</w:t>
      </w:r>
      <w:r w:rsidR="000A3701" w:rsidRPr="00330A42">
        <w:rPr>
          <w:rFonts w:ascii="Times New Roman" w:hAnsi="Times New Roman"/>
          <w:i/>
          <w:sz w:val="30"/>
          <w:szCs w:val="30"/>
        </w:rPr>
        <w:t>ы</w:t>
      </w:r>
      <w:r w:rsidRPr="00330A42">
        <w:rPr>
          <w:rFonts w:ascii="Times New Roman" w:hAnsi="Times New Roman"/>
          <w:i/>
          <w:sz w:val="30"/>
          <w:szCs w:val="30"/>
        </w:rPr>
        <w:t xml:space="preserve"> </w:t>
      </w:r>
      <w:r w:rsidR="002A1ABE" w:rsidRPr="00330A42">
        <w:rPr>
          <w:rFonts w:ascii="Times New Roman" w:hAnsi="Times New Roman"/>
          <w:i/>
          <w:sz w:val="30"/>
          <w:szCs w:val="30"/>
        </w:rPr>
        <w:t xml:space="preserve">384 </w:t>
      </w:r>
      <w:r w:rsidRPr="00330A42">
        <w:rPr>
          <w:rFonts w:ascii="Times New Roman" w:hAnsi="Times New Roman"/>
          <w:i/>
          <w:sz w:val="30"/>
          <w:szCs w:val="30"/>
        </w:rPr>
        <w:t>трансплантаци</w:t>
      </w:r>
      <w:r w:rsidR="002A1ABE" w:rsidRPr="00330A42">
        <w:rPr>
          <w:rFonts w:ascii="Times New Roman" w:hAnsi="Times New Roman"/>
          <w:i/>
          <w:sz w:val="30"/>
          <w:szCs w:val="30"/>
        </w:rPr>
        <w:t>и</w:t>
      </w:r>
      <w:r w:rsidRPr="00330A42">
        <w:rPr>
          <w:rFonts w:ascii="Times New Roman" w:hAnsi="Times New Roman"/>
          <w:i/>
          <w:sz w:val="30"/>
          <w:szCs w:val="30"/>
        </w:rPr>
        <w:t xml:space="preserve"> почки </w:t>
      </w:r>
      <w:r w:rsidR="002A1ABE" w:rsidRPr="00330A42">
        <w:rPr>
          <w:rFonts w:ascii="Times New Roman" w:hAnsi="Times New Roman"/>
          <w:i/>
          <w:sz w:val="30"/>
          <w:szCs w:val="30"/>
        </w:rPr>
        <w:t>(</w:t>
      </w:r>
      <w:r w:rsidRPr="00330A42">
        <w:rPr>
          <w:rFonts w:ascii="Times New Roman" w:hAnsi="Times New Roman"/>
          <w:i/>
          <w:sz w:val="30"/>
          <w:szCs w:val="30"/>
        </w:rPr>
        <w:t>в том числе детям – 16</w:t>
      </w:r>
      <w:r w:rsidR="002A1ABE" w:rsidRPr="00330A42">
        <w:rPr>
          <w:rFonts w:ascii="Times New Roman" w:hAnsi="Times New Roman"/>
          <w:i/>
          <w:sz w:val="30"/>
          <w:szCs w:val="30"/>
        </w:rPr>
        <w:t>)</w:t>
      </w:r>
      <w:r w:rsidRPr="00330A42">
        <w:rPr>
          <w:rFonts w:ascii="Times New Roman" w:hAnsi="Times New Roman"/>
          <w:i/>
          <w:sz w:val="30"/>
          <w:szCs w:val="30"/>
        </w:rPr>
        <w:t xml:space="preserve">, печени – 70 </w:t>
      </w:r>
      <w:r w:rsidR="002A1ABE" w:rsidRPr="00330A42">
        <w:rPr>
          <w:rFonts w:ascii="Times New Roman" w:hAnsi="Times New Roman"/>
          <w:i/>
          <w:sz w:val="30"/>
          <w:szCs w:val="30"/>
        </w:rPr>
        <w:t>(</w:t>
      </w:r>
      <w:r w:rsidRPr="00330A42">
        <w:rPr>
          <w:rFonts w:ascii="Times New Roman" w:hAnsi="Times New Roman"/>
          <w:i/>
          <w:sz w:val="30"/>
          <w:szCs w:val="30"/>
        </w:rPr>
        <w:t>в том числе детям – 9</w:t>
      </w:r>
      <w:r w:rsidR="002A1ABE" w:rsidRPr="00330A42">
        <w:rPr>
          <w:rFonts w:ascii="Times New Roman" w:hAnsi="Times New Roman"/>
          <w:i/>
          <w:sz w:val="30"/>
          <w:szCs w:val="30"/>
        </w:rPr>
        <w:t>)</w:t>
      </w:r>
      <w:r w:rsidRPr="00330A42">
        <w:rPr>
          <w:rFonts w:ascii="Times New Roman" w:hAnsi="Times New Roman"/>
          <w:i/>
          <w:sz w:val="30"/>
          <w:szCs w:val="30"/>
        </w:rPr>
        <w:t>, сердца – 42, легкого – 1.</w:t>
      </w:r>
    </w:p>
    <w:p w:rsidR="00717D2C" w:rsidRPr="00330A42" w:rsidRDefault="00717D2C" w:rsidP="00717D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Свидетельством заботы государства о здоровье детей явля</w:t>
      </w:r>
      <w:r w:rsidR="000A3701" w:rsidRPr="00330A42">
        <w:rPr>
          <w:rFonts w:ascii="Times New Roman" w:hAnsi="Times New Roman"/>
          <w:b/>
          <w:sz w:val="30"/>
          <w:szCs w:val="30"/>
        </w:rPr>
        <w:t>е</w:t>
      </w:r>
      <w:r w:rsidRPr="00330A42">
        <w:rPr>
          <w:rFonts w:ascii="Times New Roman" w:hAnsi="Times New Roman"/>
          <w:b/>
          <w:sz w:val="30"/>
          <w:szCs w:val="30"/>
        </w:rPr>
        <w:t xml:space="preserve">тся </w:t>
      </w:r>
      <w:r w:rsidR="000A3701" w:rsidRPr="00330A42">
        <w:rPr>
          <w:rFonts w:ascii="Times New Roman" w:hAnsi="Times New Roman"/>
          <w:b/>
          <w:sz w:val="30"/>
          <w:szCs w:val="30"/>
        </w:rPr>
        <w:t xml:space="preserve">реализация </w:t>
      </w:r>
      <w:r w:rsidRPr="00330A42">
        <w:rPr>
          <w:rFonts w:ascii="Times New Roman" w:hAnsi="Times New Roman"/>
          <w:b/>
          <w:sz w:val="30"/>
          <w:szCs w:val="30"/>
        </w:rPr>
        <w:t>мероприяти</w:t>
      </w:r>
      <w:r w:rsidR="000A3701" w:rsidRPr="00330A42">
        <w:rPr>
          <w:rFonts w:ascii="Times New Roman" w:hAnsi="Times New Roman"/>
          <w:b/>
          <w:sz w:val="30"/>
          <w:szCs w:val="30"/>
        </w:rPr>
        <w:t>й</w:t>
      </w:r>
      <w:r w:rsidRPr="00330A42">
        <w:rPr>
          <w:rFonts w:ascii="Times New Roman" w:hAnsi="Times New Roman"/>
          <w:b/>
          <w:sz w:val="30"/>
          <w:szCs w:val="30"/>
        </w:rPr>
        <w:t xml:space="preserve"> по их оздоровлению.</w:t>
      </w:r>
      <w:r w:rsidRPr="00330A42">
        <w:rPr>
          <w:rFonts w:ascii="Times New Roman" w:hAnsi="Times New Roman"/>
          <w:sz w:val="30"/>
          <w:szCs w:val="30"/>
        </w:rPr>
        <w:t xml:space="preserve"> </w:t>
      </w:r>
    </w:p>
    <w:p w:rsidR="00717D2C" w:rsidRPr="00330A42" w:rsidRDefault="00717D2C" w:rsidP="00717D2C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Справочно:</w:t>
      </w:r>
    </w:p>
    <w:p w:rsidR="00DE28E8" w:rsidRPr="00330A42" w:rsidRDefault="00DE28E8" w:rsidP="00DE28E8">
      <w:pPr>
        <w:widowControl w:val="0"/>
        <w:spacing w:after="0" w:line="280" w:lineRule="exact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Ежегодно в плановом порядке во всех регионах республики проводится летняя оздоровительная кампания. В этом году на летних каникулах в 6089 лагерях различных типов отдохнули и укрепили здоровье более 366 тыс. школьников. Особое внимание было уделено отдельным категориям детей. В частности, впервые проведена смена летнего оздоровления для детей с гемофилией, оздоровлено 14,9 тыс. детей-сирот и детей, оставшихся без попечения родителей. За счет различных источников были </w:t>
      </w:r>
      <w:r w:rsidRPr="00330A42">
        <w:rPr>
          <w:rFonts w:ascii="Times New Roman" w:hAnsi="Times New Roman"/>
          <w:i/>
          <w:sz w:val="30"/>
          <w:szCs w:val="30"/>
        </w:rPr>
        <w:lastRenderedPageBreak/>
        <w:t>профинансированы и выделены путевки 4,9 тыс. детей-инвалидов.</w:t>
      </w:r>
    </w:p>
    <w:p w:rsidR="00DE28E8" w:rsidRPr="00330A42" w:rsidRDefault="00DE28E8" w:rsidP="00DE28E8">
      <w:pPr>
        <w:widowControl w:val="0"/>
        <w:spacing w:after="0" w:line="280" w:lineRule="exact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В январе – июле текущего года для детей из чернобыльских районов Беларуси было обеспечено выделение почти 55 тыс. путевок в различные здравницы.</w:t>
      </w:r>
    </w:p>
    <w:p w:rsidR="00717D2C" w:rsidRPr="00330A42" w:rsidRDefault="00DE28E8" w:rsidP="00717D2C">
      <w:pPr>
        <w:widowControl w:val="0"/>
        <w:spacing w:after="0" w:line="280" w:lineRule="exact"/>
        <w:ind w:left="720" w:firstLine="709"/>
        <w:jc w:val="both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В</w:t>
      </w:r>
      <w:r w:rsidR="00D8704A" w:rsidRPr="00330A42">
        <w:rPr>
          <w:rFonts w:ascii="Times New Roman" w:hAnsi="Times New Roman"/>
          <w:i/>
          <w:sz w:val="30"/>
          <w:szCs w:val="30"/>
        </w:rPr>
        <w:t xml:space="preserve"> </w:t>
      </w:r>
      <w:r w:rsidR="00D8704A" w:rsidRPr="00330A42">
        <w:rPr>
          <w:rFonts w:ascii="Times New Roman" w:hAnsi="Times New Roman"/>
          <w:b/>
          <w:i/>
          <w:sz w:val="30"/>
          <w:szCs w:val="30"/>
        </w:rPr>
        <w:t>Гродненской области</w:t>
      </w:r>
      <w:r w:rsidR="00D8704A" w:rsidRPr="00330A42">
        <w:rPr>
          <w:rFonts w:ascii="Times New Roman" w:hAnsi="Times New Roman"/>
          <w:i/>
          <w:sz w:val="30"/>
          <w:szCs w:val="30"/>
        </w:rPr>
        <w:t xml:space="preserve">  на летних каникулах в </w:t>
      </w:r>
      <w:r w:rsidR="00717D2C" w:rsidRPr="00330A42">
        <w:rPr>
          <w:rFonts w:ascii="Times New Roman" w:hAnsi="Times New Roman"/>
          <w:i/>
          <w:sz w:val="30"/>
          <w:szCs w:val="30"/>
        </w:rPr>
        <w:t xml:space="preserve">лагерях различных типов отдохнули и укрепили здоровье </w:t>
      </w:r>
      <w:r w:rsidR="00D8704A" w:rsidRPr="00330A42">
        <w:rPr>
          <w:rFonts w:ascii="Times New Roman" w:hAnsi="Times New Roman"/>
          <w:i/>
          <w:sz w:val="30"/>
          <w:szCs w:val="30"/>
        </w:rPr>
        <w:t xml:space="preserve">40 </w:t>
      </w:r>
      <w:r w:rsidR="00717D2C" w:rsidRPr="00330A42">
        <w:rPr>
          <w:rFonts w:ascii="Times New Roman" w:hAnsi="Times New Roman"/>
          <w:i/>
          <w:sz w:val="30"/>
          <w:szCs w:val="30"/>
        </w:rPr>
        <w:t>тыс.</w:t>
      </w:r>
      <w:r w:rsidR="00D8704A" w:rsidRPr="00330A42">
        <w:rPr>
          <w:rFonts w:ascii="Times New Roman" w:hAnsi="Times New Roman"/>
          <w:i/>
          <w:sz w:val="30"/>
          <w:szCs w:val="30"/>
        </w:rPr>
        <w:t xml:space="preserve"> 394  школьника</w:t>
      </w:r>
      <w:r w:rsidR="00717D2C" w:rsidRPr="00330A42">
        <w:rPr>
          <w:rFonts w:ascii="Times New Roman" w:hAnsi="Times New Roman"/>
          <w:i/>
          <w:sz w:val="30"/>
          <w:szCs w:val="30"/>
        </w:rPr>
        <w:t xml:space="preserve">. </w:t>
      </w:r>
    </w:p>
    <w:p w:rsidR="00717D2C" w:rsidRPr="00330A42" w:rsidRDefault="00717D2C" w:rsidP="00506C9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Вместе с тем сегодня приходится констатировать достаточно высокий уровень смертности детей и подростков от так называемых «внешних причин». </w:t>
      </w:r>
      <w:r w:rsidRPr="00330A42">
        <w:rPr>
          <w:rFonts w:ascii="Times New Roman" w:hAnsi="Times New Roman"/>
          <w:b/>
          <w:sz w:val="30"/>
          <w:szCs w:val="30"/>
        </w:rPr>
        <w:t>22% детских смертей являются следствиями несчастных случаев, травм и отравлений</w:t>
      </w:r>
      <w:r w:rsidRPr="00330A42">
        <w:rPr>
          <w:rFonts w:ascii="Times New Roman" w:hAnsi="Times New Roman"/>
          <w:sz w:val="30"/>
          <w:szCs w:val="30"/>
        </w:rPr>
        <w:t>.</w:t>
      </w:r>
    </w:p>
    <w:p w:rsidR="002914B1" w:rsidRPr="00330A42" w:rsidRDefault="00717D2C" w:rsidP="002914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2012 году по инициативе Минздрава разработана и утверждена </w:t>
      </w:r>
      <w:r w:rsidRPr="00330A42">
        <w:rPr>
          <w:rFonts w:ascii="Times New Roman" w:hAnsi="Times New Roman"/>
          <w:b/>
          <w:sz w:val="30"/>
          <w:szCs w:val="30"/>
        </w:rPr>
        <w:t>Стратегия профилактики детского травматизма</w:t>
      </w:r>
      <w:r w:rsidRPr="00330A42">
        <w:rPr>
          <w:rFonts w:ascii="Times New Roman" w:hAnsi="Times New Roman"/>
          <w:sz w:val="30"/>
          <w:szCs w:val="30"/>
        </w:rPr>
        <w:t xml:space="preserve">. Сформирован межведомственный Координационный совет, подготовлен и утвержден межведомственный План мероприятий по профилактике детского травматизма в Республике Беларусь. </w:t>
      </w:r>
    </w:p>
    <w:p w:rsidR="00717D2C" w:rsidRPr="00330A42" w:rsidRDefault="00717D2C" w:rsidP="00506C92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30A42">
        <w:rPr>
          <w:color w:val="000000"/>
          <w:sz w:val="30"/>
          <w:szCs w:val="30"/>
        </w:rPr>
        <w:t xml:space="preserve">В 2016 году проведена подготовительная работа по </w:t>
      </w:r>
      <w:r w:rsidRPr="00330A42">
        <w:rPr>
          <w:b/>
          <w:color w:val="000000"/>
          <w:sz w:val="30"/>
          <w:szCs w:val="30"/>
        </w:rPr>
        <w:t>созданию учебных центров для родителей по обучению условиям безопасного проживания детей</w:t>
      </w:r>
      <w:r w:rsidR="00D8704A" w:rsidRPr="00330A42">
        <w:rPr>
          <w:color w:val="000000"/>
          <w:sz w:val="30"/>
          <w:szCs w:val="30"/>
        </w:rPr>
        <w:t>. Определены учреждения</w:t>
      </w:r>
      <w:r w:rsidRPr="00330A42">
        <w:rPr>
          <w:color w:val="000000"/>
          <w:sz w:val="30"/>
          <w:szCs w:val="30"/>
        </w:rPr>
        <w:t xml:space="preserve"> здравоохранения</w:t>
      </w:r>
      <w:r w:rsidRPr="00330A42">
        <w:rPr>
          <w:sz w:val="30"/>
          <w:szCs w:val="30"/>
        </w:rPr>
        <w:t xml:space="preserve"> </w:t>
      </w:r>
      <w:r w:rsidRPr="00330A42">
        <w:rPr>
          <w:i/>
          <w:sz w:val="30"/>
          <w:szCs w:val="30"/>
        </w:rPr>
        <w:t xml:space="preserve">(клинический роддом Минской области, РНПЦ «Мать и дитя», родовспомогательные учреждения городов Витебска, </w:t>
      </w:r>
      <w:r w:rsidR="000A3701" w:rsidRPr="00330A42">
        <w:rPr>
          <w:i/>
          <w:sz w:val="30"/>
          <w:szCs w:val="30"/>
        </w:rPr>
        <w:t xml:space="preserve">Борисова, </w:t>
      </w:r>
      <w:r w:rsidRPr="00330A42">
        <w:rPr>
          <w:i/>
          <w:sz w:val="30"/>
          <w:szCs w:val="30"/>
        </w:rPr>
        <w:t>Молодечно, Солигорска</w:t>
      </w:r>
      <w:r w:rsidR="00D8704A" w:rsidRPr="00330A42">
        <w:rPr>
          <w:i/>
          <w:sz w:val="30"/>
          <w:szCs w:val="30"/>
        </w:rPr>
        <w:t>, ДП № 1 г.</w:t>
      </w:r>
      <w:r w:rsidR="00D1393A" w:rsidRPr="00330A42">
        <w:rPr>
          <w:i/>
          <w:sz w:val="30"/>
          <w:szCs w:val="30"/>
        </w:rPr>
        <w:t xml:space="preserve"> </w:t>
      </w:r>
      <w:r w:rsidR="00D8704A" w:rsidRPr="00330A42">
        <w:rPr>
          <w:i/>
          <w:sz w:val="30"/>
          <w:szCs w:val="30"/>
        </w:rPr>
        <w:t>Гродно</w:t>
      </w:r>
      <w:r w:rsidRPr="00330A42">
        <w:rPr>
          <w:i/>
          <w:sz w:val="30"/>
          <w:szCs w:val="30"/>
        </w:rPr>
        <w:t>)</w:t>
      </w:r>
      <w:r w:rsidRPr="00330A42">
        <w:rPr>
          <w:color w:val="000000"/>
          <w:sz w:val="30"/>
          <w:szCs w:val="30"/>
        </w:rPr>
        <w:t xml:space="preserve">, на базе которых будут открыты учебные центры </w:t>
      </w:r>
      <w:r w:rsidRPr="00330A42">
        <w:rPr>
          <w:sz w:val="30"/>
          <w:szCs w:val="30"/>
        </w:rPr>
        <w:t xml:space="preserve">по обучению родителей созданию условий для безопасного проживания детей.  </w:t>
      </w:r>
    </w:p>
    <w:p w:rsidR="00717D2C" w:rsidRPr="00330A42" w:rsidRDefault="00717D2C" w:rsidP="00506C9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30A42">
        <w:rPr>
          <w:sz w:val="30"/>
          <w:szCs w:val="30"/>
        </w:rPr>
        <w:t xml:space="preserve">Органами управления здравоохранением Республики Беларусь совместно с Детским Фондом ООН (ЮНИСЕФ) и Фондом </w:t>
      </w:r>
      <w:r w:rsidR="000A3701" w:rsidRPr="00330A42">
        <w:rPr>
          <w:sz w:val="30"/>
          <w:szCs w:val="30"/>
        </w:rPr>
        <w:t xml:space="preserve">ООН в области </w:t>
      </w:r>
      <w:r w:rsidRPr="00330A42">
        <w:rPr>
          <w:sz w:val="30"/>
          <w:szCs w:val="30"/>
        </w:rPr>
        <w:t xml:space="preserve">народонаселения (ЮНФПА) проведена большая работа по </w:t>
      </w:r>
      <w:r w:rsidRPr="00330A42">
        <w:rPr>
          <w:b/>
          <w:sz w:val="30"/>
          <w:szCs w:val="30"/>
        </w:rPr>
        <w:t>развитию принципиально новых услуг для подростков и молодежи в области репродуктивного, сексуального и психического здоровья</w:t>
      </w:r>
      <w:r w:rsidRPr="00330A42">
        <w:rPr>
          <w:sz w:val="30"/>
          <w:szCs w:val="30"/>
        </w:rPr>
        <w:t xml:space="preserve">. </w:t>
      </w:r>
    </w:p>
    <w:p w:rsidR="00717D2C" w:rsidRPr="00330A42" w:rsidRDefault="00717D2C" w:rsidP="00717D2C">
      <w:pPr>
        <w:pStyle w:val="a9"/>
        <w:widowControl w:val="0"/>
        <w:spacing w:before="120" w:beforeAutospacing="0" w:after="0" w:afterAutospacing="0" w:line="280" w:lineRule="exact"/>
        <w:jc w:val="both"/>
        <w:rPr>
          <w:b/>
          <w:i/>
          <w:sz w:val="30"/>
          <w:szCs w:val="30"/>
        </w:rPr>
      </w:pPr>
      <w:r w:rsidRPr="00330A42">
        <w:rPr>
          <w:b/>
          <w:i/>
          <w:sz w:val="30"/>
          <w:szCs w:val="30"/>
        </w:rPr>
        <w:t>Справочно:</w:t>
      </w:r>
    </w:p>
    <w:p w:rsidR="00717D2C" w:rsidRPr="00330A42" w:rsidRDefault="002914B1" w:rsidP="002914B1">
      <w:pPr>
        <w:pStyle w:val="a9"/>
        <w:widowControl w:val="0"/>
        <w:spacing w:before="0" w:beforeAutospacing="0" w:after="0" w:afterAutospacing="0" w:line="280" w:lineRule="exact"/>
        <w:ind w:left="720" w:firstLine="709"/>
        <w:jc w:val="both"/>
        <w:rPr>
          <w:i/>
          <w:sz w:val="30"/>
          <w:szCs w:val="30"/>
        </w:rPr>
      </w:pPr>
      <w:r w:rsidRPr="00330A42">
        <w:rPr>
          <w:i/>
          <w:sz w:val="30"/>
          <w:szCs w:val="30"/>
        </w:rPr>
        <w:t xml:space="preserve">На базе организаций здравоохранения создан 51 центр, дружественный подросткам, и организована соответствующая работа. В 2017 году открыто еще 5 подобных центров в городах Гомеле, Гродно, Могилеве, </w:t>
      </w:r>
      <w:proofErr w:type="spellStart"/>
      <w:r w:rsidRPr="00330A42">
        <w:rPr>
          <w:i/>
          <w:sz w:val="30"/>
          <w:szCs w:val="30"/>
        </w:rPr>
        <w:t>Кобрине</w:t>
      </w:r>
      <w:proofErr w:type="spellEnd"/>
      <w:r w:rsidRPr="00330A42">
        <w:rPr>
          <w:i/>
          <w:sz w:val="30"/>
          <w:szCs w:val="30"/>
        </w:rPr>
        <w:t xml:space="preserve">, Орше. </w:t>
      </w:r>
      <w:r w:rsidR="00D8704A" w:rsidRPr="00330A42">
        <w:rPr>
          <w:i/>
          <w:sz w:val="30"/>
          <w:szCs w:val="30"/>
        </w:rPr>
        <w:t xml:space="preserve">На базе организаций здравоохранения </w:t>
      </w:r>
      <w:r w:rsidR="00D8704A" w:rsidRPr="00330A42">
        <w:rPr>
          <w:b/>
          <w:i/>
          <w:sz w:val="30"/>
          <w:szCs w:val="30"/>
        </w:rPr>
        <w:t>Гродненской области</w:t>
      </w:r>
      <w:r w:rsidR="002354D6" w:rsidRPr="00330A42">
        <w:rPr>
          <w:i/>
          <w:sz w:val="30"/>
          <w:szCs w:val="30"/>
        </w:rPr>
        <w:t xml:space="preserve"> (Детская поликлиника 1 г. Гродно, Детская поликлиника </w:t>
      </w:r>
      <w:r w:rsidRPr="00330A42">
        <w:rPr>
          <w:i/>
          <w:sz w:val="30"/>
          <w:szCs w:val="30"/>
        </w:rPr>
        <w:t xml:space="preserve">2 г. Гродно, УЗ «Лидская ЦРБ») </w:t>
      </w:r>
      <w:r w:rsidR="00D8704A" w:rsidRPr="00330A42">
        <w:rPr>
          <w:i/>
          <w:sz w:val="30"/>
          <w:szCs w:val="30"/>
        </w:rPr>
        <w:t>создано 3 центра, дружественных подросткам</w:t>
      </w:r>
      <w:r w:rsidR="002354D6" w:rsidRPr="00330A42">
        <w:rPr>
          <w:i/>
          <w:sz w:val="30"/>
          <w:szCs w:val="30"/>
        </w:rPr>
        <w:t>.</w:t>
      </w:r>
    </w:p>
    <w:p w:rsidR="00717D2C" w:rsidRPr="00330A42" w:rsidRDefault="00717D2C" w:rsidP="001F7F95">
      <w:pPr>
        <w:widowControl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В сохранении детского здоровья крайне важным</w:t>
      </w:r>
      <w:r w:rsidR="004547FA" w:rsidRPr="00330A42">
        <w:rPr>
          <w:rFonts w:ascii="Times New Roman" w:hAnsi="Times New Roman"/>
          <w:sz w:val="30"/>
          <w:szCs w:val="30"/>
        </w:rPr>
        <w:t>и</w:t>
      </w:r>
      <w:r w:rsidRPr="00330A42">
        <w:rPr>
          <w:rFonts w:ascii="Times New Roman" w:hAnsi="Times New Roman"/>
          <w:sz w:val="30"/>
          <w:szCs w:val="30"/>
        </w:rPr>
        <w:t xml:space="preserve"> направлени</w:t>
      </w:r>
      <w:r w:rsidR="004547FA" w:rsidRPr="00330A42">
        <w:rPr>
          <w:rFonts w:ascii="Times New Roman" w:hAnsi="Times New Roman"/>
          <w:sz w:val="30"/>
          <w:szCs w:val="30"/>
        </w:rPr>
        <w:t>ями</w:t>
      </w:r>
      <w:r w:rsidRPr="00330A42">
        <w:rPr>
          <w:rFonts w:ascii="Times New Roman" w:hAnsi="Times New Roman"/>
          <w:sz w:val="30"/>
          <w:szCs w:val="30"/>
        </w:rPr>
        <w:t xml:space="preserve"> явля</w:t>
      </w:r>
      <w:r w:rsidR="004547FA" w:rsidRPr="00330A42">
        <w:rPr>
          <w:rFonts w:ascii="Times New Roman" w:hAnsi="Times New Roman"/>
          <w:sz w:val="30"/>
          <w:szCs w:val="30"/>
        </w:rPr>
        <w:t>ю</w:t>
      </w:r>
      <w:r w:rsidRPr="00330A42">
        <w:rPr>
          <w:rFonts w:ascii="Times New Roman" w:hAnsi="Times New Roman"/>
          <w:sz w:val="30"/>
          <w:szCs w:val="30"/>
        </w:rPr>
        <w:t xml:space="preserve">тся </w:t>
      </w:r>
      <w:r w:rsidRPr="00330A42">
        <w:rPr>
          <w:rFonts w:ascii="Times New Roman" w:hAnsi="Times New Roman"/>
          <w:b/>
          <w:sz w:val="30"/>
          <w:szCs w:val="30"/>
        </w:rPr>
        <w:t>профилактика наркологических зависимостей</w:t>
      </w:r>
      <w:r w:rsidRPr="00330A42">
        <w:rPr>
          <w:rFonts w:ascii="Times New Roman" w:hAnsi="Times New Roman"/>
          <w:sz w:val="30"/>
          <w:szCs w:val="30"/>
        </w:rPr>
        <w:t xml:space="preserve"> среди </w:t>
      </w:r>
      <w:r w:rsidRPr="00330A42">
        <w:rPr>
          <w:rFonts w:ascii="Times New Roman" w:hAnsi="Times New Roman"/>
          <w:spacing w:val="-12"/>
          <w:sz w:val="30"/>
          <w:szCs w:val="30"/>
        </w:rPr>
        <w:t>несовершеннолетних и оказание им специализированной психиатрической</w:t>
      </w:r>
      <w:r w:rsidRPr="00330A42">
        <w:rPr>
          <w:rFonts w:ascii="Times New Roman" w:hAnsi="Times New Roman"/>
          <w:sz w:val="30"/>
          <w:szCs w:val="30"/>
        </w:rPr>
        <w:t xml:space="preserve"> и наркологической помощи. По данной </w:t>
      </w:r>
      <w:r w:rsidR="003707D4" w:rsidRPr="00330A42">
        <w:rPr>
          <w:rFonts w:ascii="Times New Roman" w:hAnsi="Times New Roman"/>
          <w:sz w:val="30"/>
          <w:szCs w:val="30"/>
        </w:rPr>
        <w:t>тематике</w:t>
      </w:r>
      <w:r w:rsidRPr="00330A42">
        <w:rPr>
          <w:rFonts w:ascii="Times New Roman" w:hAnsi="Times New Roman"/>
          <w:sz w:val="30"/>
          <w:szCs w:val="30"/>
        </w:rPr>
        <w:t xml:space="preserve"> для работников сфер образования и здравоохранения, сотрудников милиции и социальных служб организованы обучающие курсы, проводятся семинары и тренинги с участием международных экспертов.</w:t>
      </w:r>
    </w:p>
    <w:p w:rsidR="00440610" w:rsidRDefault="00440610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В </w:t>
      </w:r>
      <w:r w:rsidRPr="00440610">
        <w:rPr>
          <w:rFonts w:ascii="Times New Roman" w:hAnsi="Times New Roman"/>
          <w:b/>
          <w:sz w:val="30"/>
          <w:szCs w:val="30"/>
        </w:rPr>
        <w:t>Слонимском районе</w:t>
      </w:r>
      <w:r w:rsidRPr="00440610">
        <w:rPr>
          <w:rFonts w:ascii="Times New Roman" w:hAnsi="Times New Roman"/>
          <w:sz w:val="30"/>
          <w:szCs w:val="30"/>
        </w:rPr>
        <w:t xml:space="preserve">  акушерско-гинекологическую помощь женскому населению оказывают:  женская консультация,  фельдшеры и акушерки СВА и </w:t>
      </w:r>
      <w:proofErr w:type="spellStart"/>
      <w:r w:rsidRPr="00440610">
        <w:rPr>
          <w:rFonts w:ascii="Times New Roman" w:hAnsi="Times New Roman"/>
          <w:sz w:val="30"/>
          <w:szCs w:val="30"/>
        </w:rPr>
        <w:t>ФАПов</w:t>
      </w:r>
      <w:proofErr w:type="spellEnd"/>
      <w:r w:rsidRPr="00440610">
        <w:rPr>
          <w:rFonts w:ascii="Times New Roman" w:hAnsi="Times New Roman"/>
          <w:sz w:val="30"/>
          <w:szCs w:val="30"/>
        </w:rPr>
        <w:t xml:space="preserve">, акушерское и гинекологическое отделения. Амбулаторно-поликлиническая помощь оказывается женской консультацией. 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>В районе проживает 268</w:t>
      </w:r>
      <w:r w:rsidRPr="00440610">
        <w:rPr>
          <w:rFonts w:ascii="Times New Roman" w:hAnsi="Times New Roman"/>
          <w:sz w:val="30"/>
          <w:szCs w:val="30"/>
          <w:lang w:val="be-BY"/>
        </w:rPr>
        <w:t>25</w:t>
      </w:r>
      <w:r w:rsidRPr="00440610">
        <w:rPr>
          <w:rFonts w:ascii="Times New Roman" w:hAnsi="Times New Roman"/>
          <w:sz w:val="30"/>
          <w:szCs w:val="30"/>
        </w:rPr>
        <w:t xml:space="preserve"> женщин, из них 55,</w:t>
      </w:r>
      <w:r w:rsidRPr="00440610">
        <w:rPr>
          <w:rFonts w:ascii="Times New Roman" w:hAnsi="Times New Roman"/>
          <w:sz w:val="30"/>
          <w:szCs w:val="30"/>
          <w:lang w:val="be-BY"/>
        </w:rPr>
        <w:t>1</w:t>
      </w:r>
      <w:r w:rsidRPr="00440610">
        <w:rPr>
          <w:rFonts w:ascii="Times New Roman" w:hAnsi="Times New Roman"/>
          <w:sz w:val="30"/>
          <w:szCs w:val="30"/>
        </w:rPr>
        <w:t xml:space="preserve">% фертильного возраста. В основу лечебно-профилактической работы женской консультации положен принцип диспансерного обслуживания женщин, проживающих в районе ее деятельности. Ведется прием врача кабинета патологии шейки матки, детского гинеколога, специализированные приемы по </w:t>
      </w:r>
      <w:proofErr w:type="spellStart"/>
      <w:r w:rsidRPr="00440610">
        <w:rPr>
          <w:rFonts w:ascii="Times New Roman" w:hAnsi="Times New Roman"/>
          <w:sz w:val="30"/>
          <w:szCs w:val="30"/>
        </w:rPr>
        <w:t>невынашиванию</w:t>
      </w:r>
      <w:proofErr w:type="spellEnd"/>
      <w:r w:rsidRPr="00440610">
        <w:rPr>
          <w:rFonts w:ascii="Times New Roman" w:hAnsi="Times New Roman"/>
          <w:sz w:val="30"/>
          <w:szCs w:val="30"/>
        </w:rPr>
        <w:t xml:space="preserve">, бесплодию, дисфункциям яичников, прием </w:t>
      </w:r>
      <w:proofErr w:type="spellStart"/>
      <w:r w:rsidRPr="00440610">
        <w:rPr>
          <w:rFonts w:ascii="Times New Roman" w:hAnsi="Times New Roman"/>
          <w:sz w:val="30"/>
          <w:szCs w:val="30"/>
        </w:rPr>
        <w:t>онкогинеколога</w:t>
      </w:r>
      <w:proofErr w:type="spellEnd"/>
      <w:r w:rsidRPr="00440610">
        <w:rPr>
          <w:rFonts w:ascii="Times New Roman" w:hAnsi="Times New Roman"/>
          <w:sz w:val="30"/>
          <w:szCs w:val="30"/>
        </w:rPr>
        <w:t>, прием по планированию семьи и прием подросткового гинеколога.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За  9 месяцев 2017 года количество беременных, поступивших под наблюдение, снизилось с 550 до 490 по сравнению с аналогичным периодом прошлого года.  Процент раннего взятия на учет до 12 недель увеличился на 0,8% и составил 95,5%. В структуре взятых на учет: предстоят первые роды у  35,2% женщин, вторые роды - у 41,1%, 3 и более родов –23,7%. 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Всем беременным проводятся необходимые лабораторные, инструментальные диагностические исследования в соответствии с утвержденными клиническими протоколами. Беременным женщинам и женщинам, планирующим беременность, при необходимости проводятся  консультации на базе медико-генетического центра  г. Гродно -  за 9 месяцев 2017 года проконсультировано 16,2% беременных. 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Проводится </w:t>
      </w:r>
      <w:proofErr w:type="spellStart"/>
      <w:r w:rsidRPr="00440610">
        <w:rPr>
          <w:rFonts w:ascii="Times New Roman" w:hAnsi="Times New Roman"/>
          <w:sz w:val="30"/>
          <w:szCs w:val="30"/>
        </w:rPr>
        <w:t>пренатальный</w:t>
      </w:r>
      <w:proofErr w:type="spellEnd"/>
      <w:r w:rsidRPr="00440610">
        <w:rPr>
          <w:rFonts w:ascii="Times New Roman" w:hAnsi="Times New Roman"/>
          <w:sz w:val="30"/>
          <w:szCs w:val="30"/>
        </w:rPr>
        <w:t xml:space="preserve"> УЗИ-скрининг 1 триместра и консультация беременных в медико-генетическом кабинете поликлиники «Брак и семья»         г. Гродно. Скрининг 1 триместра проведен у 95,2% от взятых на учет по беременности до 12 недель беременных.  По показаниям в перинатальный центр </w:t>
      </w:r>
      <w:r w:rsidRPr="00440610">
        <w:rPr>
          <w:rFonts w:ascii="Times New Roman" w:hAnsi="Times New Roman"/>
          <w:sz w:val="30"/>
          <w:szCs w:val="30"/>
          <w:lang w:val="en-US"/>
        </w:rPr>
        <w:t>III</w:t>
      </w:r>
      <w:r w:rsidRPr="00440610">
        <w:rPr>
          <w:rFonts w:ascii="Times New Roman" w:hAnsi="Times New Roman"/>
          <w:sz w:val="30"/>
          <w:szCs w:val="30"/>
        </w:rPr>
        <w:t xml:space="preserve"> уровня направлены 32 женщины, в РНПЦ «Мать и дитя» - 9 женщин. 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Гинекологическая помощь детям и подросткам необходима для осуществления </w:t>
      </w:r>
      <w:proofErr w:type="gramStart"/>
      <w:r w:rsidRPr="00440610">
        <w:rPr>
          <w:rFonts w:ascii="Times New Roman" w:hAnsi="Times New Roman"/>
          <w:sz w:val="30"/>
          <w:szCs w:val="30"/>
        </w:rPr>
        <w:t>контроля за</w:t>
      </w:r>
      <w:proofErr w:type="gramEnd"/>
      <w:r w:rsidRPr="00440610">
        <w:rPr>
          <w:rFonts w:ascii="Times New Roman" w:hAnsi="Times New Roman"/>
          <w:sz w:val="30"/>
          <w:szCs w:val="30"/>
        </w:rPr>
        <w:t xml:space="preserve"> правильным развитием репродуктивной системы девочек, своевременного выявления ее нарушений и оказания необходимой медпомощи. Акушерами-гинекологами активно проводится работа по пропаганде здорового образа жизни среди девочек, проводятся лекции и вечера вопросов и ответов при профилактических осмотрах по темам: вред ранней половой жизни, об ИППП, видах контрацепции для профилактики подростковой беременности в учреждениях образования Слонимского района. 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lastRenderedPageBreak/>
        <w:t xml:space="preserve">Ведется работа по профилактике непланируемой беременности, незначительно уменьшилось количество абортов (с 96 до 93).  Все женщины проходят беседу в кабинете планирования семьи, где им предлагают наиболее подходящие виды контрацепции. Участковые врачи проводят беседы  о вреде аборта при осмотре подростков в школах, беседы с молодежью в «Центре молодежи». Все женщины, направляемые на медицинский аборт по желанию, проходят </w:t>
      </w:r>
      <w:proofErr w:type="spellStart"/>
      <w:r w:rsidRPr="00440610">
        <w:rPr>
          <w:rFonts w:ascii="Times New Roman" w:hAnsi="Times New Roman"/>
          <w:sz w:val="30"/>
          <w:szCs w:val="30"/>
        </w:rPr>
        <w:t>предабортное</w:t>
      </w:r>
      <w:proofErr w:type="spellEnd"/>
      <w:r w:rsidRPr="00440610">
        <w:rPr>
          <w:rFonts w:ascii="Times New Roman" w:hAnsi="Times New Roman"/>
          <w:sz w:val="30"/>
          <w:szCs w:val="30"/>
        </w:rPr>
        <w:t xml:space="preserve"> консультирование психологом и представителями православной церкви, назначается контрацепция.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В акушерском отделении,  являющимся перинатальным центром II уровня, за 9 месяцев 2017 г. принято 577 родов, что на 102 родов меньше, чем за аналогичный период 2016 г.  (679 родов).  Проведено 63,8% нормальных родов, 36,2%  патологических родов.  Перинатальный центр </w:t>
      </w:r>
      <w:r w:rsidRPr="00440610">
        <w:rPr>
          <w:rFonts w:ascii="Times New Roman" w:hAnsi="Times New Roman"/>
          <w:sz w:val="30"/>
          <w:szCs w:val="30"/>
          <w:lang w:val="en-US"/>
        </w:rPr>
        <w:t>II</w:t>
      </w:r>
      <w:r w:rsidRPr="00440610">
        <w:rPr>
          <w:rFonts w:ascii="Times New Roman" w:hAnsi="Times New Roman"/>
          <w:sz w:val="30"/>
          <w:szCs w:val="30"/>
        </w:rPr>
        <w:t xml:space="preserve"> уровня работает по системе совместного пребывания матери и ребенка. Активно пропагандируется поддержание принципов грудного вскармливания, согласно рекомендациям Всемирной организации здравоохранения.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В 2017 году родилось 6 двоен, с экстремально низкой массой тела (до 1000 гр.)  - 2 ребенка, которые переведены </w:t>
      </w:r>
      <w:proofErr w:type="gramStart"/>
      <w:r w:rsidRPr="00440610">
        <w:rPr>
          <w:rFonts w:ascii="Times New Roman" w:hAnsi="Times New Roman"/>
          <w:sz w:val="30"/>
          <w:szCs w:val="30"/>
        </w:rPr>
        <w:t>в</w:t>
      </w:r>
      <w:proofErr w:type="gramEnd"/>
      <w:r w:rsidRPr="00440610">
        <w:rPr>
          <w:rFonts w:ascii="Times New Roman" w:hAnsi="Times New Roman"/>
          <w:sz w:val="30"/>
          <w:szCs w:val="30"/>
        </w:rPr>
        <w:t xml:space="preserve"> УЗ «Гродненская областная  детская клиническая больница».  </w:t>
      </w:r>
    </w:p>
    <w:p w:rsidR="00330A42" w:rsidRPr="00440610" w:rsidRDefault="00330A42" w:rsidP="00440610">
      <w:pPr>
        <w:pStyle w:val="ad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      </w:t>
      </w:r>
      <w:r w:rsidR="00440610">
        <w:rPr>
          <w:rFonts w:ascii="Times New Roman" w:hAnsi="Times New Roman"/>
          <w:sz w:val="30"/>
          <w:szCs w:val="30"/>
        </w:rPr>
        <w:tab/>
      </w:r>
      <w:r w:rsidRPr="00440610">
        <w:rPr>
          <w:rFonts w:ascii="Times New Roman" w:hAnsi="Times New Roman"/>
          <w:sz w:val="30"/>
          <w:szCs w:val="30"/>
        </w:rPr>
        <w:t xml:space="preserve">Педиатрическая помощь оказывается в детской поликлинике, городской поликлинике, 8 АВОП, 20 </w:t>
      </w:r>
      <w:proofErr w:type="spellStart"/>
      <w:r w:rsidRPr="00440610">
        <w:rPr>
          <w:rFonts w:ascii="Times New Roman" w:hAnsi="Times New Roman"/>
          <w:sz w:val="30"/>
          <w:szCs w:val="30"/>
        </w:rPr>
        <w:t>ФАПах</w:t>
      </w:r>
      <w:proofErr w:type="spellEnd"/>
      <w:r w:rsidRPr="00440610">
        <w:rPr>
          <w:rFonts w:ascii="Times New Roman" w:hAnsi="Times New Roman"/>
          <w:sz w:val="30"/>
          <w:szCs w:val="30"/>
        </w:rPr>
        <w:t xml:space="preserve">, педиатрическом и инфекционном отделениях ЦРБ. 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  <w:r w:rsidRPr="00440610">
        <w:rPr>
          <w:rFonts w:ascii="Times New Roman" w:hAnsi="Times New Roman"/>
          <w:bCs/>
          <w:iCs/>
          <w:color w:val="000000"/>
          <w:sz w:val="30"/>
          <w:szCs w:val="30"/>
        </w:rPr>
        <w:t xml:space="preserve">В детской поликлинике организованы приемы детских врачей специалистов: ортопеда-травматолога, невролога,  хирурга, офтальмолога,  эндокринолога, </w:t>
      </w:r>
      <w:proofErr w:type="spellStart"/>
      <w:r w:rsidRPr="00440610">
        <w:rPr>
          <w:rFonts w:ascii="Times New Roman" w:hAnsi="Times New Roman"/>
          <w:bCs/>
          <w:iCs/>
          <w:color w:val="000000"/>
          <w:sz w:val="30"/>
          <w:szCs w:val="30"/>
        </w:rPr>
        <w:t>оториноларинголога</w:t>
      </w:r>
      <w:proofErr w:type="spellEnd"/>
      <w:r w:rsidRPr="00440610">
        <w:rPr>
          <w:rFonts w:ascii="Times New Roman" w:hAnsi="Times New Roman"/>
          <w:bCs/>
          <w:iCs/>
          <w:color w:val="000000"/>
          <w:sz w:val="30"/>
          <w:szCs w:val="30"/>
        </w:rPr>
        <w:t xml:space="preserve">, психиатра. Работает врач по </w:t>
      </w:r>
      <w:proofErr w:type="gramStart"/>
      <w:r w:rsidRPr="00440610">
        <w:rPr>
          <w:rFonts w:ascii="Times New Roman" w:hAnsi="Times New Roman"/>
          <w:bCs/>
          <w:iCs/>
          <w:color w:val="000000"/>
          <w:sz w:val="30"/>
          <w:szCs w:val="30"/>
        </w:rPr>
        <w:t>УЗ-диагностике</w:t>
      </w:r>
      <w:proofErr w:type="gramEnd"/>
      <w:r w:rsidRPr="00440610">
        <w:rPr>
          <w:rFonts w:ascii="Times New Roman" w:hAnsi="Times New Roman"/>
          <w:bCs/>
          <w:iCs/>
          <w:color w:val="000000"/>
          <w:sz w:val="30"/>
          <w:szCs w:val="30"/>
        </w:rPr>
        <w:t>, выполняет ультразвуковые исследования органов брюшной полости и щитовидной железы детям и подросткам.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В районе проживают 12689 </w:t>
      </w:r>
      <w:r w:rsidR="00F10C48">
        <w:rPr>
          <w:rFonts w:ascii="Times New Roman" w:hAnsi="Times New Roman"/>
          <w:sz w:val="30"/>
          <w:szCs w:val="30"/>
        </w:rPr>
        <w:t>детей в возрасте от 0 до 17 лет, из них 4418 или 34,8% имеют первую  группу здоровья, 6915 или 54,5% - вторую, 1147 или 9</w:t>
      </w:r>
      <w:r w:rsidR="00574ED9">
        <w:rPr>
          <w:rFonts w:ascii="Times New Roman" w:hAnsi="Times New Roman"/>
          <w:sz w:val="30"/>
          <w:szCs w:val="30"/>
        </w:rPr>
        <w:t>,1</w:t>
      </w:r>
      <w:r w:rsidR="00F10C48">
        <w:rPr>
          <w:rFonts w:ascii="Times New Roman" w:hAnsi="Times New Roman"/>
          <w:sz w:val="30"/>
          <w:szCs w:val="30"/>
        </w:rPr>
        <w:t>% - третью, 209 или 1,6% - четвертую группу здоровья.</w:t>
      </w:r>
      <w:r w:rsidRPr="00440610">
        <w:rPr>
          <w:rFonts w:ascii="Times New Roman" w:hAnsi="Times New Roman"/>
          <w:sz w:val="30"/>
          <w:szCs w:val="30"/>
        </w:rPr>
        <w:t xml:space="preserve"> </w:t>
      </w:r>
      <w:r w:rsidRPr="00440610">
        <w:rPr>
          <w:rFonts w:ascii="Times New Roman" w:hAnsi="Times New Roman"/>
          <w:color w:val="000000"/>
          <w:sz w:val="30"/>
          <w:szCs w:val="30"/>
        </w:rPr>
        <w:t>Ежегодно профилактическими осмотрами охвачено  100% детей.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z w:val="30"/>
          <w:szCs w:val="30"/>
        </w:rPr>
        <w:t xml:space="preserve">По состоянию на 01.10.2017 года в районе наблюдаются 209 детей-инвалидов в возрасте от 0 до 17 лет. </w:t>
      </w:r>
      <w:r w:rsidRPr="00440610">
        <w:rPr>
          <w:rFonts w:ascii="Times New Roman" w:hAnsi="Times New Roman"/>
          <w:spacing w:val="20"/>
          <w:sz w:val="30"/>
          <w:szCs w:val="30"/>
        </w:rPr>
        <w:t xml:space="preserve">За истекший период в санаториях оздоровлено </w:t>
      </w:r>
      <w:r w:rsidRPr="00440610">
        <w:rPr>
          <w:rFonts w:ascii="Times New Roman" w:hAnsi="Times New Roman"/>
          <w:b/>
          <w:spacing w:val="20"/>
          <w:sz w:val="30"/>
          <w:szCs w:val="30"/>
        </w:rPr>
        <w:t xml:space="preserve">- </w:t>
      </w:r>
      <w:r w:rsidRPr="00440610">
        <w:rPr>
          <w:rFonts w:ascii="Times New Roman" w:hAnsi="Times New Roman"/>
          <w:spacing w:val="20"/>
          <w:sz w:val="30"/>
          <w:szCs w:val="30"/>
        </w:rPr>
        <w:t>43 человек (18%) от общего количества детей-инвалидов, состоящих под наблюдением, 29 – в медицинских центрах реабилитации.</w:t>
      </w:r>
      <w:r w:rsidRPr="00440610">
        <w:rPr>
          <w:rFonts w:ascii="Times New Roman" w:hAnsi="Times New Roman"/>
          <w:sz w:val="30"/>
          <w:szCs w:val="30"/>
        </w:rPr>
        <w:t xml:space="preserve"> Проводится работа сети школ для родителей, имеющих детей с </w:t>
      </w:r>
      <w:proofErr w:type="spellStart"/>
      <w:r w:rsidRPr="00440610">
        <w:rPr>
          <w:rFonts w:ascii="Times New Roman" w:hAnsi="Times New Roman"/>
          <w:sz w:val="30"/>
          <w:szCs w:val="30"/>
        </w:rPr>
        <w:t>прединвалидизирующей</w:t>
      </w:r>
      <w:proofErr w:type="spellEnd"/>
      <w:r w:rsidRPr="00440610">
        <w:rPr>
          <w:rFonts w:ascii="Times New Roman" w:hAnsi="Times New Roman"/>
          <w:sz w:val="30"/>
          <w:szCs w:val="30"/>
        </w:rPr>
        <w:t xml:space="preserve"> патологией.</w:t>
      </w:r>
    </w:p>
    <w:p w:rsidR="00330A42" w:rsidRPr="00440610" w:rsidRDefault="00330A42" w:rsidP="00440610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440610">
        <w:rPr>
          <w:rFonts w:ascii="Times New Roman" w:hAnsi="Times New Roman"/>
          <w:spacing w:val="20"/>
          <w:sz w:val="30"/>
          <w:szCs w:val="30"/>
        </w:rPr>
        <w:t>По итогам работы за текущий период име</w:t>
      </w:r>
      <w:r w:rsidRPr="00440610">
        <w:rPr>
          <w:rFonts w:ascii="Times New Roman" w:hAnsi="Times New Roman"/>
          <w:sz w:val="30"/>
          <w:szCs w:val="30"/>
        </w:rPr>
        <w:t>ет место снижение заболеваемости в учреждениях дошкольного образования города на 8,4% по сравнению с аналогичным периодом минувшего года.</w:t>
      </w:r>
    </w:p>
    <w:p w:rsidR="00440610" w:rsidRDefault="00440610" w:rsidP="001F7F95">
      <w:pPr>
        <w:widowControl w:val="0"/>
        <w:shd w:val="clear" w:color="auto" w:fill="FFFFFF"/>
        <w:tabs>
          <w:tab w:val="left" w:pos="1015"/>
        </w:tabs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262D4" w:rsidRPr="00330A42" w:rsidRDefault="00717D2C" w:rsidP="001F7F95">
      <w:pPr>
        <w:widowControl w:val="0"/>
        <w:shd w:val="clear" w:color="auto" w:fill="FFFFFF"/>
        <w:tabs>
          <w:tab w:val="left" w:pos="1015"/>
        </w:tabs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lastRenderedPageBreak/>
        <w:t>Достигнутые п</w:t>
      </w:r>
      <w:r w:rsidR="00A262D4" w:rsidRPr="00330A42">
        <w:rPr>
          <w:rFonts w:ascii="Times New Roman" w:hAnsi="Times New Roman"/>
          <w:sz w:val="30"/>
          <w:szCs w:val="30"/>
        </w:rPr>
        <w:t xml:space="preserve">оказатели работы службы материнства и детства нашей страны </w:t>
      </w:r>
      <w:r w:rsidRPr="00330A42">
        <w:rPr>
          <w:rFonts w:ascii="Times New Roman" w:hAnsi="Times New Roman"/>
          <w:sz w:val="30"/>
          <w:szCs w:val="30"/>
        </w:rPr>
        <w:t>вносят</w:t>
      </w:r>
      <w:r w:rsidR="00A262D4" w:rsidRPr="00330A42">
        <w:rPr>
          <w:rFonts w:ascii="Times New Roman" w:hAnsi="Times New Roman"/>
          <w:sz w:val="30"/>
          <w:szCs w:val="30"/>
        </w:rPr>
        <w:t xml:space="preserve"> существенный вклад в положение Республики Беларусь в международных рейтингах. </w:t>
      </w:r>
    </w:p>
    <w:p w:rsidR="00A262D4" w:rsidRPr="00330A42" w:rsidRDefault="00A262D4" w:rsidP="001F7F9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В 2013 году ВОЗ констатировала достижение нашей страной Целей развития тысячелетия, определенных ООН к 2015</w:t>
      </w:r>
      <w:r w:rsidR="009F21E1" w:rsidRPr="00330A42">
        <w:rPr>
          <w:rFonts w:ascii="Times New Roman" w:hAnsi="Times New Roman"/>
          <w:b/>
          <w:sz w:val="30"/>
          <w:szCs w:val="30"/>
        </w:rPr>
        <w:t> году</w:t>
      </w:r>
      <w:r w:rsidRPr="00330A42">
        <w:rPr>
          <w:rFonts w:ascii="Times New Roman" w:hAnsi="Times New Roman"/>
          <w:sz w:val="30"/>
          <w:szCs w:val="30"/>
        </w:rPr>
        <w:t>, среди которых</w:t>
      </w:r>
      <w:r w:rsidRPr="00330A42">
        <w:rPr>
          <w:rFonts w:ascii="Times New Roman" w:hAnsi="Times New Roman"/>
          <w:bCs/>
          <w:iCs/>
          <w:sz w:val="30"/>
          <w:szCs w:val="30"/>
        </w:rPr>
        <w:t xml:space="preserve"> улучшение охраны материнского здоровья</w:t>
      </w:r>
      <w:r w:rsidR="009F21E1" w:rsidRPr="00330A42">
        <w:rPr>
          <w:rFonts w:ascii="Times New Roman" w:hAnsi="Times New Roman"/>
          <w:bCs/>
          <w:iCs/>
          <w:sz w:val="30"/>
          <w:szCs w:val="30"/>
        </w:rPr>
        <w:t xml:space="preserve"> и</w:t>
      </w:r>
      <w:r w:rsidRPr="00330A42">
        <w:rPr>
          <w:rFonts w:ascii="Times New Roman" w:hAnsi="Times New Roman"/>
          <w:bCs/>
          <w:iCs/>
          <w:sz w:val="30"/>
          <w:szCs w:val="30"/>
        </w:rPr>
        <w:t xml:space="preserve"> обеспечение всеобщего доступа к получению помощи в сфере репродуктивного здоровья. </w:t>
      </w:r>
    </w:p>
    <w:p w:rsidR="00A262D4" w:rsidRPr="00330A42" w:rsidRDefault="00A262D4" w:rsidP="00F90824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</w:t>
      </w:r>
      <w:r w:rsidR="00F90824" w:rsidRPr="00330A42">
        <w:rPr>
          <w:rFonts w:ascii="Times New Roman" w:hAnsi="Times New Roman"/>
          <w:b/>
          <w:i/>
          <w:sz w:val="30"/>
          <w:szCs w:val="30"/>
        </w:rPr>
        <w:t>: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 </w:t>
      </w:r>
    </w:p>
    <w:p w:rsidR="00A262D4" w:rsidRPr="00330A42" w:rsidRDefault="00A262D4" w:rsidP="00D11AE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Республика Беларусь занимает в мире 24</w:t>
      </w:r>
      <w:r w:rsidR="009F21E1" w:rsidRPr="00330A42">
        <w:rPr>
          <w:rFonts w:ascii="Times New Roman" w:hAnsi="Times New Roman"/>
          <w:i/>
          <w:sz w:val="30"/>
          <w:szCs w:val="30"/>
        </w:rPr>
        <w:t>-е</w:t>
      </w:r>
      <w:r w:rsidRPr="00330A42">
        <w:rPr>
          <w:rFonts w:ascii="Times New Roman" w:hAnsi="Times New Roman"/>
          <w:i/>
          <w:sz w:val="30"/>
          <w:szCs w:val="30"/>
        </w:rPr>
        <w:t xml:space="preserve"> место </w:t>
      </w:r>
      <w:r w:rsidR="009F21E1" w:rsidRPr="00330A42">
        <w:rPr>
          <w:rFonts w:ascii="Times New Roman" w:hAnsi="Times New Roman"/>
          <w:i/>
          <w:sz w:val="30"/>
          <w:szCs w:val="30"/>
        </w:rPr>
        <w:t>по и</w:t>
      </w:r>
      <w:r w:rsidRPr="00330A42">
        <w:rPr>
          <w:rFonts w:ascii="Times New Roman" w:hAnsi="Times New Roman"/>
          <w:i/>
          <w:sz w:val="30"/>
          <w:szCs w:val="30"/>
        </w:rPr>
        <w:t xml:space="preserve">ндексу </w:t>
      </w:r>
      <w:r w:rsidR="009F21E1" w:rsidRPr="00330A42">
        <w:rPr>
          <w:rFonts w:ascii="Times New Roman" w:hAnsi="Times New Roman"/>
          <w:i/>
          <w:sz w:val="30"/>
          <w:szCs w:val="30"/>
        </w:rPr>
        <w:t>«</w:t>
      </w:r>
      <w:r w:rsidRPr="00330A42">
        <w:rPr>
          <w:rFonts w:ascii="Times New Roman" w:hAnsi="Times New Roman"/>
          <w:i/>
          <w:sz w:val="30"/>
          <w:szCs w:val="30"/>
        </w:rPr>
        <w:t>положени</w:t>
      </w:r>
      <w:r w:rsidR="009F21E1" w:rsidRPr="00330A42">
        <w:rPr>
          <w:rFonts w:ascii="Times New Roman" w:hAnsi="Times New Roman"/>
          <w:i/>
          <w:sz w:val="30"/>
          <w:szCs w:val="30"/>
        </w:rPr>
        <w:t>е</w:t>
      </w:r>
      <w:r w:rsidRPr="00330A42">
        <w:rPr>
          <w:rFonts w:ascii="Times New Roman" w:hAnsi="Times New Roman"/>
          <w:i/>
          <w:sz w:val="30"/>
          <w:szCs w:val="30"/>
        </w:rPr>
        <w:t xml:space="preserve"> матерей</w:t>
      </w:r>
      <w:r w:rsidR="009F21E1" w:rsidRPr="00330A42">
        <w:rPr>
          <w:rFonts w:ascii="Times New Roman" w:hAnsi="Times New Roman"/>
          <w:i/>
          <w:sz w:val="30"/>
          <w:szCs w:val="30"/>
        </w:rPr>
        <w:t>»</w:t>
      </w:r>
      <w:r w:rsidRPr="00330A42">
        <w:rPr>
          <w:rFonts w:ascii="Times New Roman" w:hAnsi="Times New Roman"/>
          <w:i/>
          <w:sz w:val="30"/>
          <w:szCs w:val="30"/>
        </w:rPr>
        <w:t xml:space="preserve"> и </w:t>
      </w:r>
      <w:r w:rsidR="009F21E1" w:rsidRPr="00330A42">
        <w:rPr>
          <w:rFonts w:ascii="Times New Roman" w:hAnsi="Times New Roman"/>
          <w:i/>
          <w:sz w:val="30"/>
          <w:szCs w:val="30"/>
        </w:rPr>
        <w:t>и</w:t>
      </w:r>
      <w:r w:rsidRPr="00330A42">
        <w:rPr>
          <w:rFonts w:ascii="Times New Roman" w:hAnsi="Times New Roman"/>
          <w:i/>
          <w:sz w:val="30"/>
          <w:szCs w:val="30"/>
        </w:rPr>
        <w:t xml:space="preserve">ндексу </w:t>
      </w:r>
      <w:r w:rsidR="009F21E1" w:rsidRPr="00330A42">
        <w:rPr>
          <w:rFonts w:ascii="Times New Roman" w:hAnsi="Times New Roman"/>
          <w:i/>
          <w:sz w:val="30"/>
          <w:szCs w:val="30"/>
        </w:rPr>
        <w:t>«</w:t>
      </w:r>
      <w:r w:rsidRPr="00330A42">
        <w:rPr>
          <w:rFonts w:ascii="Times New Roman" w:hAnsi="Times New Roman"/>
          <w:i/>
          <w:sz w:val="30"/>
          <w:szCs w:val="30"/>
        </w:rPr>
        <w:t>положени</w:t>
      </w:r>
      <w:r w:rsidR="009F21E1" w:rsidRPr="00330A42">
        <w:rPr>
          <w:rFonts w:ascii="Times New Roman" w:hAnsi="Times New Roman"/>
          <w:i/>
          <w:sz w:val="30"/>
          <w:szCs w:val="30"/>
        </w:rPr>
        <w:t>е</w:t>
      </w:r>
      <w:r w:rsidRPr="00330A42">
        <w:rPr>
          <w:rFonts w:ascii="Times New Roman" w:hAnsi="Times New Roman"/>
          <w:i/>
          <w:sz w:val="30"/>
          <w:szCs w:val="30"/>
        </w:rPr>
        <w:t xml:space="preserve"> детей</w:t>
      </w:r>
      <w:r w:rsidR="009F21E1" w:rsidRPr="00330A42">
        <w:rPr>
          <w:rFonts w:ascii="Times New Roman" w:hAnsi="Times New Roman"/>
          <w:i/>
          <w:sz w:val="30"/>
          <w:szCs w:val="30"/>
        </w:rPr>
        <w:t>»</w:t>
      </w:r>
      <w:r w:rsidRPr="00330A42">
        <w:rPr>
          <w:rFonts w:ascii="Times New Roman" w:hAnsi="Times New Roman"/>
          <w:i/>
          <w:sz w:val="30"/>
          <w:szCs w:val="30"/>
        </w:rPr>
        <w:t>, 29</w:t>
      </w:r>
      <w:r w:rsidR="009F21E1" w:rsidRPr="00330A42">
        <w:rPr>
          <w:rFonts w:ascii="Times New Roman" w:hAnsi="Times New Roman"/>
          <w:i/>
          <w:sz w:val="30"/>
          <w:szCs w:val="30"/>
        </w:rPr>
        <w:t>-е</w:t>
      </w:r>
      <w:r w:rsidRPr="00330A42">
        <w:rPr>
          <w:rFonts w:ascii="Times New Roman" w:hAnsi="Times New Roman"/>
          <w:i/>
          <w:sz w:val="30"/>
          <w:szCs w:val="30"/>
        </w:rPr>
        <w:t xml:space="preserve"> </w:t>
      </w:r>
      <w:r w:rsidRPr="00330A42">
        <w:rPr>
          <w:rFonts w:ascii="Times New Roman" w:hAnsi="Times New Roman"/>
          <w:i/>
          <w:spacing w:val="-4"/>
          <w:sz w:val="30"/>
          <w:szCs w:val="30"/>
        </w:rPr>
        <w:t>место</w:t>
      </w:r>
      <w:r w:rsidR="009F21E1" w:rsidRPr="00330A42">
        <w:rPr>
          <w:rFonts w:ascii="Times New Roman" w:hAnsi="Times New Roman"/>
          <w:i/>
          <w:spacing w:val="-4"/>
          <w:sz w:val="30"/>
          <w:szCs w:val="30"/>
        </w:rPr>
        <w:t xml:space="preserve"> – по индексу «положение женщин»</w:t>
      </w:r>
      <w:r w:rsidRPr="00330A42">
        <w:rPr>
          <w:rFonts w:ascii="Times New Roman" w:hAnsi="Times New Roman"/>
          <w:i/>
          <w:spacing w:val="-4"/>
          <w:sz w:val="30"/>
          <w:szCs w:val="30"/>
        </w:rPr>
        <w:t xml:space="preserve"> </w:t>
      </w:r>
      <w:r w:rsidR="009F21E1" w:rsidRPr="00330A42">
        <w:rPr>
          <w:rFonts w:ascii="Times New Roman" w:hAnsi="Times New Roman"/>
          <w:i/>
          <w:spacing w:val="-4"/>
          <w:sz w:val="30"/>
          <w:szCs w:val="30"/>
        </w:rPr>
        <w:t>(г</w:t>
      </w:r>
      <w:r w:rsidRPr="00330A42">
        <w:rPr>
          <w:rFonts w:ascii="Times New Roman" w:hAnsi="Times New Roman"/>
          <w:i/>
          <w:spacing w:val="-4"/>
          <w:sz w:val="30"/>
          <w:szCs w:val="30"/>
        </w:rPr>
        <w:t>руппа наиболее развитых</w:t>
      </w:r>
      <w:r w:rsidRPr="00330A42">
        <w:rPr>
          <w:rFonts w:ascii="Times New Roman" w:hAnsi="Times New Roman"/>
          <w:i/>
          <w:sz w:val="30"/>
          <w:szCs w:val="30"/>
        </w:rPr>
        <w:t xml:space="preserve"> стран в указанных рейтингах занимает с 1</w:t>
      </w:r>
      <w:r w:rsidR="009F21E1" w:rsidRPr="00330A42">
        <w:rPr>
          <w:rFonts w:ascii="Times New Roman" w:hAnsi="Times New Roman"/>
          <w:i/>
          <w:sz w:val="30"/>
          <w:szCs w:val="30"/>
        </w:rPr>
        <w:t>-го</w:t>
      </w:r>
      <w:r w:rsidRPr="00330A42">
        <w:rPr>
          <w:rFonts w:ascii="Times New Roman" w:hAnsi="Times New Roman"/>
          <w:i/>
          <w:sz w:val="30"/>
          <w:szCs w:val="30"/>
        </w:rPr>
        <w:t xml:space="preserve"> по 44</w:t>
      </w:r>
      <w:r w:rsidR="009F21E1" w:rsidRPr="00330A42">
        <w:rPr>
          <w:rFonts w:ascii="Times New Roman" w:hAnsi="Times New Roman"/>
          <w:i/>
          <w:sz w:val="30"/>
          <w:szCs w:val="30"/>
        </w:rPr>
        <w:t>-е</w:t>
      </w:r>
      <w:r w:rsidR="004547FA" w:rsidRPr="00330A42">
        <w:rPr>
          <w:rFonts w:ascii="Times New Roman" w:hAnsi="Times New Roman"/>
          <w:i/>
          <w:sz w:val="30"/>
          <w:szCs w:val="30"/>
        </w:rPr>
        <w:t xml:space="preserve"> места</w:t>
      </w:r>
      <w:r w:rsidR="009F21E1" w:rsidRPr="00330A42">
        <w:rPr>
          <w:rFonts w:ascii="Times New Roman" w:hAnsi="Times New Roman"/>
          <w:i/>
          <w:sz w:val="30"/>
          <w:szCs w:val="30"/>
        </w:rPr>
        <w:t>)</w:t>
      </w:r>
      <w:r w:rsidRPr="00330A42">
        <w:rPr>
          <w:rFonts w:ascii="Times New Roman" w:hAnsi="Times New Roman"/>
          <w:i/>
          <w:sz w:val="30"/>
          <w:szCs w:val="30"/>
        </w:rPr>
        <w:t>.</w:t>
      </w:r>
    </w:p>
    <w:p w:rsidR="00A262D4" w:rsidRPr="00330A42" w:rsidRDefault="00A262D4" w:rsidP="00D11AEF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sz w:val="30"/>
          <w:szCs w:val="30"/>
        </w:rPr>
      </w:pPr>
      <w:proofErr w:type="gramStart"/>
      <w:r w:rsidRPr="00330A42">
        <w:rPr>
          <w:rFonts w:ascii="Times New Roman" w:hAnsi="Times New Roman"/>
          <w:i/>
          <w:sz w:val="30"/>
          <w:szCs w:val="30"/>
        </w:rPr>
        <w:t xml:space="preserve">По индексу </w:t>
      </w:r>
      <w:r w:rsidR="009F21E1" w:rsidRPr="00330A42">
        <w:rPr>
          <w:rFonts w:ascii="Times New Roman" w:hAnsi="Times New Roman"/>
          <w:i/>
          <w:sz w:val="30"/>
          <w:szCs w:val="30"/>
        </w:rPr>
        <w:t>«</w:t>
      </w:r>
      <w:r w:rsidRPr="00330A42">
        <w:rPr>
          <w:rFonts w:ascii="Times New Roman" w:hAnsi="Times New Roman"/>
          <w:i/>
          <w:sz w:val="30"/>
          <w:szCs w:val="30"/>
        </w:rPr>
        <w:t>смертность детей при рождении</w:t>
      </w:r>
      <w:r w:rsidR="009F21E1" w:rsidRPr="00330A42">
        <w:rPr>
          <w:rFonts w:ascii="Times New Roman" w:hAnsi="Times New Roman"/>
          <w:i/>
          <w:sz w:val="30"/>
          <w:szCs w:val="30"/>
        </w:rPr>
        <w:t>»</w:t>
      </w:r>
      <w:r w:rsidRPr="00330A42">
        <w:rPr>
          <w:rFonts w:ascii="Times New Roman" w:hAnsi="Times New Roman"/>
          <w:i/>
          <w:sz w:val="30"/>
          <w:szCs w:val="30"/>
        </w:rPr>
        <w:t xml:space="preserve"> Беларусь находится в одной группе с </w:t>
      </w:r>
      <w:r w:rsidR="009F21E1" w:rsidRPr="00330A42">
        <w:rPr>
          <w:rFonts w:ascii="Times New Roman" w:hAnsi="Times New Roman"/>
          <w:i/>
          <w:sz w:val="30"/>
          <w:szCs w:val="30"/>
        </w:rPr>
        <w:t xml:space="preserve">такими </w:t>
      </w:r>
      <w:r w:rsidRPr="00330A42">
        <w:rPr>
          <w:rFonts w:ascii="Times New Roman" w:hAnsi="Times New Roman"/>
          <w:i/>
          <w:sz w:val="30"/>
          <w:szCs w:val="30"/>
        </w:rPr>
        <w:t>развитыми странами</w:t>
      </w:r>
      <w:r w:rsidR="009F21E1" w:rsidRPr="00330A42">
        <w:rPr>
          <w:rFonts w:ascii="Times New Roman" w:hAnsi="Times New Roman"/>
          <w:i/>
          <w:sz w:val="30"/>
          <w:szCs w:val="30"/>
        </w:rPr>
        <w:t xml:space="preserve">, как </w:t>
      </w:r>
      <w:r w:rsidRPr="00330A42">
        <w:rPr>
          <w:rFonts w:ascii="Times New Roman" w:hAnsi="Times New Roman"/>
          <w:i/>
          <w:sz w:val="30"/>
          <w:szCs w:val="30"/>
        </w:rPr>
        <w:t xml:space="preserve"> Бельги</w:t>
      </w:r>
      <w:r w:rsidR="009F21E1" w:rsidRPr="00330A42">
        <w:rPr>
          <w:rFonts w:ascii="Times New Roman" w:hAnsi="Times New Roman"/>
          <w:i/>
          <w:sz w:val="30"/>
          <w:szCs w:val="30"/>
        </w:rPr>
        <w:t>я</w:t>
      </w:r>
      <w:r w:rsidRPr="00330A42">
        <w:rPr>
          <w:rFonts w:ascii="Times New Roman" w:hAnsi="Times New Roman"/>
          <w:i/>
          <w:sz w:val="30"/>
          <w:szCs w:val="30"/>
        </w:rPr>
        <w:t>, Великобритани</w:t>
      </w:r>
      <w:r w:rsidR="009F21E1" w:rsidRPr="00330A42">
        <w:rPr>
          <w:rFonts w:ascii="Times New Roman" w:hAnsi="Times New Roman"/>
          <w:i/>
          <w:sz w:val="30"/>
          <w:szCs w:val="30"/>
        </w:rPr>
        <w:t>я</w:t>
      </w:r>
      <w:r w:rsidRPr="00330A42">
        <w:rPr>
          <w:rFonts w:ascii="Times New Roman" w:hAnsi="Times New Roman"/>
          <w:i/>
          <w:sz w:val="30"/>
          <w:szCs w:val="30"/>
        </w:rPr>
        <w:t>, Германи</w:t>
      </w:r>
      <w:r w:rsidR="009F21E1" w:rsidRPr="00330A42">
        <w:rPr>
          <w:rFonts w:ascii="Times New Roman" w:hAnsi="Times New Roman"/>
          <w:i/>
          <w:sz w:val="30"/>
          <w:szCs w:val="30"/>
        </w:rPr>
        <w:t>я</w:t>
      </w:r>
      <w:r w:rsidRPr="00330A42">
        <w:rPr>
          <w:rFonts w:ascii="Times New Roman" w:hAnsi="Times New Roman"/>
          <w:i/>
          <w:sz w:val="30"/>
          <w:szCs w:val="30"/>
        </w:rPr>
        <w:t>, Дани</w:t>
      </w:r>
      <w:r w:rsidR="009F21E1" w:rsidRPr="00330A42">
        <w:rPr>
          <w:rFonts w:ascii="Times New Roman" w:hAnsi="Times New Roman"/>
          <w:i/>
          <w:sz w:val="30"/>
          <w:szCs w:val="30"/>
        </w:rPr>
        <w:t>я</w:t>
      </w:r>
      <w:r w:rsidRPr="00330A42">
        <w:rPr>
          <w:rFonts w:ascii="Times New Roman" w:hAnsi="Times New Roman"/>
          <w:i/>
          <w:sz w:val="30"/>
          <w:szCs w:val="30"/>
        </w:rPr>
        <w:t>, Израил</w:t>
      </w:r>
      <w:r w:rsidR="009F21E1" w:rsidRPr="00330A42">
        <w:rPr>
          <w:rFonts w:ascii="Times New Roman" w:hAnsi="Times New Roman"/>
          <w:i/>
          <w:sz w:val="30"/>
          <w:szCs w:val="30"/>
        </w:rPr>
        <w:t>ь</w:t>
      </w:r>
      <w:r w:rsidRPr="00330A42">
        <w:rPr>
          <w:rFonts w:ascii="Times New Roman" w:hAnsi="Times New Roman"/>
          <w:i/>
          <w:sz w:val="30"/>
          <w:szCs w:val="30"/>
        </w:rPr>
        <w:t>, Нидерланд</w:t>
      </w:r>
      <w:r w:rsidR="009F21E1" w:rsidRPr="00330A42">
        <w:rPr>
          <w:rFonts w:ascii="Times New Roman" w:hAnsi="Times New Roman"/>
          <w:i/>
          <w:sz w:val="30"/>
          <w:szCs w:val="30"/>
        </w:rPr>
        <w:t>ы</w:t>
      </w:r>
      <w:r w:rsidRPr="00330A42">
        <w:rPr>
          <w:rFonts w:ascii="Times New Roman" w:hAnsi="Times New Roman"/>
          <w:i/>
          <w:sz w:val="30"/>
          <w:szCs w:val="30"/>
        </w:rPr>
        <w:t>, Норвеги</w:t>
      </w:r>
      <w:r w:rsidR="009F21E1" w:rsidRPr="00330A42">
        <w:rPr>
          <w:rFonts w:ascii="Times New Roman" w:hAnsi="Times New Roman"/>
          <w:i/>
          <w:sz w:val="30"/>
          <w:szCs w:val="30"/>
        </w:rPr>
        <w:t>я</w:t>
      </w:r>
      <w:r w:rsidRPr="00330A42">
        <w:rPr>
          <w:rFonts w:ascii="Times New Roman" w:hAnsi="Times New Roman"/>
          <w:i/>
          <w:sz w:val="30"/>
          <w:szCs w:val="30"/>
        </w:rPr>
        <w:t>, Чехи</w:t>
      </w:r>
      <w:r w:rsidR="009F21E1" w:rsidRPr="00330A42">
        <w:rPr>
          <w:rFonts w:ascii="Times New Roman" w:hAnsi="Times New Roman"/>
          <w:i/>
          <w:sz w:val="30"/>
          <w:szCs w:val="30"/>
        </w:rPr>
        <w:t>я</w:t>
      </w:r>
      <w:r w:rsidRPr="00330A42">
        <w:rPr>
          <w:rFonts w:ascii="Times New Roman" w:hAnsi="Times New Roman"/>
          <w:i/>
          <w:sz w:val="30"/>
          <w:szCs w:val="30"/>
        </w:rPr>
        <w:t>, Финлянди</w:t>
      </w:r>
      <w:r w:rsidR="009F21E1" w:rsidRPr="00330A42">
        <w:rPr>
          <w:rFonts w:ascii="Times New Roman" w:hAnsi="Times New Roman"/>
          <w:i/>
          <w:sz w:val="30"/>
          <w:szCs w:val="30"/>
        </w:rPr>
        <w:t>я</w:t>
      </w:r>
      <w:r w:rsidRPr="00330A42">
        <w:rPr>
          <w:rFonts w:ascii="Times New Roman" w:hAnsi="Times New Roman"/>
          <w:i/>
          <w:sz w:val="30"/>
          <w:szCs w:val="30"/>
        </w:rPr>
        <w:t>, Франци</w:t>
      </w:r>
      <w:r w:rsidR="009F21E1" w:rsidRPr="00330A42">
        <w:rPr>
          <w:rFonts w:ascii="Times New Roman" w:hAnsi="Times New Roman"/>
          <w:i/>
          <w:sz w:val="30"/>
          <w:szCs w:val="30"/>
        </w:rPr>
        <w:t>я</w:t>
      </w:r>
      <w:r w:rsidRPr="00330A42">
        <w:rPr>
          <w:rFonts w:ascii="Times New Roman" w:hAnsi="Times New Roman"/>
          <w:i/>
          <w:sz w:val="30"/>
          <w:szCs w:val="30"/>
        </w:rPr>
        <w:t>, Япони</w:t>
      </w:r>
      <w:r w:rsidR="009F21E1" w:rsidRPr="00330A42">
        <w:rPr>
          <w:rFonts w:ascii="Times New Roman" w:hAnsi="Times New Roman"/>
          <w:i/>
          <w:sz w:val="30"/>
          <w:szCs w:val="30"/>
        </w:rPr>
        <w:t>я и др.</w:t>
      </w:r>
      <w:r w:rsidRPr="00330A42">
        <w:rPr>
          <w:rFonts w:ascii="Times New Roman" w:hAnsi="Times New Roman"/>
          <w:i/>
          <w:sz w:val="30"/>
          <w:szCs w:val="30"/>
        </w:rPr>
        <w:t xml:space="preserve"> </w:t>
      </w:r>
      <w:proofErr w:type="gramEnd"/>
    </w:p>
    <w:p w:rsidR="00A262D4" w:rsidRPr="00330A42" w:rsidRDefault="00A262D4" w:rsidP="001F7F9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опубликованном организацией </w:t>
      </w:r>
      <w:proofErr w:type="spellStart"/>
      <w:r w:rsidRPr="00330A42">
        <w:rPr>
          <w:rFonts w:ascii="Times New Roman" w:hAnsi="Times New Roman"/>
          <w:sz w:val="30"/>
          <w:szCs w:val="30"/>
        </w:rPr>
        <w:t>Save</w:t>
      </w:r>
      <w:proofErr w:type="spellEnd"/>
      <w:r w:rsidRPr="00330A4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30A42">
        <w:rPr>
          <w:rFonts w:ascii="Times New Roman" w:hAnsi="Times New Roman"/>
          <w:sz w:val="30"/>
          <w:szCs w:val="30"/>
        </w:rPr>
        <w:t>the</w:t>
      </w:r>
      <w:proofErr w:type="spellEnd"/>
      <w:r w:rsidRPr="00330A4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30A42">
        <w:rPr>
          <w:rFonts w:ascii="Times New Roman" w:hAnsi="Times New Roman"/>
          <w:sz w:val="30"/>
          <w:szCs w:val="30"/>
        </w:rPr>
        <w:t>Children</w:t>
      </w:r>
      <w:proofErr w:type="spellEnd"/>
      <w:r w:rsidRPr="00330A42">
        <w:rPr>
          <w:rFonts w:ascii="Times New Roman" w:hAnsi="Times New Roman"/>
          <w:sz w:val="30"/>
          <w:szCs w:val="30"/>
        </w:rPr>
        <w:t xml:space="preserve"> </w:t>
      </w:r>
      <w:r w:rsidRPr="00330A42">
        <w:rPr>
          <w:rFonts w:ascii="Times New Roman" w:hAnsi="Times New Roman"/>
          <w:i/>
          <w:sz w:val="30"/>
          <w:szCs w:val="30"/>
        </w:rPr>
        <w:t>(</w:t>
      </w:r>
      <w:r w:rsidR="00B90D63" w:rsidRPr="00330A42">
        <w:rPr>
          <w:rFonts w:ascii="Times New Roman" w:hAnsi="Times New Roman"/>
          <w:i/>
          <w:sz w:val="30"/>
          <w:szCs w:val="30"/>
        </w:rPr>
        <w:t>ред. – англ., «</w:t>
      </w:r>
      <w:r w:rsidRPr="00330A42">
        <w:rPr>
          <w:rFonts w:ascii="Times New Roman" w:hAnsi="Times New Roman"/>
          <w:i/>
          <w:sz w:val="30"/>
          <w:szCs w:val="30"/>
        </w:rPr>
        <w:t xml:space="preserve">Спасем детей») </w:t>
      </w:r>
      <w:r w:rsidRPr="00330A42">
        <w:rPr>
          <w:rFonts w:ascii="Times New Roman" w:hAnsi="Times New Roman"/>
          <w:sz w:val="30"/>
          <w:szCs w:val="30"/>
        </w:rPr>
        <w:t>рейтинге «Индекс материнства</w:t>
      </w:r>
      <w:r w:rsidR="00B90D63" w:rsidRPr="00330A42">
        <w:rPr>
          <w:rFonts w:ascii="Times New Roman" w:hAnsi="Times New Roman"/>
          <w:sz w:val="30"/>
          <w:szCs w:val="30"/>
        </w:rPr>
        <w:t xml:space="preserve"> – </w:t>
      </w:r>
      <w:r w:rsidRPr="00330A42">
        <w:rPr>
          <w:rFonts w:ascii="Times New Roman" w:hAnsi="Times New Roman"/>
          <w:sz w:val="30"/>
          <w:szCs w:val="30"/>
        </w:rPr>
        <w:t xml:space="preserve">2015», где проанализированы данные по условиям для материнства, </w:t>
      </w:r>
      <w:r w:rsidRPr="00330A42">
        <w:rPr>
          <w:rFonts w:ascii="Times New Roman" w:hAnsi="Times New Roman"/>
          <w:b/>
          <w:sz w:val="30"/>
          <w:szCs w:val="30"/>
        </w:rPr>
        <w:t>Беларусь</w:t>
      </w:r>
      <w:r w:rsidRPr="00330A42">
        <w:rPr>
          <w:rFonts w:ascii="Times New Roman" w:hAnsi="Times New Roman"/>
          <w:sz w:val="30"/>
          <w:szCs w:val="30"/>
        </w:rPr>
        <w:t xml:space="preserve"> </w:t>
      </w:r>
      <w:r w:rsidRPr="00330A42">
        <w:rPr>
          <w:rFonts w:ascii="Times New Roman" w:hAnsi="Times New Roman"/>
          <w:b/>
          <w:sz w:val="30"/>
          <w:szCs w:val="30"/>
        </w:rPr>
        <w:t>заняла 25-е место</w:t>
      </w:r>
      <w:r w:rsidRPr="00330A42">
        <w:rPr>
          <w:rFonts w:ascii="Times New Roman" w:hAnsi="Times New Roman"/>
          <w:sz w:val="30"/>
          <w:szCs w:val="30"/>
        </w:rPr>
        <w:t xml:space="preserve"> из 179 стран мира и</w:t>
      </w:r>
      <w:r w:rsidRPr="00330A42">
        <w:rPr>
          <w:rFonts w:ascii="Times New Roman" w:hAnsi="Times New Roman"/>
          <w:b/>
          <w:bCs/>
          <w:iCs/>
          <w:sz w:val="30"/>
          <w:szCs w:val="30"/>
        </w:rPr>
        <w:t xml:space="preserve"> признана страной, комфортной для материнства.</w:t>
      </w:r>
      <w:r w:rsidRPr="00330A42">
        <w:rPr>
          <w:rFonts w:ascii="Times New Roman" w:hAnsi="Times New Roman"/>
          <w:bCs/>
          <w:iCs/>
          <w:sz w:val="30"/>
          <w:szCs w:val="30"/>
        </w:rPr>
        <w:t xml:space="preserve"> Беларусь также входит в 50 лучших стран мира по сопровождению беременности и организации родов.</w:t>
      </w:r>
    </w:p>
    <w:p w:rsidR="00717D2C" w:rsidRPr="00330A42" w:rsidRDefault="00717D2C" w:rsidP="001F7F95">
      <w:pPr>
        <w:widowControl w:val="0"/>
        <w:shd w:val="clear" w:color="auto" w:fill="FFFFFF"/>
        <w:tabs>
          <w:tab w:val="left" w:pos="1015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bCs/>
          <w:sz w:val="30"/>
          <w:szCs w:val="30"/>
        </w:rPr>
        <w:t xml:space="preserve">Опубликованные в этом году авторитетным британским медицинским журналом </w:t>
      </w:r>
      <w:proofErr w:type="spellStart"/>
      <w:r w:rsidRPr="00330A42">
        <w:rPr>
          <w:rFonts w:ascii="Times New Roman" w:hAnsi="Times New Roman"/>
          <w:bCs/>
          <w:sz w:val="30"/>
          <w:szCs w:val="30"/>
        </w:rPr>
        <w:t>Lancet</w:t>
      </w:r>
      <w:proofErr w:type="spellEnd"/>
      <w:r w:rsidRPr="00330A42">
        <w:rPr>
          <w:rFonts w:ascii="Times New Roman" w:hAnsi="Times New Roman"/>
          <w:bCs/>
          <w:sz w:val="30"/>
          <w:szCs w:val="30"/>
        </w:rPr>
        <w:t xml:space="preserve"> данные свидетельствуют, что по результатам лечения у детей острого </w:t>
      </w:r>
      <w:proofErr w:type="spellStart"/>
      <w:r w:rsidRPr="00330A42">
        <w:rPr>
          <w:rFonts w:ascii="Times New Roman" w:hAnsi="Times New Roman"/>
          <w:bCs/>
          <w:sz w:val="30"/>
          <w:szCs w:val="30"/>
        </w:rPr>
        <w:t>лимфобластного</w:t>
      </w:r>
      <w:proofErr w:type="spellEnd"/>
      <w:r w:rsidRPr="00330A42">
        <w:rPr>
          <w:rFonts w:ascii="Times New Roman" w:hAnsi="Times New Roman"/>
          <w:bCs/>
          <w:sz w:val="30"/>
          <w:szCs w:val="30"/>
        </w:rPr>
        <w:t xml:space="preserve"> лейкоза </w:t>
      </w:r>
      <w:r w:rsidRPr="00330A42">
        <w:rPr>
          <w:rFonts w:ascii="Times New Roman" w:hAnsi="Times New Roman"/>
          <w:b/>
          <w:bCs/>
          <w:sz w:val="30"/>
          <w:szCs w:val="30"/>
        </w:rPr>
        <w:t>Беларусь занимает 8-е место в мире</w:t>
      </w:r>
      <w:r w:rsidRPr="00330A42">
        <w:rPr>
          <w:rFonts w:ascii="Times New Roman" w:hAnsi="Times New Roman"/>
          <w:bCs/>
          <w:sz w:val="30"/>
          <w:szCs w:val="30"/>
        </w:rPr>
        <w:t xml:space="preserve"> из 53 стран, </w:t>
      </w:r>
      <w:proofErr w:type="gramStart"/>
      <w:r w:rsidRPr="00330A42">
        <w:rPr>
          <w:rFonts w:ascii="Times New Roman" w:hAnsi="Times New Roman"/>
          <w:bCs/>
          <w:sz w:val="30"/>
          <w:szCs w:val="30"/>
        </w:rPr>
        <w:t>опережая</w:t>
      </w:r>
      <w:proofErr w:type="gramEnd"/>
      <w:r w:rsidRPr="00330A42">
        <w:rPr>
          <w:rFonts w:ascii="Times New Roman" w:hAnsi="Times New Roman"/>
          <w:bCs/>
          <w:sz w:val="30"/>
          <w:szCs w:val="30"/>
        </w:rPr>
        <w:t xml:space="preserve"> в том числе США, Израиль, Японию, Финляндию. </w:t>
      </w:r>
    </w:p>
    <w:p w:rsidR="00DE6F1C" w:rsidRPr="00330A42" w:rsidRDefault="00DE6F1C" w:rsidP="001F7F95">
      <w:pPr>
        <w:widowControl w:val="0"/>
        <w:shd w:val="clear" w:color="auto" w:fill="FFFFFF"/>
        <w:tabs>
          <w:tab w:val="left" w:pos="1015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DE6F1C" w:rsidRDefault="00DE6F1C" w:rsidP="00DE6F1C">
      <w:pPr>
        <w:pStyle w:val="a9"/>
        <w:widowControl w:val="0"/>
        <w:spacing w:before="0" w:beforeAutospacing="0" w:after="0" w:afterAutospacing="0" w:line="232" w:lineRule="auto"/>
        <w:jc w:val="center"/>
        <w:rPr>
          <w:rStyle w:val="aa"/>
          <w:bCs/>
          <w:sz w:val="30"/>
          <w:szCs w:val="30"/>
          <w:u w:val="single"/>
        </w:rPr>
      </w:pPr>
      <w:r w:rsidRPr="00330A42">
        <w:rPr>
          <w:rStyle w:val="aa"/>
          <w:bCs/>
          <w:sz w:val="30"/>
          <w:szCs w:val="30"/>
          <w:u w:val="single"/>
        </w:rPr>
        <w:t>Социальная защита матери и ребенка</w:t>
      </w:r>
    </w:p>
    <w:p w:rsidR="0081688A" w:rsidRPr="00330A42" w:rsidRDefault="0081688A" w:rsidP="00DE6F1C">
      <w:pPr>
        <w:pStyle w:val="a9"/>
        <w:widowControl w:val="0"/>
        <w:spacing w:before="0" w:beforeAutospacing="0" w:after="0" w:afterAutospacing="0" w:line="232" w:lineRule="auto"/>
        <w:jc w:val="center"/>
        <w:rPr>
          <w:rStyle w:val="aa"/>
          <w:bCs/>
          <w:sz w:val="30"/>
          <w:szCs w:val="30"/>
          <w:u w:val="single"/>
        </w:rPr>
      </w:pPr>
    </w:p>
    <w:p w:rsidR="00DE6F1C" w:rsidRPr="00330A42" w:rsidRDefault="00DE6F1C" w:rsidP="00DE6F1C">
      <w:pPr>
        <w:pStyle w:val="a9"/>
        <w:widowControl w:val="0"/>
        <w:spacing w:before="0" w:beforeAutospacing="0" w:after="0" w:afterAutospacing="0" w:line="232" w:lineRule="auto"/>
        <w:ind w:firstLine="709"/>
        <w:jc w:val="both"/>
        <w:rPr>
          <w:rStyle w:val="aa"/>
          <w:b w:val="0"/>
          <w:bCs/>
          <w:sz w:val="30"/>
          <w:szCs w:val="30"/>
        </w:rPr>
      </w:pPr>
      <w:r w:rsidRPr="00330A42">
        <w:rPr>
          <w:rStyle w:val="aa"/>
          <w:bCs/>
          <w:sz w:val="30"/>
          <w:szCs w:val="30"/>
        </w:rPr>
        <w:t xml:space="preserve"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</w:t>
      </w:r>
    </w:p>
    <w:p w:rsidR="00DE6F1C" w:rsidRPr="00330A42" w:rsidRDefault="00DE6F1C" w:rsidP="00DE6F1C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proofErr w:type="gramStart"/>
      <w:r w:rsidRPr="00330A42">
        <w:rPr>
          <w:rFonts w:ascii="Times New Roman" w:hAnsi="Times New Roman"/>
          <w:sz w:val="30"/>
          <w:szCs w:val="30"/>
        </w:rPr>
        <w:t xml:space="preserve">Для семей, воспитывающих детей, </w:t>
      </w:r>
      <w:r w:rsidRPr="00330A42">
        <w:rPr>
          <w:rFonts w:ascii="Times New Roman" w:hAnsi="Times New Roman"/>
          <w:b/>
          <w:sz w:val="30"/>
          <w:szCs w:val="30"/>
        </w:rPr>
        <w:t>предусмотрены 11 видов государственных пособий</w:t>
      </w:r>
      <w:r w:rsidRPr="00330A42">
        <w:rPr>
          <w:rFonts w:ascii="Times New Roman" w:hAnsi="Times New Roman"/>
          <w:sz w:val="30"/>
          <w:szCs w:val="30"/>
        </w:rPr>
        <w:t xml:space="preserve">, относимых к трем основным группам: </w:t>
      </w:r>
      <w:r w:rsidRPr="00330A42">
        <w:rPr>
          <w:rFonts w:ascii="Times New Roman" w:hAnsi="Times New Roman"/>
          <w:b/>
          <w:sz w:val="30"/>
          <w:szCs w:val="30"/>
        </w:rPr>
        <w:t>по материнству, семейные и по временной нетрудоспособности по уходу за детьми.</w:t>
      </w:r>
      <w:proofErr w:type="gramEnd"/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Не менее значительны и размеры единовременных пособий при рождении ребенка.</w:t>
      </w:r>
    </w:p>
    <w:p w:rsidR="00DE6F1C" w:rsidRPr="00330A42" w:rsidRDefault="00DE6F1C" w:rsidP="00DE6F1C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lastRenderedPageBreak/>
        <w:t xml:space="preserve">Справочно: 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На 1 августа 2017 г. средний размер пособия по уходу за ребенком в возрасте до 3-х лет составлял около 300 рублей.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При рождении первого ребенка единовременная выплата </w:t>
      </w:r>
      <w:r w:rsidRPr="00330A42">
        <w:rPr>
          <w:rFonts w:ascii="Times New Roman" w:hAnsi="Times New Roman"/>
          <w:i/>
          <w:spacing w:val="-4"/>
          <w:sz w:val="30"/>
          <w:szCs w:val="30"/>
        </w:rPr>
        <w:t>составляет 1 976 руб., при рождении второго и последующих детей –</w:t>
      </w:r>
      <w:r w:rsidRPr="00330A42">
        <w:rPr>
          <w:rFonts w:ascii="Times New Roman" w:hAnsi="Times New Roman"/>
          <w:i/>
          <w:sz w:val="30"/>
          <w:szCs w:val="30"/>
        </w:rPr>
        <w:t xml:space="preserve"> 2 766 рублей.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Общее количество детей, на которых производится выплата государственных пособий, на 1 июля 2017 г. составило 553 тыс. человек (</w:t>
      </w:r>
      <w:r w:rsidRPr="00330A42">
        <w:rPr>
          <w:rFonts w:ascii="Times New Roman" w:hAnsi="Times New Roman"/>
          <w:sz w:val="30"/>
          <w:szCs w:val="30"/>
        </w:rPr>
        <w:t>то есть почти треть от общей численности детей).</w:t>
      </w:r>
      <w:r w:rsidRPr="00330A42">
        <w:rPr>
          <w:rFonts w:ascii="Times New Roman" w:hAnsi="Times New Roman"/>
          <w:b/>
          <w:sz w:val="30"/>
          <w:szCs w:val="30"/>
        </w:rPr>
        <w:t xml:space="preserve"> </w:t>
      </w:r>
      <w:r w:rsidRPr="00330A42">
        <w:rPr>
          <w:rFonts w:ascii="Times New Roman" w:hAnsi="Times New Roman"/>
          <w:sz w:val="30"/>
          <w:szCs w:val="30"/>
        </w:rPr>
        <w:t>При этом</w:t>
      </w:r>
      <w:r w:rsidRPr="00330A42">
        <w:rPr>
          <w:rFonts w:ascii="Times New Roman" w:hAnsi="Times New Roman"/>
          <w:b/>
          <w:sz w:val="30"/>
          <w:szCs w:val="30"/>
        </w:rPr>
        <w:t xml:space="preserve"> расходы на государственные пособия составляют около 2% ВВП республики.</w:t>
      </w:r>
    </w:p>
    <w:p w:rsidR="00DE6F1C" w:rsidRPr="00330A42" w:rsidRDefault="00DE6F1C" w:rsidP="00DE6F1C">
      <w:pPr>
        <w:widowControl w:val="0"/>
        <w:suppressAutoHyphens/>
        <w:spacing w:after="0" w:line="252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нашей стране введена дополнительная мера поддержки многодетных семей – </w:t>
      </w:r>
      <w:r w:rsidRPr="00330A42">
        <w:rPr>
          <w:rFonts w:ascii="Times New Roman" w:hAnsi="Times New Roman"/>
          <w:b/>
          <w:sz w:val="30"/>
          <w:szCs w:val="30"/>
        </w:rPr>
        <w:t>«семейный капитал»</w:t>
      </w:r>
      <w:r w:rsidRPr="00330A42">
        <w:rPr>
          <w:rFonts w:ascii="Times New Roman" w:hAnsi="Times New Roman"/>
          <w:sz w:val="30"/>
          <w:szCs w:val="30"/>
        </w:rPr>
        <w:t xml:space="preserve"> в размере </w:t>
      </w:r>
      <w:r w:rsidRPr="00330A42">
        <w:rPr>
          <w:rFonts w:ascii="Times New Roman" w:hAnsi="Times New Roman"/>
          <w:sz w:val="30"/>
          <w:szCs w:val="30"/>
        </w:rPr>
        <w:br/>
        <w:t xml:space="preserve">10 тыс. долларов США при рождении (усыновлении) третьего или последующих детей. </w:t>
      </w:r>
    </w:p>
    <w:p w:rsidR="00DE6F1C" w:rsidRPr="00330A42" w:rsidRDefault="00DE6F1C" w:rsidP="00DE6F1C">
      <w:pPr>
        <w:widowControl w:val="0"/>
        <w:tabs>
          <w:tab w:val="left" w:pos="4500"/>
        </w:tabs>
        <w:spacing w:after="0" w:line="25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С 1 июля 2017 г. вступил в силу Закон Республики Беларусь «О государственных пособиях семьям, воспитывающим детей» в новой редакции.</w:t>
      </w:r>
      <w:r w:rsidRPr="00330A42">
        <w:rPr>
          <w:rFonts w:ascii="Times New Roman" w:hAnsi="Times New Roman"/>
          <w:sz w:val="30"/>
          <w:szCs w:val="30"/>
        </w:rPr>
        <w:t xml:space="preserve"> Законом предусматривается усиление социальной защиты наиболее уязвимых категорий семей – молодых специалистов, студентов, получающих пособие по беременности и родам в минимальном размере, семей, воспитывающих детей-инвалидов, и родителей, имеющих инвалидность: </w:t>
      </w:r>
    </w:p>
    <w:p w:rsidR="00DE6F1C" w:rsidRPr="00330A42" w:rsidRDefault="00DE6F1C" w:rsidP="00DE6F1C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введена доплата к пособию по беременности и родам женщинам</w:t>
      </w:r>
      <w:r w:rsidRPr="00330A42">
        <w:rPr>
          <w:rFonts w:ascii="Times New Roman" w:hAnsi="Times New Roman"/>
          <w:sz w:val="30"/>
          <w:szCs w:val="30"/>
        </w:rPr>
        <w:t>, которые получают его в минимальном размере;</w:t>
      </w:r>
    </w:p>
    <w:p w:rsidR="00DE6F1C" w:rsidRPr="00330A42" w:rsidRDefault="00DE6F1C" w:rsidP="00DE6F1C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родителям</w:t>
      </w:r>
      <w:r w:rsidRPr="00330A42">
        <w:rPr>
          <w:rFonts w:ascii="Times New Roman" w:hAnsi="Times New Roman"/>
          <w:sz w:val="30"/>
          <w:szCs w:val="30"/>
        </w:rPr>
        <w:t xml:space="preserve"> </w:t>
      </w:r>
      <w:r w:rsidRPr="00330A42">
        <w:rPr>
          <w:rFonts w:ascii="Times New Roman" w:hAnsi="Times New Roman"/>
          <w:b/>
          <w:sz w:val="30"/>
          <w:szCs w:val="30"/>
        </w:rPr>
        <w:t xml:space="preserve">детей-инвалидов предоставлено право </w:t>
      </w:r>
      <w:proofErr w:type="gramStart"/>
      <w:r w:rsidRPr="00330A42">
        <w:rPr>
          <w:rFonts w:ascii="Times New Roman" w:hAnsi="Times New Roman"/>
          <w:b/>
          <w:sz w:val="30"/>
          <w:szCs w:val="30"/>
        </w:rPr>
        <w:t>работать</w:t>
      </w:r>
      <w:proofErr w:type="gramEnd"/>
      <w:r w:rsidRPr="00330A42">
        <w:rPr>
          <w:rFonts w:ascii="Times New Roman" w:hAnsi="Times New Roman"/>
          <w:b/>
          <w:sz w:val="30"/>
          <w:szCs w:val="30"/>
        </w:rPr>
        <w:t xml:space="preserve"> на условиях неполной занятости и одновременно получать пособие по уходу за ребенком-инвалидом;</w:t>
      </w:r>
    </w:p>
    <w:p w:rsidR="00DE6F1C" w:rsidRPr="00330A42" w:rsidRDefault="00DE6F1C" w:rsidP="00DE6F1C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в семьях, где воспитываются дети-инвалиды с наиболее тяжелыми формами инвалидности, объем поддержки увеличен</w:t>
      </w:r>
      <w:r w:rsidRPr="00330A42">
        <w:rPr>
          <w:rFonts w:ascii="Times New Roman" w:hAnsi="Times New Roman"/>
          <w:sz w:val="30"/>
          <w:szCs w:val="30"/>
        </w:rPr>
        <w:t xml:space="preserve"> со 100% до 120% бюджета прожиточного минимума (составляет в среднем на душу населения около 200 рублей). Кроме того, родителям ребенка-инвалида предоставлено право на пособие по уходу за ребенком-инвалидом независимо от вида получаемой ими пенсии (ранее – только родителям, являющимся инвалидами).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Трудовом кодексе Республики Беларусь (далее – ТК) для беременных женщин и матерей также предусмотрен целый ряд гарантий. 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Продолжительность отпуска женщин по беременности и родам</w:t>
      </w:r>
      <w:r w:rsidRPr="00330A42">
        <w:rPr>
          <w:rFonts w:ascii="Times New Roman" w:hAnsi="Times New Roman"/>
          <w:sz w:val="30"/>
          <w:szCs w:val="30"/>
        </w:rPr>
        <w:t xml:space="preserve"> с выплатой за этот период пособия по государственному социальному страхованию составляет </w:t>
      </w:r>
      <w:r w:rsidRPr="00330A42">
        <w:rPr>
          <w:rFonts w:ascii="Times New Roman" w:hAnsi="Times New Roman"/>
          <w:b/>
          <w:sz w:val="30"/>
          <w:szCs w:val="30"/>
        </w:rPr>
        <w:t>126 календарных дней</w:t>
      </w:r>
      <w:r w:rsidRPr="00330A42">
        <w:rPr>
          <w:rFonts w:ascii="Times New Roman" w:hAnsi="Times New Roman"/>
          <w:sz w:val="30"/>
          <w:szCs w:val="30"/>
        </w:rPr>
        <w:t xml:space="preserve">. Для женщин, работающих на территории радиоактивного загрязнения, его продолжительность </w:t>
      </w:r>
      <w:r w:rsidRPr="00330A42">
        <w:rPr>
          <w:rFonts w:ascii="Times New Roman" w:hAnsi="Times New Roman"/>
          <w:b/>
          <w:sz w:val="30"/>
          <w:szCs w:val="30"/>
        </w:rPr>
        <w:t>увеличена до 146 календарных дней</w:t>
      </w:r>
      <w:r w:rsidRPr="00330A42">
        <w:rPr>
          <w:rFonts w:ascii="Times New Roman" w:hAnsi="Times New Roman"/>
          <w:sz w:val="30"/>
          <w:szCs w:val="30"/>
        </w:rPr>
        <w:t xml:space="preserve">. </w:t>
      </w:r>
    </w:p>
    <w:p w:rsidR="00DE6F1C" w:rsidRPr="00330A42" w:rsidRDefault="00DE6F1C" w:rsidP="00DE6F1C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Справочно: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lastRenderedPageBreak/>
        <w:t xml:space="preserve">В странах ЕС женщинам отпуск по беременности и родам предоставляется </w:t>
      </w:r>
      <w:r w:rsidRPr="00330A42">
        <w:rPr>
          <w:rFonts w:ascii="Times New Roman" w:hAnsi="Times New Roman"/>
          <w:b/>
          <w:i/>
          <w:sz w:val="30"/>
          <w:szCs w:val="30"/>
        </w:rPr>
        <w:t>на период от 84 до 196 календарных дней</w:t>
      </w:r>
      <w:r w:rsidRPr="00330A42">
        <w:rPr>
          <w:rFonts w:ascii="Times New Roman" w:hAnsi="Times New Roman"/>
          <w:i/>
          <w:sz w:val="30"/>
          <w:szCs w:val="30"/>
        </w:rPr>
        <w:t xml:space="preserve">. </w:t>
      </w:r>
      <w:r w:rsidRPr="00330A42">
        <w:rPr>
          <w:rFonts w:ascii="Times New Roman" w:hAnsi="Times New Roman"/>
          <w:i/>
          <w:spacing w:val="-4"/>
          <w:sz w:val="30"/>
          <w:szCs w:val="30"/>
        </w:rPr>
        <w:t>Так, в Италии его длительность предусмотрена на период в 151 день</w:t>
      </w:r>
      <w:r w:rsidRPr="00330A42">
        <w:rPr>
          <w:rFonts w:ascii="Times New Roman" w:hAnsi="Times New Roman"/>
          <w:i/>
          <w:sz w:val="30"/>
          <w:szCs w:val="30"/>
        </w:rPr>
        <w:t xml:space="preserve">, </w:t>
      </w:r>
      <w:r w:rsidRPr="00330A42">
        <w:rPr>
          <w:rFonts w:ascii="Times New Roman" w:hAnsi="Times New Roman"/>
          <w:i/>
          <w:sz w:val="30"/>
          <w:szCs w:val="30"/>
        </w:rPr>
        <w:br/>
        <w:t xml:space="preserve">Дании – 196, Великобритании – 126, Люксембурге и Франции –  112, </w:t>
      </w:r>
      <w:r w:rsidRPr="00330A42">
        <w:rPr>
          <w:rFonts w:ascii="Times New Roman" w:hAnsi="Times New Roman"/>
          <w:i/>
          <w:spacing w:val="-4"/>
          <w:sz w:val="30"/>
          <w:szCs w:val="30"/>
        </w:rPr>
        <w:t>Португалии – 90, Ирландии – 84, Греции – 105, ФРГ – до 126 дней.</w:t>
      </w:r>
    </w:p>
    <w:p w:rsidR="00DE6F1C" w:rsidRPr="00330A42" w:rsidRDefault="00DE6F1C" w:rsidP="00DE6F1C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Помимо права на социальный отпуск по беременности и родам, </w:t>
      </w:r>
      <w:r w:rsidRPr="00330A42">
        <w:rPr>
          <w:rFonts w:ascii="Times New Roman" w:hAnsi="Times New Roman"/>
          <w:b/>
          <w:sz w:val="30"/>
          <w:szCs w:val="30"/>
        </w:rPr>
        <w:t>работающим женщинам гарантируется отпуск по уходу за ребенком до достижения им возраста 3-х лет, а также право на прежнюю работу по его окончании</w:t>
      </w:r>
      <w:r w:rsidRPr="00330A42">
        <w:rPr>
          <w:rFonts w:ascii="Times New Roman" w:hAnsi="Times New Roman"/>
          <w:sz w:val="30"/>
          <w:szCs w:val="30"/>
        </w:rPr>
        <w:t>.</w:t>
      </w:r>
    </w:p>
    <w:p w:rsidR="00DE6F1C" w:rsidRPr="00330A42" w:rsidRDefault="00DE6F1C" w:rsidP="00DE6F1C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Свои особенности в отношении беременных женщин и матерей в контексте дополнительных правовых гарантий имеют требования ТК по вопросам увольнения работников, заключения и продления контрактов, привлечения к работам в особых случаях.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bookmarkStart w:id="0" w:name="_Hlk493584554"/>
      <w:r w:rsidRPr="00330A42">
        <w:rPr>
          <w:rFonts w:ascii="Times New Roman" w:hAnsi="Times New Roman"/>
          <w:b/>
          <w:sz w:val="30"/>
          <w:szCs w:val="30"/>
        </w:rPr>
        <w:t>Семьям, имеющим детей, на каждого ребенка предоставляются соответствующие налоговые вычеты.</w:t>
      </w:r>
    </w:p>
    <w:bookmarkEnd w:id="0"/>
    <w:p w:rsidR="00DE6F1C" w:rsidRPr="00330A42" w:rsidRDefault="00DE6F1C" w:rsidP="00DE6F1C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Матерям, родившим пять и более детей, и родителям детей-инвалидов предусматривается также ряд льгот в пенсионном обеспечении. </w:t>
      </w:r>
    </w:p>
    <w:p w:rsidR="00DE6F1C" w:rsidRPr="00330A42" w:rsidRDefault="00DE6F1C" w:rsidP="00DE6F1C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Справочно: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На 1 сентября 2017 г. 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пенсию по возрасту получали 35,8 тыс. многодетных матерей </w:t>
      </w:r>
      <w:r w:rsidRPr="00330A42">
        <w:rPr>
          <w:rFonts w:ascii="Times New Roman" w:hAnsi="Times New Roman"/>
          <w:i/>
          <w:sz w:val="30"/>
          <w:szCs w:val="30"/>
        </w:rPr>
        <w:t xml:space="preserve">(из них не достигли общеустановленного пенсионного возраста 3,3 тыс. человек) </w:t>
      </w:r>
      <w:r w:rsidRPr="00330A42">
        <w:rPr>
          <w:rFonts w:ascii="Times New Roman" w:hAnsi="Times New Roman"/>
          <w:b/>
          <w:i/>
          <w:sz w:val="30"/>
          <w:szCs w:val="30"/>
        </w:rPr>
        <w:t>и 22,6 тыс. родителей детей-инвалидов</w:t>
      </w:r>
      <w:r w:rsidRPr="00330A42">
        <w:rPr>
          <w:rFonts w:ascii="Times New Roman" w:hAnsi="Times New Roman"/>
          <w:i/>
          <w:sz w:val="30"/>
          <w:szCs w:val="30"/>
        </w:rPr>
        <w:t xml:space="preserve"> (из них не достигли общеустановленного пенсионного возраста 6,3 тыс. человек).</w:t>
      </w:r>
    </w:p>
    <w:p w:rsidR="00DE6F1C" w:rsidRPr="00330A42" w:rsidRDefault="00DE6F1C" w:rsidP="00DE6F1C">
      <w:pPr>
        <w:autoSpaceDE w:val="0"/>
        <w:autoSpaceDN w:val="0"/>
        <w:spacing w:line="280" w:lineRule="exact"/>
        <w:ind w:left="709"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30A42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330A42">
        <w:rPr>
          <w:rFonts w:ascii="Times New Roman" w:hAnsi="Times New Roman"/>
          <w:b/>
          <w:i/>
          <w:iCs/>
          <w:sz w:val="30"/>
          <w:szCs w:val="30"/>
        </w:rPr>
        <w:t>Гродненской области</w:t>
      </w:r>
      <w:r w:rsidRPr="00330A42">
        <w:rPr>
          <w:rFonts w:ascii="Times New Roman" w:hAnsi="Times New Roman"/>
          <w:i/>
          <w:iCs/>
          <w:sz w:val="30"/>
          <w:szCs w:val="30"/>
        </w:rPr>
        <w:t xml:space="preserve"> на 1 сентября 2017 г. </w:t>
      </w:r>
      <w:r w:rsidRPr="00330A42">
        <w:rPr>
          <w:rFonts w:ascii="Times New Roman" w:hAnsi="Times New Roman"/>
          <w:b/>
          <w:bCs/>
          <w:i/>
          <w:iCs/>
          <w:sz w:val="30"/>
          <w:szCs w:val="30"/>
        </w:rPr>
        <w:t xml:space="preserve">пенсию по возрасту получали 3 438 многодетных матерей </w:t>
      </w:r>
      <w:r w:rsidRPr="00330A42">
        <w:rPr>
          <w:rFonts w:ascii="Times New Roman" w:hAnsi="Times New Roman"/>
          <w:i/>
          <w:iCs/>
          <w:sz w:val="30"/>
          <w:szCs w:val="30"/>
        </w:rPr>
        <w:t xml:space="preserve">(из них не достигли общеустановленного пенсионного возраста 411 человек) </w:t>
      </w:r>
      <w:r w:rsidRPr="00330A42">
        <w:rPr>
          <w:rFonts w:ascii="Times New Roman" w:hAnsi="Times New Roman"/>
          <w:b/>
          <w:bCs/>
          <w:i/>
          <w:iCs/>
          <w:sz w:val="30"/>
          <w:szCs w:val="30"/>
        </w:rPr>
        <w:t>и 2 567 родителей детей-инвалидов</w:t>
      </w:r>
      <w:r w:rsidRPr="00330A42">
        <w:rPr>
          <w:rFonts w:ascii="Times New Roman" w:hAnsi="Times New Roman"/>
          <w:i/>
          <w:iCs/>
          <w:sz w:val="30"/>
          <w:szCs w:val="30"/>
        </w:rPr>
        <w:t xml:space="preserve"> (из них не достигли общеустановленного пенсионного возраста 882 человека).</w:t>
      </w:r>
    </w:p>
    <w:p w:rsidR="00DE6F1C" w:rsidRPr="00330A42" w:rsidRDefault="00DE6F1C" w:rsidP="00DE6F1C">
      <w:pPr>
        <w:autoSpaceDE w:val="0"/>
        <w:autoSpaceDN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color w:val="1F497D"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Многодетным матерям, родившим и воспитавшим девять и более детей и награжденным одной из государственных наград СССР за материнство или орденом Матери, предоставлено право на пенсию за особые заслуги перед Республикой Беларусь. В настоящее время такие пенсии установлены </w:t>
      </w:r>
      <w:r w:rsidRPr="00330A42">
        <w:rPr>
          <w:rFonts w:ascii="Times New Roman" w:hAnsi="Times New Roman"/>
          <w:b/>
          <w:i/>
          <w:sz w:val="30"/>
          <w:szCs w:val="30"/>
        </w:rPr>
        <w:t>688</w:t>
      </w:r>
      <w:r w:rsidRPr="00330A42">
        <w:rPr>
          <w:rFonts w:ascii="Times New Roman" w:hAnsi="Times New Roman"/>
          <w:i/>
          <w:sz w:val="30"/>
          <w:szCs w:val="30"/>
        </w:rPr>
        <w:t xml:space="preserve"> многодетным матерям Беларуси.</w:t>
      </w:r>
      <w:r w:rsidRPr="00330A42">
        <w:rPr>
          <w:rFonts w:ascii="Times New Roman" w:hAnsi="Times New Roman"/>
          <w:i/>
          <w:iCs/>
          <w:sz w:val="30"/>
          <w:szCs w:val="30"/>
        </w:rPr>
        <w:t xml:space="preserve"> В </w:t>
      </w:r>
      <w:r w:rsidRPr="00330A42">
        <w:rPr>
          <w:rFonts w:ascii="Times New Roman" w:hAnsi="Times New Roman"/>
          <w:b/>
          <w:i/>
          <w:iCs/>
          <w:sz w:val="30"/>
          <w:szCs w:val="30"/>
        </w:rPr>
        <w:t>Гродненской области 47</w:t>
      </w:r>
      <w:r w:rsidRPr="00330A42">
        <w:rPr>
          <w:rFonts w:ascii="Times New Roman" w:hAnsi="Times New Roman"/>
          <w:i/>
          <w:iCs/>
          <w:sz w:val="30"/>
          <w:szCs w:val="30"/>
        </w:rPr>
        <w:t xml:space="preserve"> многодетным матерям.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330A42">
        <w:rPr>
          <w:rFonts w:ascii="Times New Roman" w:hAnsi="Times New Roman"/>
          <w:sz w:val="30"/>
          <w:szCs w:val="30"/>
        </w:rPr>
        <w:t xml:space="preserve">В случае смерти одного или обоих родителей детям, не достигшим 18-летнего возраста (обучающимся в дневной форме в Республике Беларусь – 23-летнего возраста), назначается трудовая пенсия по случаю потери кормильца. 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Cs/>
          <w:sz w:val="30"/>
          <w:szCs w:val="30"/>
        </w:rPr>
        <w:t xml:space="preserve">С августа 2017 г. </w:t>
      </w:r>
      <w:r w:rsidRPr="00330A42">
        <w:rPr>
          <w:rFonts w:ascii="Times New Roman" w:hAnsi="Times New Roman"/>
          <w:b/>
          <w:iCs/>
          <w:sz w:val="30"/>
          <w:szCs w:val="30"/>
        </w:rPr>
        <w:t>введены новые формы поддержки молодых и многодетных семей при строительстве (реконструкции), приобретении жилья</w:t>
      </w:r>
      <w:r w:rsidRPr="00330A42">
        <w:rPr>
          <w:rFonts w:ascii="Times New Roman" w:hAnsi="Times New Roman"/>
          <w:iCs/>
          <w:sz w:val="30"/>
          <w:szCs w:val="30"/>
        </w:rPr>
        <w:t xml:space="preserve"> – субсидии на уплату части процентов за пользование кредитами, выдаваемыми банками на строительство (реконструкцию) жилых помещений, и субсидии на погашение основного долга по этим кредитам 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outlineLvl w:val="1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lastRenderedPageBreak/>
        <w:t>Справочно: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В 2016 году получили жилье и улучшили жилищные условия </w:t>
      </w:r>
      <w:r w:rsidRPr="00330A42">
        <w:rPr>
          <w:rFonts w:ascii="Times New Roman" w:hAnsi="Times New Roman"/>
          <w:i/>
          <w:sz w:val="30"/>
          <w:szCs w:val="30"/>
        </w:rPr>
        <w:br/>
        <w:t>9,9 тыс. молодых семей</w:t>
      </w:r>
      <w:r w:rsidR="00624A08" w:rsidRPr="00330A42">
        <w:rPr>
          <w:rFonts w:ascii="Times New Roman" w:hAnsi="Times New Roman"/>
          <w:i/>
          <w:sz w:val="30"/>
          <w:szCs w:val="30"/>
        </w:rPr>
        <w:t xml:space="preserve"> (в </w:t>
      </w:r>
      <w:r w:rsidR="00624A08" w:rsidRPr="00330A42">
        <w:rPr>
          <w:rFonts w:ascii="Times New Roman" w:hAnsi="Times New Roman"/>
          <w:b/>
          <w:i/>
          <w:sz w:val="30"/>
          <w:szCs w:val="30"/>
        </w:rPr>
        <w:t>Гродненской области</w:t>
      </w:r>
      <w:r w:rsidR="00624A08" w:rsidRPr="00330A42">
        <w:rPr>
          <w:rFonts w:ascii="Times New Roman" w:hAnsi="Times New Roman"/>
          <w:i/>
          <w:sz w:val="30"/>
          <w:szCs w:val="30"/>
        </w:rPr>
        <w:t xml:space="preserve"> 2 463 молодых семей)</w:t>
      </w:r>
      <w:r w:rsidRPr="00330A42">
        <w:rPr>
          <w:rFonts w:ascii="Times New Roman" w:hAnsi="Times New Roman"/>
          <w:i/>
          <w:sz w:val="30"/>
          <w:szCs w:val="30"/>
        </w:rPr>
        <w:t xml:space="preserve"> и 4,3 тыс. многодетных семей</w:t>
      </w:r>
      <w:r w:rsidR="00624A08" w:rsidRPr="00330A42">
        <w:rPr>
          <w:rFonts w:ascii="Times New Roman" w:hAnsi="Times New Roman"/>
          <w:i/>
          <w:sz w:val="30"/>
          <w:szCs w:val="30"/>
        </w:rPr>
        <w:t xml:space="preserve"> (в </w:t>
      </w:r>
      <w:r w:rsidR="00624A08" w:rsidRPr="00330A42">
        <w:rPr>
          <w:rFonts w:ascii="Times New Roman" w:hAnsi="Times New Roman"/>
          <w:b/>
          <w:i/>
          <w:sz w:val="30"/>
          <w:szCs w:val="30"/>
        </w:rPr>
        <w:t>Гродненской области</w:t>
      </w:r>
      <w:r w:rsidR="00624A08" w:rsidRPr="00330A42">
        <w:rPr>
          <w:rFonts w:ascii="Times New Roman" w:hAnsi="Times New Roman"/>
          <w:i/>
          <w:sz w:val="30"/>
          <w:szCs w:val="30"/>
        </w:rPr>
        <w:t xml:space="preserve"> 906 многодетных семей)</w:t>
      </w:r>
      <w:r w:rsidRPr="00330A42">
        <w:rPr>
          <w:rFonts w:ascii="Times New Roman" w:hAnsi="Times New Roman"/>
          <w:i/>
          <w:sz w:val="30"/>
          <w:szCs w:val="30"/>
        </w:rPr>
        <w:t>.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 xml:space="preserve">Значительное развитие получила система социального обслуживания семей с детьми. 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системе органов по труду, занятости и социальной защите функционируют 146 территориальных центров социального обслуживания населения, 2 центра социального обслуживания семьи и детей (социальной помощи семье и детям) в городах Минске и Гомеле. 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социального неблагополучия и др. 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outlineLvl w:val="1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Справочно: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На 1 июля 2017 г. на учете состояло около 276 тыс. семей (из них более 90 тыс. – многодетные, порядка 28 тыс. – семьи, воспитывающие детей-инвалидов). </w:t>
      </w:r>
    </w:p>
    <w:p w:rsidR="00DE6F1C" w:rsidRPr="00330A42" w:rsidRDefault="00DE6F1C" w:rsidP="00DE6F1C">
      <w:pPr>
        <w:autoSpaceDE w:val="0"/>
        <w:autoSpaceDN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30A42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330A42">
        <w:rPr>
          <w:rFonts w:ascii="Times New Roman" w:hAnsi="Times New Roman"/>
          <w:b/>
          <w:i/>
          <w:iCs/>
          <w:sz w:val="30"/>
          <w:szCs w:val="30"/>
        </w:rPr>
        <w:t>Гродненской области</w:t>
      </w:r>
      <w:r w:rsidRPr="00330A42">
        <w:rPr>
          <w:rFonts w:ascii="Times New Roman" w:hAnsi="Times New Roman"/>
          <w:i/>
          <w:iCs/>
          <w:sz w:val="30"/>
          <w:szCs w:val="30"/>
        </w:rPr>
        <w:t xml:space="preserve"> на 01.10.2017 – более 23 тысяч  семей (из них более 11 тысяч многодетных, порядка 2,2 тысяч – воспитывающих ребенка-инвалида).  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В названных 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др. Работают 156 телефонов «горячей линии».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Наиболее востребованной у семей, воспитывающих детей, является </w:t>
      </w:r>
      <w:r w:rsidRPr="00330A42">
        <w:rPr>
          <w:rFonts w:ascii="Times New Roman" w:hAnsi="Times New Roman"/>
          <w:b/>
          <w:sz w:val="30"/>
          <w:szCs w:val="30"/>
        </w:rPr>
        <w:t>услуга почасового ухода за детьми</w:t>
      </w:r>
      <w:r w:rsidRPr="00330A42">
        <w:rPr>
          <w:rFonts w:ascii="Times New Roman" w:hAnsi="Times New Roman"/>
          <w:sz w:val="30"/>
          <w:szCs w:val="30"/>
        </w:rPr>
        <w:t xml:space="preserve"> 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 лет в пределах 20 часов в неделю (тройням – до 40 часов). </w:t>
      </w:r>
    </w:p>
    <w:p w:rsidR="00DE6F1C" w:rsidRPr="00330A42" w:rsidRDefault="00DE6F1C" w:rsidP="00DE6F1C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 xml:space="preserve">Справочно: 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>Данная услуга предоставляется</w:t>
      </w:r>
      <w:r w:rsidRPr="00330A42">
        <w:rPr>
          <w:rFonts w:ascii="Times New Roman" w:hAnsi="Times New Roman"/>
          <w:i/>
          <w:sz w:val="30"/>
          <w:szCs w:val="30"/>
        </w:rPr>
        <w:t xml:space="preserve"> </w:t>
      </w:r>
      <w:r w:rsidRPr="00330A42">
        <w:rPr>
          <w:rFonts w:ascii="Times New Roman" w:hAnsi="Times New Roman"/>
          <w:b/>
          <w:i/>
          <w:sz w:val="30"/>
          <w:szCs w:val="30"/>
        </w:rPr>
        <w:t>бесплатно</w:t>
      </w:r>
      <w:r w:rsidRPr="00330A42">
        <w:rPr>
          <w:rFonts w:ascii="Times New Roman" w:hAnsi="Times New Roman"/>
          <w:i/>
          <w:sz w:val="30"/>
          <w:szCs w:val="30"/>
        </w:rPr>
        <w:t xml:space="preserve"> семьям, воспитывающим двоих и более детей, родившихся одновременно; </w:t>
      </w:r>
      <w:proofErr w:type="gramStart"/>
      <w:r w:rsidRPr="00330A42">
        <w:rPr>
          <w:rFonts w:ascii="Times New Roman" w:hAnsi="Times New Roman"/>
          <w:i/>
          <w:sz w:val="30"/>
          <w:szCs w:val="30"/>
        </w:rPr>
        <w:t xml:space="preserve">неполным семьям, воспитывающим ребенка-инвалида в возрасте до 4-х лет, и полным семьям, воспитывающим двоих и более детей-инвалидов, один из которых в возрасте до 4-х лет, </w:t>
      </w:r>
      <w:r w:rsidRPr="00330A42">
        <w:rPr>
          <w:rFonts w:ascii="Times New Roman" w:hAnsi="Times New Roman"/>
          <w:b/>
          <w:i/>
          <w:sz w:val="30"/>
          <w:szCs w:val="30"/>
        </w:rPr>
        <w:t>на платной основе</w:t>
      </w:r>
      <w:r w:rsidRPr="00330A42">
        <w:rPr>
          <w:rFonts w:ascii="Times New Roman" w:hAnsi="Times New Roman"/>
          <w:i/>
          <w:sz w:val="30"/>
          <w:szCs w:val="30"/>
        </w:rPr>
        <w:t xml:space="preserve"> (по социально низким тарифам) – полным семьям, воспитывающим одного ребенка-инвалида, – до достижения им возраста 4-х лет, и семьям, воспитывающим ребенка-инвалида в возрасте от 4-х до 18 лет.</w:t>
      </w:r>
      <w:proofErr w:type="gramEnd"/>
    </w:p>
    <w:p w:rsidR="00DE6F1C" w:rsidRPr="00330A42" w:rsidRDefault="00DE6F1C" w:rsidP="00624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В первом полугодии 2017 г. услугами няни воспользовались почти 2 тыс. семей, что соразмерно с предоставлением данной услуги за весь 2016 год</w:t>
      </w:r>
      <w:r w:rsidR="00624A08" w:rsidRPr="00330A42">
        <w:rPr>
          <w:rFonts w:ascii="Times New Roman" w:hAnsi="Times New Roman"/>
          <w:sz w:val="30"/>
          <w:szCs w:val="30"/>
        </w:rPr>
        <w:t xml:space="preserve"> (</w:t>
      </w:r>
      <w:r w:rsidR="00624A08" w:rsidRPr="00330A42">
        <w:rPr>
          <w:rFonts w:ascii="Times New Roman" w:hAnsi="Times New Roman"/>
          <w:b/>
          <w:iCs/>
          <w:sz w:val="30"/>
          <w:szCs w:val="30"/>
        </w:rPr>
        <w:t>в</w:t>
      </w:r>
      <w:r w:rsidRPr="00330A42">
        <w:rPr>
          <w:rFonts w:ascii="Times New Roman" w:hAnsi="Times New Roman"/>
          <w:b/>
          <w:iCs/>
          <w:sz w:val="30"/>
          <w:szCs w:val="30"/>
        </w:rPr>
        <w:t xml:space="preserve"> Гродненской области</w:t>
      </w:r>
      <w:r w:rsidRPr="00330A42">
        <w:rPr>
          <w:rFonts w:ascii="Times New Roman" w:hAnsi="Times New Roman"/>
          <w:iCs/>
          <w:sz w:val="30"/>
          <w:szCs w:val="30"/>
        </w:rPr>
        <w:t xml:space="preserve"> за 9 месяцев 2017 г. – 167 семей, за </w:t>
      </w:r>
      <w:r w:rsidRPr="00330A42">
        <w:rPr>
          <w:rFonts w:ascii="Times New Roman" w:hAnsi="Times New Roman"/>
          <w:iCs/>
          <w:sz w:val="30"/>
          <w:szCs w:val="30"/>
        </w:rPr>
        <w:lastRenderedPageBreak/>
        <w:t>полугодие 2017 г. – 155 семей, за 2016 год – 182 семьи</w:t>
      </w:r>
      <w:r w:rsidR="00624A08" w:rsidRPr="00330A42">
        <w:rPr>
          <w:rFonts w:ascii="Times New Roman" w:hAnsi="Times New Roman"/>
          <w:iCs/>
          <w:sz w:val="30"/>
          <w:szCs w:val="30"/>
        </w:rPr>
        <w:t>)</w:t>
      </w:r>
      <w:r w:rsidRPr="00330A42">
        <w:rPr>
          <w:rFonts w:ascii="Times New Roman" w:hAnsi="Times New Roman"/>
          <w:iCs/>
          <w:sz w:val="30"/>
          <w:szCs w:val="30"/>
        </w:rPr>
        <w:t>.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 xml:space="preserve"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социальные выплаты. </w:t>
      </w:r>
      <w:r w:rsidRPr="00330A42">
        <w:rPr>
          <w:rFonts w:ascii="Times New Roman" w:hAnsi="Times New Roman"/>
          <w:sz w:val="30"/>
          <w:szCs w:val="30"/>
        </w:rPr>
        <w:t xml:space="preserve">Ее цель – дать родителям возможность для восстановления сил, решения семейно-бытовых вопросов. В первом полугодии 2017 г. услуга была предоставлена 14 семьям, в 2016 году – </w:t>
      </w:r>
      <w:r w:rsidRPr="00330A42">
        <w:rPr>
          <w:rFonts w:ascii="Times New Roman" w:hAnsi="Times New Roman"/>
          <w:sz w:val="30"/>
          <w:szCs w:val="30"/>
        </w:rPr>
        <w:br/>
        <w:t>53 семьям.</w:t>
      </w:r>
    </w:p>
    <w:p w:rsidR="00DE6F1C" w:rsidRPr="00330A42" w:rsidRDefault="00DE6F1C" w:rsidP="00DE6F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iCs/>
          <w:sz w:val="30"/>
          <w:szCs w:val="30"/>
        </w:rPr>
        <w:t xml:space="preserve">В </w:t>
      </w:r>
      <w:r w:rsidRPr="00330A42">
        <w:rPr>
          <w:rFonts w:ascii="Times New Roman" w:hAnsi="Times New Roman"/>
          <w:b/>
          <w:iCs/>
          <w:sz w:val="30"/>
          <w:szCs w:val="30"/>
        </w:rPr>
        <w:t>Гродненской области</w:t>
      </w:r>
      <w:r w:rsidRPr="00330A42">
        <w:rPr>
          <w:rFonts w:ascii="Times New Roman" w:hAnsi="Times New Roman"/>
          <w:iCs/>
          <w:sz w:val="30"/>
          <w:szCs w:val="30"/>
        </w:rPr>
        <w:t xml:space="preserve"> </w:t>
      </w:r>
      <w:r w:rsidRPr="00330A42">
        <w:rPr>
          <w:rFonts w:ascii="Times New Roman" w:hAnsi="Times New Roman"/>
          <w:sz w:val="30"/>
          <w:szCs w:val="30"/>
        </w:rPr>
        <w:t>услуга социальной передышки предоставляется в ГУСО «</w:t>
      </w:r>
      <w:proofErr w:type="spellStart"/>
      <w:r w:rsidRPr="00330A42">
        <w:rPr>
          <w:rFonts w:ascii="Times New Roman" w:hAnsi="Times New Roman"/>
          <w:sz w:val="30"/>
          <w:szCs w:val="30"/>
        </w:rPr>
        <w:t>Василишковский</w:t>
      </w:r>
      <w:proofErr w:type="spellEnd"/>
      <w:r w:rsidRPr="00330A42">
        <w:rPr>
          <w:rFonts w:ascii="Times New Roman" w:hAnsi="Times New Roman"/>
          <w:sz w:val="30"/>
          <w:szCs w:val="30"/>
        </w:rPr>
        <w:t xml:space="preserve"> дом-интернат для детей-инвалидов с особенностями психофизического развития» (далее – </w:t>
      </w:r>
      <w:proofErr w:type="spellStart"/>
      <w:r w:rsidRPr="00330A42">
        <w:rPr>
          <w:rFonts w:ascii="Times New Roman" w:hAnsi="Times New Roman"/>
          <w:sz w:val="30"/>
          <w:szCs w:val="30"/>
        </w:rPr>
        <w:t>Василишковский</w:t>
      </w:r>
      <w:proofErr w:type="spellEnd"/>
      <w:r w:rsidRPr="00330A42">
        <w:rPr>
          <w:rFonts w:ascii="Times New Roman" w:hAnsi="Times New Roman"/>
          <w:sz w:val="30"/>
          <w:szCs w:val="30"/>
        </w:rPr>
        <w:t xml:space="preserve"> дом-интернат). За 9 месяцев 2017 года услугой воспользовались 8 семей, за аналогичный период в 2016 года -  также 8 семей. </w:t>
      </w:r>
    </w:p>
    <w:p w:rsidR="00DE6F1C" w:rsidRPr="00330A42" w:rsidRDefault="00DE6F1C" w:rsidP="00DE6F1C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 услуга временного приюта.</w:t>
      </w:r>
    </w:p>
    <w:p w:rsidR="00DE6F1C" w:rsidRPr="00330A42" w:rsidRDefault="00DE6F1C" w:rsidP="00DE6F1C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 xml:space="preserve">Справочно: </w:t>
      </w:r>
    </w:p>
    <w:p w:rsidR="00DE6F1C" w:rsidRPr="00330A42" w:rsidRDefault="00DE6F1C" w:rsidP="00DE6F1C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На 1 июля 2017 г. в республике функционируют </w:t>
      </w:r>
      <w:r w:rsidRPr="00330A42">
        <w:rPr>
          <w:rFonts w:ascii="Times New Roman" w:hAnsi="Times New Roman"/>
          <w:i/>
          <w:sz w:val="30"/>
          <w:szCs w:val="30"/>
        </w:rPr>
        <w:br/>
        <w:t xml:space="preserve">126 «кризисных» комнат, в том числе в Брестской области – 19, Витебской – 28, Гомельской – 16, Гродненской – 13, Минской – 23, Могилевской – 26, </w:t>
      </w:r>
      <w:proofErr w:type="spellStart"/>
      <w:r w:rsidRPr="00330A42">
        <w:rPr>
          <w:rFonts w:ascii="Times New Roman" w:hAnsi="Times New Roman"/>
          <w:i/>
          <w:sz w:val="30"/>
          <w:szCs w:val="30"/>
        </w:rPr>
        <w:t>г</w:t>
      </w:r>
      <w:proofErr w:type="gramStart"/>
      <w:r w:rsidRPr="00330A42">
        <w:rPr>
          <w:rFonts w:ascii="Times New Roman" w:hAnsi="Times New Roman"/>
          <w:i/>
          <w:sz w:val="30"/>
          <w:szCs w:val="30"/>
        </w:rPr>
        <w:t>.М</w:t>
      </w:r>
      <w:proofErr w:type="gramEnd"/>
      <w:r w:rsidRPr="00330A42">
        <w:rPr>
          <w:rFonts w:ascii="Times New Roman" w:hAnsi="Times New Roman"/>
          <w:i/>
          <w:sz w:val="30"/>
          <w:szCs w:val="30"/>
        </w:rPr>
        <w:t>инске</w:t>
      </w:r>
      <w:proofErr w:type="spellEnd"/>
      <w:r w:rsidRPr="00330A42">
        <w:rPr>
          <w:rFonts w:ascii="Times New Roman" w:hAnsi="Times New Roman"/>
          <w:i/>
          <w:sz w:val="30"/>
          <w:szCs w:val="30"/>
        </w:rPr>
        <w:t xml:space="preserve"> – 1. </w:t>
      </w:r>
    </w:p>
    <w:p w:rsidR="00DE6F1C" w:rsidRPr="00330A42" w:rsidRDefault="00DE6F1C" w:rsidP="00DE6F1C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Республике Беларусь значительное внимание уделяется </w:t>
      </w:r>
      <w:r w:rsidRPr="00330A42">
        <w:rPr>
          <w:rFonts w:ascii="Times New Roman" w:hAnsi="Times New Roman"/>
          <w:b/>
          <w:sz w:val="30"/>
          <w:szCs w:val="30"/>
        </w:rPr>
        <w:t>поддержке социально уязвимых групп молодежи</w:t>
      </w:r>
      <w:r w:rsidRPr="00330A42">
        <w:rPr>
          <w:rFonts w:ascii="Times New Roman" w:hAnsi="Times New Roman"/>
          <w:sz w:val="30"/>
          <w:szCs w:val="30"/>
        </w:rPr>
        <w:t>. Инвалидам гарантирована социальная поддержка со стороны государства в виде денежных выплат (пенсий, пособий), обеспечения техническими средствами социальной реабилитации, включая кресла-коляски, протезно-ортопедические изделия, а также путем оказания социальных услуг и услуг жилищно-бытового обслуживания.</w:t>
      </w:r>
    </w:p>
    <w:p w:rsidR="00DE6F1C" w:rsidRPr="00330A42" w:rsidRDefault="00DE6F1C" w:rsidP="00DE6F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Молодым инвалидам в стационарных учреждениях социального обслуживания предоставляется необходимый комплекс услуг, обеспечивается безопасное проживание, создаются бытовые условия, приближенные к домашним. </w:t>
      </w:r>
    </w:p>
    <w:p w:rsidR="00DE6F1C" w:rsidRDefault="00DE6F1C" w:rsidP="00DE6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Изменения, внесенные в Закон «О социальном обслуживании» (вступают в силу с 25 декабря 2017 г.),</w:t>
      </w:r>
      <w:r w:rsidRPr="00330A42">
        <w:rPr>
          <w:rFonts w:ascii="Times New Roman" w:hAnsi="Times New Roman"/>
          <w:b/>
          <w:sz w:val="30"/>
          <w:szCs w:val="30"/>
        </w:rPr>
        <w:t xml:space="preserve"> </w:t>
      </w:r>
      <w:r w:rsidRPr="00330A42">
        <w:rPr>
          <w:rFonts w:ascii="Times New Roman" w:hAnsi="Times New Roman"/>
          <w:sz w:val="30"/>
          <w:szCs w:val="30"/>
        </w:rPr>
        <w:t>позволят сделать эту систему еще более гибкой к потребностям людей, которые находятся в трудной жизненной ситуации. Местным органам власти предоставлены более широкие полномочия по оказанию социальных услуг семьям в зависимости от конкретных жизненных обстоятельств.</w:t>
      </w:r>
    </w:p>
    <w:p w:rsidR="00193CA9" w:rsidRDefault="00193CA9" w:rsidP="00193CA9">
      <w:pPr>
        <w:pStyle w:val="ad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193CA9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193CA9">
        <w:rPr>
          <w:rFonts w:ascii="Times New Roman" w:hAnsi="Times New Roman"/>
          <w:sz w:val="30"/>
          <w:szCs w:val="30"/>
        </w:rPr>
        <w:t xml:space="preserve">управлении по труду, занятости и социальной защите </w:t>
      </w:r>
      <w:r w:rsidRPr="00193CA9">
        <w:rPr>
          <w:rFonts w:ascii="Times New Roman" w:hAnsi="Times New Roman"/>
          <w:b/>
          <w:sz w:val="30"/>
          <w:szCs w:val="30"/>
        </w:rPr>
        <w:t>Слонимского райисполкома</w:t>
      </w:r>
      <w:r w:rsidRPr="00193CA9">
        <w:rPr>
          <w:rFonts w:ascii="Times New Roman" w:hAnsi="Times New Roman"/>
          <w:sz w:val="30"/>
          <w:szCs w:val="30"/>
        </w:rPr>
        <w:t>, государственном учреждении «Центр социального обслуживания населения Слонимского района» (далее – Центр) действует разветвленная система государственной поддержки семей с детьми, включающая государственные пособия семьям, воспитывающим детей, единовременную выплату семьям при рождении двоих и более детей на приобретение детских вещей первой необходимости, государственную адресную социальную помощь, материальную помощь из средств Фонда социальной защиты</w:t>
      </w:r>
      <w:proofErr w:type="gramEnd"/>
      <w:r w:rsidRPr="00193CA9">
        <w:rPr>
          <w:rFonts w:ascii="Times New Roman" w:hAnsi="Times New Roman"/>
          <w:sz w:val="30"/>
          <w:szCs w:val="30"/>
        </w:rPr>
        <w:t xml:space="preserve"> населения Министерства труда и социальной защиты Республики Беларусь, назначение семейного капитала, предоставление услуг няни, обеспечение граждан, попавших в трудную жизненную ситуацию, предметами первой необходимости, поступивших по линии гуманитарной помощи.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193CA9">
        <w:rPr>
          <w:rFonts w:ascii="Times New Roman" w:hAnsi="Times New Roman"/>
          <w:sz w:val="30"/>
          <w:szCs w:val="30"/>
        </w:rPr>
        <w:t>На 01.10.2017 в отделе организации социальной поддержки управления состояло на учете 753 получателя государственных пособий семьям, воспитывающим детей, назначено 618 семейных пособий, из них 116 - в связи с рождением ребенка, 77 - женщинам, ставшим на учет в государственных организациях здравоохранения до 12-недельного срока беременности, 208 - по уходу за ребенком в возрасте до 3 лет, 87 - на детей старше 3 лет из</w:t>
      </w:r>
      <w:proofErr w:type="gramEnd"/>
      <w:r w:rsidRPr="00193CA9">
        <w:rPr>
          <w:rFonts w:ascii="Times New Roman" w:hAnsi="Times New Roman"/>
          <w:sz w:val="30"/>
          <w:szCs w:val="30"/>
        </w:rPr>
        <w:t xml:space="preserve"> отдельных категорий семей, 130 - семьям на детей в возрасте от 3 до 18 лет в период воспитания ребенка в возрасте до 3 лет.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>При рождении двоих и более детей производится единовременная выплата на приобретение детских вещей первой необходимости в размере 2 бюджетов прожиточного минимума на каждого ребенка из средств районного бюджета. В Слонимском районе за  9 месяцев 2017 г. принято 6 решений о единовременной выплате, помощь предоставлена 12 детям, израсходовано 4296,96 рублей.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 xml:space="preserve">В соответствии с Указом Президента Республики Беларусь от </w:t>
      </w:r>
      <w:r w:rsidRPr="00193CA9">
        <w:rPr>
          <w:rFonts w:ascii="Times New Roman" w:hAnsi="Times New Roman"/>
          <w:sz w:val="30"/>
          <w:szCs w:val="30"/>
        </w:rPr>
        <w:br/>
        <w:t xml:space="preserve">19 января </w:t>
      </w:r>
      <w:smartTag w:uri="urn:schemas-microsoft-com:office:smarttags" w:element="metricconverter">
        <w:smartTagPr>
          <w:attr w:name="ProductID" w:val="2012 г"/>
        </w:smartTagPr>
        <w:r w:rsidRPr="00193CA9">
          <w:rPr>
            <w:rFonts w:ascii="Times New Roman" w:hAnsi="Times New Roman"/>
            <w:sz w:val="30"/>
            <w:szCs w:val="30"/>
          </w:rPr>
          <w:t>2012 г</w:t>
        </w:r>
      </w:smartTag>
      <w:r w:rsidRPr="00193CA9">
        <w:rPr>
          <w:rFonts w:ascii="Times New Roman" w:hAnsi="Times New Roman"/>
          <w:sz w:val="30"/>
          <w:szCs w:val="30"/>
        </w:rPr>
        <w:t xml:space="preserve">. № 41 «О государственной адресной социальной помощи» малообеспеченным семьям предоставляется государственная адресная социальная помощь в виде ежемесячного и единовременного социальных пособий, при этом дети раннего возраста обеспечиваются бесплатными продуктами питания. 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>Неполным семьям, воспитывающим детей-инвалидов, ежемесячное социальное пособие представляется на максимально возможный срок – 12 месяцев.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>При рождении в семье двоих и более детей одновременно обеспечение бесплатными продуктами питания предоставляется независимо от совокупного дохода семьи.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lastRenderedPageBreak/>
        <w:t>За 9 месяцев 2017 г. получателями государственной адресной социальной помощи стали 1867 граждан, сумма назначенной помощи составила 495,9 тыс. рублей, из них: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 xml:space="preserve">143 семьям предоставлено ежемесячное социальное пособие (129 семьям, воспитывающим несовершеннолетних детей);  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>4 семьям, имеющим в своем составе несовершеннолетних детей, - единовременное социальное пособие;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>43 детям-инвалидам в возрасте до 18 лет, имеющим 4 степень утраты здоровья, - социальное пособие для возмещения затрат на приобретение подгузников;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 xml:space="preserve">в отношении 174 детей принято решение об обеспечении продуктами питания детей первых двух лет жизни. </w:t>
      </w:r>
    </w:p>
    <w:p w:rsidR="00193CA9" w:rsidRPr="00193CA9" w:rsidRDefault="00193CA9" w:rsidP="00193CA9">
      <w:pPr>
        <w:pStyle w:val="ad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i/>
          <w:sz w:val="30"/>
          <w:szCs w:val="30"/>
        </w:rPr>
        <w:tab/>
      </w:r>
      <w:r w:rsidRPr="00193CA9">
        <w:rPr>
          <w:rFonts w:ascii="Times New Roman" w:hAnsi="Times New Roman"/>
          <w:sz w:val="30"/>
          <w:szCs w:val="30"/>
        </w:rPr>
        <w:t>В 2017 году в рамках проведения акции «Соберем детей в школу» отделом организации социальной поддержки управления предоставлена государственная адресная социальная помощь в виде ежемесячного и единовременного социальных пособий 129 детям из 68 малообеспеченных и многодетных семей к началу нового учебного года на сумму 49830,57 рублей.</w:t>
      </w:r>
    </w:p>
    <w:p w:rsidR="00193CA9" w:rsidRPr="00193CA9" w:rsidRDefault="00193CA9" w:rsidP="00193CA9">
      <w:pPr>
        <w:pStyle w:val="ad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ab/>
        <w:t xml:space="preserve">За 9 месяцев 2017 г. 35 семьям, воспитывающим детей-инвалидов, оказана материальная помощь из средств </w:t>
      </w:r>
      <w:proofErr w:type="gramStart"/>
      <w:r w:rsidRPr="00193CA9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</w:t>
      </w:r>
      <w:proofErr w:type="gramEnd"/>
      <w:r w:rsidRPr="00193CA9">
        <w:rPr>
          <w:rFonts w:ascii="Times New Roman" w:hAnsi="Times New Roman"/>
          <w:sz w:val="30"/>
          <w:szCs w:val="30"/>
        </w:rPr>
        <w:t xml:space="preserve"> и социальной защиты Республики Беларусь на сумму 2345,0 рублей.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>С начала 2017 года за назначением семейного капитала обратилось 85 многодетных семей.</w:t>
      </w:r>
      <w:r w:rsidRPr="00193CA9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193CA9">
        <w:rPr>
          <w:rFonts w:ascii="Times New Roman" w:hAnsi="Times New Roman"/>
          <w:sz w:val="30"/>
          <w:szCs w:val="30"/>
        </w:rPr>
        <w:t>На 1 октября  2017 г.  принято 82 решения о назначении семейного капитала.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>Услугами няни воспользовались 11 семей, воспитывающие двоих детей, родившихся одновременно.</w:t>
      </w:r>
    </w:p>
    <w:p w:rsidR="00193CA9" w:rsidRPr="00193CA9" w:rsidRDefault="00193CA9" w:rsidP="00193CA9">
      <w:pPr>
        <w:pStyle w:val="ad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ab/>
        <w:t>Для содействия в обеспечении граждан, попавших в трудную жизненную ситуацию, предметами первой необходимости, поступивших по линии гуманитарной помощи, в Центре работает салон «Милосердие». С начала 2017 года гуманитарную помощь получили 154 семьи, в которых воспитывается 606 детей.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>На 1 сентября 2017 г. пенсию по возрасту получали 175 многодетных матерей</w:t>
      </w:r>
      <w:r w:rsidRPr="00193CA9">
        <w:rPr>
          <w:rFonts w:ascii="Times New Roman" w:hAnsi="Times New Roman"/>
          <w:b/>
          <w:sz w:val="30"/>
          <w:szCs w:val="30"/>
        </w:rPr>
        <w:t xml:space="preserve"> </w:t>
      </w:r>
      <w:r w:rsidRPr="00193CA9">
        <w:rPr>
          <w:rFonts w:ascii="Times New Roman" w:hAnsi="Times New Roman"/>
          <w:sz w:val="30"/>
          <w:szCs w:val="30"/>
        </w:rPr>
        <w:t>(из них не достигли общеустановленного пенсионного возраста 25 человек) и 179 родителей детей-инвалидов (из них не достигли общеустановленного пенсионного возраста 48 человек).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 w:rsidRPr="00193CA9">
        <w:rPr>
          <w:rFonts w:ascii="Times New Roman" w:hAnsi="Times New Roman"/>
          <w:sz w:val="30"/>
          <w:szCs w:val="30"/>
        </w:rPr>
        <w:t>Многодетным матерям, родившим и воспитавшим девять и более детей и награжденным одной из государственных наград СССР за материнство или орденом Матери, предоставлено право на пенсию за особые заслуги перед Республикой Беларусь. В настоящее время в Слонимском районе такие пенсии установлены 3 многодетным матерям.</w:t>
      </w:r>
    </w:p>
    <w:p w:rsidR="00193CA9" w:rsidRPr="00193CA9" w:rsidRDefault="00193CA9" w:rsidP="00193CA9">
      <w:pPr>
        <w:pStyle w:val="ad"/>
        <w:ind w:firstLine="708"/>
        <w:jc w:val="both"/>
        <w:rPr>
          <w:rFonts w:ascii="Times New Roman" w:hAnsi="Times New Roman"/>
          <w:b/>
          <w:sz w:val="30"/>
          <w:szCs w:val="30"/>
          <w:u w:val="single"/>
        </w:rPr>
      </w:pPr>
      <w:proofErr w:type="gramStart"/>
      <w:r>
        <w:rPr>
          <w:rFonts w:ascii="Times New Roman" w:hAnsi="Times New Roman"/>
          <w:sz w:val="30"/>
          <w:szCs w:val="30"/>
        </w:rPr>
        <w:lastRenderedPageBreak/>
        <w:t>Т</w:t>
      </w:r>
      <w:r w:rsidRPr="00193CA9">
        <w:rPr>
          <w:rFonts w:ascii="Times New Roman" w:hAnsi="Times New Roman"/>
          <w:sz w:val="30"/>
          <w:szCs w:val="30"/>
        </w:rPr>
        <w:t>рудов</w:t>
      </w:r>
      <w:r>
        <w:rPr>
          <w:rFonts w:ascii="Times New Roman" w:hAnsi="Times New Roman"/>
          <w:sz w:val="30"/>
          <w:szCs w:val="30"/>
        </w:rPr>
        <w:t>ую</w:t>
      </w:r>
      <w:r w:rsidRPr="00193CA9">
        <w:rPr>
          <w:rFonts w:ascii="Times New Roman" w:hAnsi="Times New Roman"/>
          <w:sz w:val="30"/>
          <w:szCs w:val="30"/>
        </w:rPr>
        <w:t xml:space="preserve"> пенси</w:t>
      </w:r>
      <w:r>
        <w:rPr>
          <w:rFonts w:ascii="Times New Roman" w:hAnsi="Times New Roman"/>
          <w:sz w:val="30"/>
          <w:szCs w:val="30"/>
        </w:rPr>
        <w:t>ю</w:t>
      </w:r>
      <w:r w:rsidRPr="00193CA9">
        <w:rPr>
          <w:rFonts w:ascii="Times New Roman" w:hAnsi="Times New Roman"/>
          <w:sz w:val="30"/>
          <w:szCs w:val="30"/>
        </w:rPr>
        <w:t xml:space="preserve"> по случаю потери кормильца в Слонимском районе </w:t>
      </w:r>
      <w:r w:rsidR="004C1903">
        <w:rPr>
          <w:rFonts w:ascii="Times New Roman" w:hAnsi="Times New Roman"/>
          <w:sz w:val="30"/>
          <w:szCs w:val="30"/>
        </w:rPr>
        <w:t>получают 318 детей (назначается в</w:t>
      </w:r>
      <w:r w:rsidR="004C1903" w:rsidRPr="00193CA9">
        <w:rPr>
          <w:rFonts w:ascii="Times New Roman" w:hAnsi="Times New Roman"/>
          <w:sz w:val="30"/>
          <w:szCs w:val="30"/>
        </w:rPr>
        <w:t xml:space="preserve"> случае смерти одного или обоих родителей детям, не достигшим 18-летнего возраста (обучающимся в дневной форме в Республике Беларусь – </w:t>
      </w:r>
      <w:r w:rsidR="004C1903">
        <w:rPr>
          <w:rFonts w:ascii="Times New Roman" w:hAnsi="Times New Roman"/>
          <w:sz w:val="30"/>
          <w:szCs w:val="30"/>
        </w:rPr>
        <w:t xml:space="preserve">до </w:t>
      </w:r>
      <w:r w:rsidR="004C1903" w:rsidRPr="00193CA9">
        <w:rPr>
          <w:rFonts w:ascii="Times New Roman" w:hAnsi="Times New Roman"/>
          <w:sz w:val="30"/>
          <w:szCs w:val="30"/>
        </w:rPr>
        <w:t>23-летнего возраста</w:t>
      </w:r>
      <w:r w:rsidR="004C1903">
        <w:rPr>
          <w:rFonts w:ascii="Times New Roman" w:hAnsi="Times New Roman"/>
          <w:sz w:val="30"/>
          <w:szCs w:val="30"/>
        </w:rPr>
        <w:t>)</w:t>
      </w:r>
      <w:r w:rsidRPr="00193CA9">
        <w:rPr>
          <w:rFonts w:ascii="Times New Roman" w:hAnsi="Times New Roman"/>
          <w:sz w:val="30"/>
          <w:szCs w:val="30"/>
        </w:rPr>
        <w:t>.</w:t>
      </w:r>
      <w:proofErr w:type="gramEnd"/>
    </w:p>
    <w:p w:rsidR="00193CA9" w:rsidRPr="00193CA9" w:rsidRDefault="004C1903" w:rsidP="004C1903">
      <w:pPr>
        <w:pStyle w:val="ad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районе также </w:t>
      </w:r>
      <w:r w:rsidR="00193CA9" w:rsidRPr="00193CA9">
        <w:rPr>
          <w:rFonts w:ascii="Times New Roman" w:hAnsi="Times New Roman"/>
          <w:sz w:val="30"/>
          <w:szCs w:val="30"/>
        </w:rPr>
        <w:t>осуществляет</w:t>
      </w:r>
      <w:r>
        <w:rPr>
          <w:rFonts w:ascii="Times New Roman" w:hAnsi="Times New Roman"/>
          <w:sz w:val="30"/>
          <w:szCs w:val="30"/>
        </w:rPr>
        <w:t>ся</w:t>
      </w:r>
      <w:r w:rsidR="00193CA9" w:rsidRPr="00193CA9">
        <w:rPr>
          <w:rFonts w:ascii="Times New Roman" w:hAnsi="Times New Roman"/>
          <w:sz w:val="30"/>
          <w:szCs w:val="30"/>
        </w:rPr>
        <w:t xml:space="preserve"> деятельность, направленн</w:t>
      </w:r>
      <w:r>
        <w:rPr>
          <w:rFonts w:ascii="Times New Roman" w:hAnsi="Times New Roman"/>
          <w:sz w:val="30"/>
          <w:szCs w:val="30"/>
        </w:rPr>
        <w:t>ая</w:t>
      </w:r>
      <w:r w:rsidR="00193CA9" w:rsidRPr="00193CA9">
        <w:rPr>
          <w:rFonts w:ascii="Times New Roman" w:hAnsi="Times New Roman"/>
          <w:sz w:val="30"/>
          <w:szCs w:val="30"/>
        </w:rPr>
        <w:t xml:space="preserve">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предоставля</w:t>
      </w:r>
      <w:r>
        <w:rPr>
          <w:rFonts w:ascii="Times New Roman" w:hAnsi="Times New Roman"/>
          <w:sz w:val="30"/>
          <w:szCs w:val="30"/>
        </w:rPr>
        <w:t>ется</w:t>
      </w:r>
      <w:r w:rsidR="00193CA9" w:rsidRPr="00193CA9">
        <w:rPr>
          <w:rFonts w:ascii="Times New Roman" w:hAnsi="Times New Roman"/>
          <w:sz w:val="30"/>
          <w:szCs w:val="30"/>
        </w:rPr>
        <w:t xml:space="preserve"> услуга временного приюта. В Центре функционирует  «кризисная» комната. В 2017 году услуга временного приюта оказана 7 гражданам, находящимся в кризисном состоянии.</w:t>
      </w:r>
    </w:p>
    <w:p w:rsidR="00193CA9" w:rsidRPr="00330A42" w:rsidRDefault="00193CA9" w:rsidP="00DE6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D3E75" w:rsidRDefault="00CD3E75" w:rsidP="00CD3E7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330A42">
        <w:rPr>
          <w:rFonts w:ascii="Times New Roman" w:hAnsi="Times New Roman"/>
          <w:b/>
          <w:sz w:val="30"/>
          <w:szCs w:val="30"/>
          <w:u w:val="single"/>
        </w:rPr>
        <w:t>Укрепление института семьи в Беларуси</w:t>
      </w:r>
    </w:p>
    <w:p w:rsidR="0081688A" w:rsidRPr="00330A42" w:rsidRDefault="0081688A" w:rsidP="00CD3E7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u w:val="single"/>
        </w:rPr>
      </w:pPr>
    </w:p>
    <w:p w:rsidR="00CD3E75" w:rsidRPr="00330A42" w:rsidRDefault="00CD3E75" w:rsidP="00CD3E75">
      <w:pPr>
        <w:widowControl w:val="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настоящее время институт семьи и брака в республике претерпевает определенные негативные изменения. В их числе: неустойчивость брачных и замещающих их союзов, рост числа повторных браков, повышение возраста вступления в брак и рождения детей. </w:t>
      </w:r>
    </w:p>
    <w:p w:rsidR="00CD3E75" w:rsidRPr="00330A42" w:rsidRDefault="00CD3E75" w:rsidP="00CD3E75">
      <w:pPr>
        <w:widowControl w:val="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Общее число семей между переписями населения 1999  и 2009 годов сократилось почти на 5%. В 2016 году заключено 64,5 тыс. браков, что на 21% меньше, чем в 2015 году. При этом уровень расторжения семейных отношений сохраняется достаточно </w:t>
      </w:r>
      <w:proofErr w:type="gramStart"/>
      <w:r w:rsidRPr="00330A42">
        <w:rPr>
          <w:rFonts w:ascii="Times New Roman" w:hAnsi="Times New Roman"/>
          <w:sz w:val="30"/>
          <w:szCs w:val="30"/>
        </w:rPr>
        <w:t>высоким</w:t>
      </w:r>
      <w:proofErr w:type="gramEnd"/>
      <w:r w:rsidRPr="00330A42">
        <w:rPr>
          <w:rFonts w:ascii="Times New Roman" w:hAnsi="Times New Roman"/>
          <w:sz w:val="30"/>
          <w:szCs w:val="30"/>
        </w:rPr>
        <w:t>: 3,4 на 1 тыс. человек населения (из них</w:t>
      </w:r>
      <w:r w:rsidRPr="00330A42">
        <w:rPr>
          <w:rFonts w:ascii="Times New Roman" w:hAnsi="Times New Roman"/>
          <w:iCs/>
          <w:sz w:val="30"/>
          <w:szCs w:val="30"/>
        </w:rPr>
        <w:t xml:space="preserve"> почти 40</w:t>
      </w:r>
      <w:r w:rsidRPr="00330A42">
        <w:rPr>
          <w:rFonts w:ascii="Times New Roman" w:hAnsi="Times New Roman"/>
          <w:sz w:val="30"/>
          <w:szCs w:val="30"/>
        </w:rPr>
        <w:t>%</w:t>
      </w:r>
      <w:r w:rsidRPr="00330A42">
        <w:rPr>
          <w:rFonts w:ascii="Times New Roman" w:hAnsi="Times New Roman"/>
          <w:iCs/>
          <w:sz w:val="30"/>
          <w:szCs w:val="30"/>
        </w:rPr>
        <w:t xml:space="preserve"> – молодые браки, в которых супруги прожили менее 5 лет). </w:t>
      </w:r>
      <w:r w:rsidRPr="00330A42">
        <w:rPr>
          <w:rFonts w:ascii="Times New Roman" w:hAnsi="Times New Roman"/>
          <w:b/>
          <w:iCs/>
          <w:sz w:val="30"/>
          <w:szCs w:val="30"/>
        </w:rPr>
        <w:t xml:space="preserve">Ежегодно около 25 тыс. детей переживают развод родителей. 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330A42">
        <w:rPr>
          <w:rFonts w:ascii="Times New Roman" w:hAnsi="Times New Roman"/>
          <w:iCs/>
          <w:sz w:val="30"/>
          <w:szCs w:val="30"/>
        </w:rPr>
        <w:t>Поэтому для государства по-прежнему актуальной задачей является создание условий для стабилизации и развития института семьи, укрепления брачно-семейных отношений.</w:t>
      </w:r>
    </w:p>
    <w:p w:rsidR="00CD3E75" w:rsidRPr="00330A42" w:rsidRDefault="00CD3E75" w:rsidP="00CD3E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соответствии с Законом Республики Беларусь «Об основах государственной молодежной политики» одним из основных ее направлений является </w:t>
      </w:r>
      <w:r w:rsidRPr="00330A42">
        <w:rPr>
          <w:rFonts w:ascii="Times New Roman" w:hAnsi="Times New Roman"/>
          <w:b/>
          <w:sz w:val="30"/>
          <w:szCs w:val="30"/>
        </w:rPr>
        <w:t>формирование у молодежи традиционных семейных ценностей</w:t>
      </w:r>
      <w:r w:rsidRPr="00330A42">
        <w:rPr>
          <w:rFonts w:ascii="Times New Roman" w:hAnsi="Times New Roman"/>
          <w:sz w:val="30"/>
          <w:szCs w:val="30"/>
        </w:rPr>
        <w:t>.</w:t>
      </w:r>
    </w:p>
    <w:p w:rsidR="00CD3E75" w:rsidRPr="00330A42" w:rsidRDefault="00CD3E75" w:rsidP="00CD3E75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 xml:space="preserve">Справочно: </w:t>
      </w:r>
    </w:p>
    <w:p w:rsidR="00CD3E75" w:rsidRPr="00330A42" w:rsidRDefault="00CD3E75" w:rsidP="00CD3E75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Реализацию названной задачи предусматривают:</w:t>
      </w:r>
    </w:p>
    <w:p w:rsidR="00CD3E75" w:rsidRPr="00330A42" w:rsidRDefault="00CD3E75" w:rsidP="00CD3E75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Государственная программа «Здоровье народа и демографическая безопасность Республики Беларусь» на 2016–2020 годы;</w:t>
      </w:r>
    </w:p>
    <w:p w:rsidR="00CD3E75" w:rsidRPr="00330A42" w:rsidRDefault="00CD3E75" w:rsidP="00CD3E75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подпрограмма «Молодежная политика» Государственной программы «Образование и молодежная политика» на 2016–2020 годы;</w:t>
      </w:r>
    </w:p>
    <w:p w:rsidR="00CD3E75" w:rsidRPr="00330A42" w:rsidRDefault="00CD3E75" w:rsidP="00CD3E75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Программа непрерывного воспитания детей и учащейся молодежи в Республике Беларусь на 2016–2020 годы.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 xml:space="preserve">В учреждениях образования ведется целенаправленная работа </w:t>
      </w:r>
      <w:r w:rsidRPr="00330A42">
        <w:rPr>
          <w:rFonts w:ascii="Times New Roman" w:hAnsi="Times New Roman"/>
          <w:b/>
          <w:sz w:val="30"/>
          <w:szCs w:val="30"/>
        </w:rPr>
        <w:lastRenderedPageBreak/>
        <w:t>по повышению престижа семьи в обществе</w:t>
      </w:r>
      <w:r w:rsidRPr="00330A42">
        <w:rPr>
          <w:rFonts w:ascii="Times New Roman" w:hAnsi="Times New Roman"/>
          <w:sz w:val="30"/>
          <w:szCs w:val="30"/>
        </w:rPr>
        <w:t xml:space="preserve">, предоставлению учащейся молодежи и молодым семьям социальной, материальной, психолого-педагогической и юридической поддержки. 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В учреждениях высшего образования республики проводится работа с молодыми семьями в целях привлечения их к мероприятиям, пропагандирующим в молодежной среде традиционные семейные ценности и направленным на создание и сохранение семьи, рождение и воспитание детей.</w:t>
      </w:r>
    </w:p>
    <w:p w:rsidR="00CD3E75" w:rsidRPr="00330A42" w:rsidRDefault="00CD3E75" w:rsidP="00CD3E75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 xml:space="preserve">Справочно: </w:t>
      </w:r>
    </w:p>
    <w:p w:rsidR="00CD3E75" w:rsidRPr="00330A42" w:rsidRDefault="00CD3E75" w:rsidP="00CD3E75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Результаты изучения Министерством образования </w:t>
      </w:r>
      <w:proofErr w:type="spellStart"/>
      <w:r w:rsidRPr="00330A42">
        <w:rPr>
          <w:rFonts w:ascii="Times New Roman" w:hAnsi="Times New Roman"/>
          <w:b/>
          <w:i/>
          <w:sz w:val="30"/>
          <w:szCs w:val="30"/>
        </w:rPr>
        <w:t>сформированности</w:t>
      </w:r>
      <w:proofErr w:type="spellEnd"/>
      <w:r w:rsidRPr="00330A42">
        <w:rPr>
          <w:rFonts w:ascii="Times New Roman" w:hAnsi="Times New Roman"/>
          <w:b/>
          <w:i/>
          <w:sz w:val="30"/>
          <w:szCs w:val="30"/>
        </w:rPr>
        <w:t xml:space="preserve"> семейных ценностей у студентов </w:t>
      </w:r>
      <w:r w:rsidRPr="00330A42">
        <w:rPr>
          <w:rFonts w:ascii="Times New Roman" w:hAnsi="Times New Roman"/>
          <w:i/>
          <w:sz w:val="30"/>
          <w:szCs w:val="30"/>
        </w:rPr>
        <w:t>показали, что первое место занимает взаимопонимание в семье (82% опрошенных); второе – уверенность в прочности брака (68%); на третьем месте – материальное благосостояние (51%); на четвертом месте – наличие детей в семье (51%); на пятом – отдельное от родителей проживание (39%).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  <w:shd w:val="clear" w:color="auto" w:fill="FFFFFF"/>
        </w:rPr>
        <w:t>В данной работе с молодежью а</w:t>
      </w:r>
      <w:r w:rsidRPr="00330A42">
        <w:rPr>
          <w:rFonts w:ascii="Times New Roman" w:hAnsi="Times New Roman"/>
          <w:sz w:val="30"/>
          <w:szCs w:val="30"/>
        </w:rPr>
        <w:t xml:space="preserve">ктивно используются интерактивные методики формирования семейных ценностей: </w:t>
      </w:r>
      <w:proofErr w:type="spellStart"/>
      <w:r w:rsidRPr="00330A42">
        <w:rPr>
          <w:rFonts w:ascii="Times New Roman" w:hAnsi="Times New Roman"/>
          <w:sz w:val="30"/>
          <w:szCs w:val="30"/>
        </w:rPr>
        <w:t>брейн</w:t>
      </w:r>
      <w:proofErr w:type="spellEnd"/>
      <w:r w:rsidRPr="00330A42">
        <w:rPr>
          <w:rFonts w:ascii="Times New Roman" w:hAnsi="Times New Roman"/>
          <w:sz w:val="30"/>
          <w:szCs w:val="30"/>
        </w:rPr>
        <w:t>-ринги, конкурсы социальной рекламы, творческих работ, фотоконкурсы, выставки, веб-конференции и др.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Большое внимание уделяется </w:t>
      </w:r>
      <w:r w:rsidRPr="00330A42">
        <w:rPr>
          <w:rFonts w:ascii="Times New Roman" w:hAnsi="Times New Roman"/>
          <w:b/>
          <w:sz w:val="30"/>
          <w:szCs w:val="30"/>
        </w:rPr>
        <w:t>профилактике абортов</w:t>
      </w:r>
      <w:r w:rsidRPr="00330A42">
        <w:rPr>
          <w:rFonts w:ascii="Times New Roman" w:hAnsi="Times New Roman"/>
          <w:sz w:val="30"/>
          <w:szCs w:val="30"/>
        </w:rPr>
        <w:t>. К примеру, по инициативе Министерства здравоохранения, Палаты представителей Национального собрания Республики Беларусь, областных исполнительных комитетов, Белорусской Православной Церкви и общественных организаций в 2014 году прошла республиканская профилактическая акция «Вместе в защиту жизни».</w:t>
      </w:r>
    </w:p>
    <w:p w:rsidR="00CD3E75" w:rsidRPr="00330A42" w:rsidRDefault="00CD3E75" w:rsidP="00CD3E7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В целях проведения психологического консультирования женщин, обратившихся по поводу проведения искусственного прерывания беременности, в штаты организаций здравоохранения введены должности психолога (психотерапевта).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В стране создана </w:t>
      </w:r>
      <w:r w:rsidRPr="00330A42">
        <w:rPr>
          <w:rFonts w:ascii="Times New Roman" w:hAnsi="Times New Roman"/>
          <w:b/>
          <w:sz w:val="30"/>
          <w:szCs w:val="30"/>
        </w:rPr>
        <w:t>система ранней</w:t>
      </w:r>
      <w:r w:rsidRPr="00330A42">
        <w:rPr>
          <w:rFonts w:ascii="Times New Roman" w:hAnsi="Times New Roman"/>
          <w:sz w:val="30"/>
          <w:szCs w:val="30"/>
        </w:rPr>
        <w:t xml:space="preserve"> </w:t>
      </w:r>
      <w:r w:rsidRPr="00330A42">
        <w:rPr>
          <w:rFonts w:ascii="Times New Roman" w:hAnsi="Times New Roman"/>
          <w:b/>
          <w:sz w:val="30"/>
          <w:szCs w:val="30"/>
        </w:rPr>
        <w:t>профилактики социального сиротства</w:t>
      </w:r>
      <w:r w:rsidRPr="00330A42">
        <w:rPr>
          <w:rFonts w:ascii="Times New Roman" w:hAnsi="Times New Roman"/>
          <w:sz w:val="30"/>
          <w:szCs w:val="30"/>
        </w:rPr>
        <w:t>, позволяющая сохранить семью для ребенка. Работа по признанию детей, находящихся в социально опасном положении и нуждающихся в государственной защите, ведется в тесном межведомственном взаимодействии.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В результате оказания помощи детям из «трудных» семей на этапе социально опасного положения более 70% детей ежегодно снимаются с учета в связи с нормализацией ситуации в семье, 57% детей из числа отобранных у родителей по решениям комиссий по делам несовершеннолетних возвращаются в семьи.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/>
          <w:sz w:val="30"/>
          <w:szCs w:val="30"/>
        </w:rPr>
        <w:t>В Гродненской области</w:t>
      </w:r>
      <w:r w:rsidRPr="00330A42">
        <w:rPr>
          <w:rFonts w:ascii="Times New Roman" w:hAnsi="Times New Roman"/>
          <w:sz w:val="30"/>
          <w:szCs w:val="30"/>
        </w:rPr>
        <w:t xml:space="preserve"> более 60% детей ежегодно снимаются с учета в связи с нормализацией ситуации в семье, 60% детей из числа отобранных у родителей по решениям комиссий по делам </w:t>
      </w:r>
      <w:r w:rsidRPr="00330A42">
        <w:rPr>
          <w:rFonts w:ascii="Times New Roman" w:hAnsi="Times New Roman"/>
          <w:sz w:val="30"/>
          <w:szCs w:val="30"/>
        </w:rPr>
        <w:lastRenderedPageBreak/>
        <w:t>несовершеннолетних возвращаются в семьи.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30A42">
        <w:rPr>
          <w:rFonts w:ascii="Times New Roman" w:hAnsi="Times New Roman"/>
          <w:sz w:val="30"/>
          <w:szCs w:val="30"/>
        </w:rPr>
        <w:t>Вместе с тем в случаях уклонения родителей от выполнения обязанностей по воспитанию детей или злоупотребления своими родительскими правами применяется крайняя мера – лишение родительских прав.</w:t>
      </w:r>
      <w:r w:rsidRPr="00330A42">
        <w:rPr>
          <w:rFonts w:ascii="Times New Roman" w:hAnsi="Times New Roman"/>
          <w:sz w:val="30"/>
          <w:szCs w:val="30"/>
          <w:lang w:eastAsia="ru-RU"/>
        </w:rPr>
        <w:t xml:space="preserve"> При этом такие родители возмещают расходы, затраченные государством на содержание их детей.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330A42">
        <w:rPr>
          <w:rFonts w:ascii="Times New Roman" w:hAnsi="Times New Roman"/>
          <w:b/>
          <w:sz w:val="30"/>
          <w:szCs w:val="30"/>
          <w:lang w:eastAsia="ru-RU"/>
        </w:rPr>
        <w:t xml:space="preserve">В 2016 году число родителей, лишенных родительских прав, по сравнению с 2011 годом сократилось на 45,1%. 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30A42">
        <w:rPr>
          <w:rFonts w:ascii="Times New Roman" w:hAnsi="Times New Roman"/>
          <w:b/>
          <w:sz w:val="30"/>
          <w:szCs w:val="30"/>
          <w:lang w:eastAsia="ru-RU"/>
        </w:rPr>
        <w:t>В Гродненской области</w:t>
      </w:r>
      <w:r w:rsidRPr="00330A42">
        <w:rPr>
          <w:rFonts w:ascii="Times New Roman" w:hAnsi="Times New Roman"/>
          <w:sz w:val="30"/>
          <w:szCs w:val="30"/>
          <w:lang w:eastAsia="ru-RU"/>
        </w:rPr>
        <w:t xml:space="preserve">  в 2016 году число родителей, лишенных родительских прав, по сравнению с 2011 годом сократилось на 50,2 %.</w:t>
      </w:r>
    </w:p>
    <w:p w:rsidR="00CD3E75" w:rsidRPr="00330A42" w:rsidRDefault="00CD3E75" w:rsidP="00CD3E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30A42">
        <w:rPr>
          <w:rFonts w:ascii="Times New Roman" w:hAnsi="Times New Roman"/>
          <w:bCs/>
          <w:sz w:val="30"/>
          <w:szCs w:val="30"/>
        </w:rPr>
        <w:t xml:space="preserve">Об эффективности профилактики социального сиротства свидетельствует сокращение числа ежегодно выявляемых в стране детей-сирот и детей, оставшихся без попечения родителей. </w:t>
      </w:r>
    </w:p>
    <w:p w:rsidR="00CD3E75" w:rsidRPr="00330A42" w:rsidRDefault="00CD3E75" w:rsidP="00CD3E75">
      <w:pPr>
        <w:widowControl w:val="0"/>
        <w:shd w:val="clear" w:color="auto" w:fill="FFFFFF"/>
        <w:tabs>
          <w:tab w:val="left" w:pos="1015"/>
        </w:tabs>
        <w:spacing w:before="120" w:after="0" w:line="280" w:lineRule="exact"/>
        <w:jc w:val="both"/>
        <w:rPr>
          <w:rFonts w:ascii="Times New Roman" w:hAnsi="Times New Roman"/>
          <w:b/>
          <w:i/>
          <w:sz w:val="30"/>
          <w:szCs w:val="30"/>
        </w:rPr>
      </w:pPr>
      <w:r w:rsidRPr="00330A42">
        <w:rPr>
          <w:rFonts w:ascii="Times New Roman" w:hAnsi="Times New Roman"/>
          <w:b/>
          <w:i/>
          <w:sz w:val="30"/>
          <w:szCs w:val="30"/>
        </w:rPr>
        <w:t xml:space="preserve">Справочно: </w:t>
      </w:r>
    </w:p>
    <w:p w:rsidR="00CD3E75" w:rsidRPr="00330A42" w:rsidRDefault="00CD3E75" w:rsidP="00CD3E75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В 2016 году было выявлено 2437 детей-сирот, что на 11% </w:t>
      </w:r>
      <w:r w:rsidRPr="00330A42">
        <w:rPr>
          <w:rFonts w:ascii="Times New Roman" w:hAnsi="Times New Roman"/>
          <w:i/>
          <w:sz w:val="30"/>
          <w:szCs w:val="30"/>
        </w:rPr>
        <w:br/>
        <w:t>(313 детей) меньше, чем за 2015 год.</w:t>
      </w:r>
    </w:p>
    <w:p w:rsidR="00CD3E75" w:rsidRPr="00330A42" w:rsidRDefault="00CD3E75" w:rsidP="00CD3E75">
      <w:pPr>
        <w:pStyle w:val="2"/>
        <w:spacing w:after="0" w:line="240" w:lineRule="auto"/>
        <w:ind w:left="709"/>
        <w:jc w:val="both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>В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 Гродненской области</w:t>
      </w:r>
      <w:r w:rsidRPr="00330A42">
        <w:rPr>
          <w:rFonts w:ascii="Times New Roman" w:hAnsi="Times New Roman"/>
          <w:i/>
          <w:sz w:val="30"/>
          <w:szCs w:val="30"/>
        </w:rPr>
        <w:t xml:space="preserve"> в 2016 году </w:t>
      </w:r>
      <w:r w:rsidRPr="00330A42">
        <w:rPr>
          <w:rFonts w:ascii="Times New Roman" w:hAnsi="Times New Roman"/>
          <w:b/>
          <w:i/>
          <w:sz w:val="30"/>
          <w:szCs w:val="30"/>
        </w:rPr>
        <w:t>выявлено 354</w:t>
      </w:r>
      <w:r w:rsidRPr="00330A42">
        <w:rPr>
          <w:rFonts w:ascii="Times New Roman" w:hAnsi="Times New Roman"/>
          <w:i/>
          <w:sz w:val="30"/>
          <w:szCs w:val="30"/>
        </w:rPr>
        <w:t xml:space="preserve"> детей-сирот, что на 9,6 % (20 детей)  меньше, чем за 2015 год. </w:t>
      </w:r>
    </w:p>
    <w:p w:rsidR="00CD3E75" w:rsidRPr="00330A42" w:rsidRDefault="00CD3E75" w:rsidP="00CD3E75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outlineLvl w:val="1"/>
        <w:rPr>
          <w:rFonts w:ascii="Times New Roman" w:hAnsi="Times New Roman"/>
          <w:i/>
          <w:sz w:val="30"/>
          <w:szCs w:val="30"/>
        </w:rPr>
      </w:pPr>
      <w:r w:rsidRPr="00330A42">
        <w:rPr>
          <w:rFonts w:ascii="Times New Roman" w:hAnsi="Times New Roman"/>
          <w:i/>
          <w:sz w:val="30"/>
          <w:szCs w:val="30"/>
        </w:rPr>
        <w:t xml:space="preserve">На 1 января 2017 г. в Республике Беларусь </w:t>
      </w:r>
      <w:r w:rsidRPr="00330A42">
        <w:rPr>
          <w:rFonts w:ascii="Times New Roman" w:hAnsi="Times New Roman"/>
          <w:b/>
          <w:i/>
          <w:sz w:val="30"/>
          <w:szCs w:val="30"/>
        </w:rPr>
        <w:t xml:space="preserve">общее число детей-сирот составляло порядка 20 тыс. детей. </w:t>
      </w:r>
      <w:r w:rsidRPr="00330A42">
        <w:rPr>
          <w:rFonts w:ascii="Times New Roman" w:hAnsi="Times New Roman"/>
          <w:i/>
          <w:sz w:val="30"/>
          <w:szCs w:val="30"/>
        </w:rPr>
        <w:t xml:space="preserve">Из них в детских </w:t>
      </w:r>
      <w:proofErr w:type="spellStart"/>
      <w:r w:rsidRPr="00330A42">
        <w:rPr>
          <w:rFonts w:ascii="Times New Roman" w:hAnsi="Times New Roman"/>
          <w:i/>
          <w:sz w:val="30"/>
          <w:szCs w:val="30"/>
        </w:rPr>
        <w:t>интернатных</w:t>
      </w:r>
      <w:proofErr w:type="spellEnd"/>
      <w:r w:rsidRPr="00330A42">
        <w:rPr>
          <w:rFonts w:ascii="Times New Roman" w:hAnsi="Times New Roman"/>
          <w:i/>
          <w:sz w:val="30"/>
          <w:szCs w:val="30"/>
        </w:rPr>
        <w:t xml:space="preserve"> учреждениях воспитываются 3888 (19%) несовершеннолетних, в замещающих семьях – 16 300 (81 %).</w:t>
      </w:r>
    </w:p>
    <w:p w:rsidR="00CD3E75" w:rsidRPr="00330A42" w:rsidRDefault="00CD3E75" w:rsidP="00CD3E75">
      <w:pPr>
        <w:pStyle w:val="Style3"/>
        <w:spacing w:line="240" w:lineRule="auto"/>
        <w:ind w:left="567" w:firstLine="851"/>
        <w:rPr>
          <w:b/>
          <w:i/>
          <w:sz w:val="30"/>
          <w:szCs w:val="30"/>
        </w:rPr>
      </w:pPr>
      <w:r w:rsidRPr="00330A42">
        <w:rPr>
          <w:i/>
          <w:sz w:val="30"/>
          <w:szCs w:val="30"/>
        </w:rPr>
        <w:t xml:space="preserve">На </w:t>
      </w:r>
      <w:r w:rsidRPr="00330A42">
        <w:rPr>
          <w:b/>
          <w:i/>
          <w:sz w:val="30"/>
          <w:szCs w:val="30"/>
        </w:rPr>
        <w:t>01.01.2017</w:t>
      </w:r>
      <w:r w:rsidRPr="00330A42">
        <w:rPr>
          <w:i/>
          <w:sz w:val="30"/>
          <w:szCs w:val="30"/>
        </w:rPr>
        <w:t xml:space="preserve"> в </w:t>
      </w:r>
      <w:r w:rsidRPr="00330A42">
        <w:rPr>
          <w:b/>
          <w:i/>
          <w:sz w:val="30"/>
          <w:szCs w:val="30"/>
        </w:rPr>
        <w:t>Гродненской области</w:t>
      </w:r>
      <w:r w:rsidRPr="00330A42">
        <w:rPr>
          <w:i/>
          <w:sz w:val="30"/>
          <w:szCs w:val="30"/>
        </w:rPr>
        <w:t xml:space="preserve"> проживало </w:t>
      </w:r>
      <w:r w:rsidRPr="00330A42">
        <w:rPr>
          <w:b/>
          <w:i/>
          <w:sz w:val="30"/>
          <w:szCs w:val="30"/>
        </w:rPr>
        <w:t>3026</w:t>
      </w:r>
      <w:r w:rsidRPr="00330A42">
        <w:rPr>
          <w:i/>
          <w:sz w:val="30"/>
          <w:szCs w:val="30"/>
        </w:rPr>
        <w:t xml:space="preserve"> </w:t>
      </w:r>
      <w:r w:rsidRPr="00330A42">
        <w:rPr>
          <w:b/>
          <w:i/>
          <w:sz w:val="30"/>
          <w:szCs w:val="30"/>
        </w:rPr>
        <w:t>детей-сирот</w:t>
      </w:r>
      <w:r w:rsidRPr="00330A42">
        <w:rPr>
          <w:i/>
          <w:sz w:val="30"/>
          <w:szCs w:val="30"/>
        </w:rPr>
        <w:t xml:space="preserve">, Из них </w:t>
      </w:r>
      <w:r w:rsidRPr="00330A42">
        <w:rPr>
          <w:b/>
          <w:i/>
          <w:sz w:val="30"/>
          <w:szCs w:val="30"/>
        </w:rPr>
        <w:t xml:space="preserve">в </w:t>
      </w:r>
      <w:proofErr w:type="spellStart"/>
      <w:r w:rsidRPr="00330A42">
        <w:rPr>
          <w:b/>
          <w:i/>
          <w:sz w:val="30"/>
          <w:szCs w:val="30"/>
        </w:rPr>
        <w:t>интернатных</w:t>
      </w:r>
      <w:proofErr w:type="spellEnd"/>
      <w:r w:rsidRPr="00330A42">
        <w:rPr>
          <w:b/>
          <w:i/>
          <w:sz w:val="30"/>
          <w:szCs w:val="30"/>
        </w:rPr>
        <w:t xml:space="preserve"> учреждениях воспитывалось 347 детей</w:t>
      </w:r>
      <w:r w:rsidRPr="00330A42">
        <w:rPr>
          <w:i/>
          <w:sz w:val="30"/>
          <w:szCs w:val="30"/>
        </w:rPr>
        <w:t xml:space="preserve">, что составляет </w:t>
      </w:r>
      <w:r w:rsidRPr="00330A42">
        <w:rPr>
          <w:b/>
          <w:i/>
          <w:sz w:val="30"/>
          <w:szCs w:val="30"/>
        </w:rPr>
        <w:t>11,5 %,</w:t>
      </w:r>
      <w:r w:rsidRPr="00330A42">
        <w:rPr>
          <w:i/>
          <w:sz w:val="30"/>
          <w:szCs w:val="30"/>
        </w:rPr>
        <w:t xml:space="preserve"> на воспитании в замещающих семьях - </w:t>
      </w:r>
      <w:r w:rsidRPr="00330A42">
        <w:rPr>
          <w:b/>
          <w:i/>
          <w:sz w:val="30"/>
          <w:szCs w:val="30"/>
        </w:rPr>
        <w:t xml:space="preserve">1781 ребенок (58,9%). </w:t>
      </w:r>
    </w:p>
    <w:p w:rsidR="00CD3E75" w:rsidRPr="00330A42" w:rsidRDefault="00CD3E75" w:rsidP="00CD3E75">
      <w:pPr>
        <w:spacing w:after="0"/>
        <w:ind w:firstLine="708"/>
        <w:jc w:val="both"/>
        <w:rPr>
          <w:rFonts w:ascii="Times New Roman" w:hAnsi="Times New Roman"/>
          <w:bCs/>
          <w:iCs/>
          <w:sz w:val="30"/>
          <w:szCs w:val="30"/>
        </w:rPr>
      </w:pPr>
      <w:r w:rsidRPr="00330A42">
        <w:rPr>
          <w:rFonts w:ascii="Times New Roman" w:hAnsi="Times New Roman"/>
          <w:bCs/>
          <w:iCs/>
          <w:sz w:val="30"/>
          <w:szCs w:val="30"/>
        </w:rPr>
        <w:t xml:space="preserve">В семьях белорусских усыновителей проживают 7 258 усыновленных несовершеннолетних; в семьях иностранных усыновителей воспитываются 1 408 несовершеннолетних граждан Республики Беларусь. </w:t>
      </w:r>
    </w:p>
    <w:p w:rsidR="00CD3E75" w:rsidRDefault="00CD3E75" w:rsidP="00CD3E75">
      <w:pPr>
        <w:spacing w:after="0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>В</w:t>
      </w:r>
      <w:r w:rsidRPr="00330A42">
        <w:rPr>
          <w:rFonts w:ascii="Times New Roman" w:hAnsi="Times New Roman"/>
          <w:b/>
          <w:sz w:val="30"/>
          <w:szCs w:val="30"/>
        </w:rPr>
        <w:t xml:space="preserve"> Гродненской области</w:t>
      </w:r>
      <w:r w:rsidRPr="00330A42">
        <w:rPr>
          <w:rFonts w:ascii="Times New Roman" w:hAnsi="Times New Roman"/>
          <w:sz w:val="30"/>
          <w:szCs w:val="30"/>
        </w:rPr>
        <w:t xml:space="preserve"> в семьях граждан проживает </w:t>
      </w:r>
      <w:r w:rsidRPr="00330A42">
        <w:rPr>
          <w:rFonts w:ascii="Times New Roman" w:hAnsi="Times New Roman"/>
          <w:b/>
          <w:sz w:val="30"/>
          <w:szCs w:val="30"/>
        </w:rPr>
        <w:t>955 усыновленных детей. За период 2012 – 2016 гг. усыновлено 390 детей из них 369 гражданами Республики Беларусь, 21 ребенок -  иностранными гражданами.</w:t>
      </w:r>
    </w:p>
    <w:p w:rsidR="00EC08AE" w:rsidRPr="00330A42" w:rsidRDefault="00EC08AE" w:rsidP="00EC08AE">
      <w:pPr>
        <w:widowControl w:val="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bCs/>
          <w:sz w:val="30"/>
          <w:szCs w:val="30"/>
        </w:rPr>
        <w:t xml:space="preserve">На решение проблемы сиротства </w:t>
      </w:r>
      <w:r w:rsidRPr="00330A42">
        <w:rPr>
          <w:rFonts w:ascii="Times New Roman" w:hAnsi="Times New Roman"/>
          <w:sz w:val="30"/>
          <w:szCs w:val="30"/>
        </w:rPr>
        <w:t>направлена также централизованная психолого-педагогическая и правовая подготовка потенциальных усыновителей. Эту работу ведет учреждение «Национальный центр усыновления Министерства образования Республики Беларусь», имеющее социально-педагогические учреждения во всех регионах страны.</w:t>
      </w:r>
    </w:p>
    <w:p w:rsidR="00EC08AE" w:rsidRDefault="00EC08AE" w:rsidP="00CD3E75">
      <w:pPr>
        <w:spacing w:after="0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C151D5" w:rsidRDefault="00C151D5" w:rsidP="00CD3E75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C151D5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b/>
          <w:sz w:val="30"/>
          <w:szCs w:val="30"/>
        </w:rPr>
        <w:t xml:space="preserve"> Слонимском районе </w:t>
      </w:r>
      <w:r w:rsidRPr="00C151D5">
        <w:rPr>
          <w:rFonts w:ascii="Times New Roman" w:hAnsi="Times New Roman"/>
          <w:sz w:val="30"/>
          <w:szCs w:val="30"/>
        </w:rPr>
        <w:t>ежегодно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661F1D">
        <w:rPr>
          <w:rFonts w:ascii="Times New Roman" w:hAnsi="Times New Roman"/>
          <w:sz w:val="30"/>
          <w:szCs w:val="30"/>
        </w:rPr>
        <w:t xml:space="preserve">около </w:t>
      </w:r>
      <w:r w:rsidR="0081688A">
        <w:rPr>
          <w:rFonts w:ascii="Times New Roman" w:hAnsi="Times New Roman"/>
          <w:sz w:val="30"/>
          <w:szCs w:val="30"/>
        </w:rPr>
        <w:t xml:space="preserve">80% детей снимаются </w:t>
      </w:r>
      <w:proofErr w:type="gramStart"/>
      <w:r w:rsidR="0081688A">
        <w:rPr>
          <w:rFonts w:ascii="Times New Roman" w:hAnsi="Times New Roman"/>
          <w:sz w:val="30"/>
          <w:szCs w:val="30"/>
        </w:rPr>
        <w:t>с учета</w:t>
      </w:r>
      <w:r w:rsidR="00661F1D" w:rsidRPr="00661F1D">
        <w:rPr>
          <w:rFonts w:ascii="Times New Roman" w:hAnsi="Times New Roman"/>
          <w:sz w:val="30"/>
          <w:szCs w:val="30"/>
        </w:rPr>
        <w:t xml:space="preserve"> находящихс</w:t>
      </w:r>
      <w:r w:rsidR="0081688A">
        <w:rPr>
          <w:rFonts w:ascii="Times New Roman" w:hAnsi="Times New Roman"/>
          <w:sz w:val="30"/>
          <w:szCs w:val="30"/>
        </w:rPr>
        <w:t>я в социально опасном положении</w:t>
      </w:r>
      <w:r w:rsidR="00661F1D" w:rsidRPr="00661F1D">
        <w:rPr>
          <w:rFonts w:ascii="Times New Roman" w:hAnsi="Times New Roman"/>
          <w:sz w:val="30"/>
          <w:szCs w:val="30"/>
        </w:rPr>
        <w:t xml:space="preserve"> в связи с </w:t>
      </w:r>
      <w:r w:rsidR="00661F1D" w:rsidRPr="00661F1D">
        <w:rPr>
          <w:rFonts w:ascii="Times New Roman" w:hAnsi="Times New Roman"/>
          <w:sz w:val="30"/>
          <w:szCs w:val="30"/>
        </w:rPr>
        <w:lastRenderedPageBreak/>
        <w:t>нормализацией обстановки в семье</w:t>
      </w:r>
      <w:proofErr w:type="gramEnd"/>
      <w:r w:rsidR="00661F1D" w:rsidRPr="00661F1D">
        <w:rPr>
          <w:rFonts w:ascii="Times New Roman" w:hAnsi="Times New Roman"/>
          <w:sz w:val="30"/>
          <w:szCs w:val="30"/>
        </w:rPr>
        <w:t>.</w:t>
      </w:r>
      <w:r w:rsidR="00661F1D">
        <w:rPr>
          <w:rFonts w:ascii="Times New Roman" w:hAnsi="Times New Roman"/>
          <w:sz w:val="30"/>
          <w:szCs w:val="30"/>
        </w:rPr>
        <w:t xml:space="preserve"> На 01.10.2017 85% детей из числа признанных нуждающимися в государственной защите и отобранных у родителей по решению комиссии по делам несовершеннолетних возвращены в семьи.</w:t>
      </w:r>
    </w:p>
    <w:p w:rsidR="00661F1D" w:rsidRDefault="00661F1D" w:rsidP="00CD3E75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2017 году число родителей, лишенных родительских прав, по сравнению с 2016 годом увеличилось в три раза. За 9 месяцев 2017 года 20 родителей лишено родительских прав в отношении 21 ребенка (соответствующий период 2016 года – 7 родителей в отношении 7 детей).</w:t>
      </w:r>
    </w:p>
    <w:p w:rsidR="00661F1D" w:rsidRDefault="00661F1D" w:rsidP="00CD3E75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Слонимском районе в текущем году выявлено 23 ребенка-сироты, что на 7 больше, чем </w:t>
      </w:r>
      <w:r w:rsidR="0081688A">
        <w:rPr>
          <w:rFonts w:ascii="Times New Roman" w:hAnsi="Times New Roman"/>
          <w:sz w:val="30"/>
          <w:szCs w:val="30"/>
        </w:rPr>
        <w:t xml:space="preserve">за </w:t>
      </w:r>
      <w:bookmarkStart w:id="1" w:name="_GoBack"/>
      <w:bookmarkEnd w:id="1"/>
      <w:r>
        <w:rPr>
          <w:rFonts w:ascii="Times New Roman" w:hAnsi="Times New Roman"/>
          <w:sz w:val="30"/>
          <w:szCs w:val="30"/>
        </w:rPr>
        <w:t>соответствующий период 2016 года.</w:t>
      </w:r>
    </w:p>
    <w:p w:rsidR="00661F1D" w:rsidRDefault="00661F1D" w:rsidP="00CD3E75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01.10.2017 в районе проживает 143 ребенка-сироты и детей из числа детей-сирот. Из них в государственном учреждении образования «Социально-педагогический центр Слонимского района» воспитывается 14 детей, в замещающих семьях – 129 детей.</w:t>
      </w:r>
    </w:p>
    <w:p w:rsidR="00661F1D" w:rsidRPr="00661F1D" w:rsidRDefault="00661F1D" w:rsidP="00CD3E75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D3E75" w:rsidRPr="00330A42" w:rsidRDefault="00CD3E75" w:rsidP="00CD3E75">
      <w:pPr>
        <w:pStyle w:val="a9"/>
        <w:widowControl w:val="0"/>
        <w:spacing w:before="0" w:beforeAutospacing="0" w:after="0" w:afterAutospacing="0"/>
        <w:jc w:val="center"/>
        <w:rPr>
          <w:rStyle w:val="aa"/>
          <w:bCs/>
          <w:sz w:val="30"/>
          <w:szCs w:val="30"/>
        </w:rPr>
      </w:pPr>
      <w:r w:rsidRPr="00330A42">
        <w:rPr>
          <w:rStyle w:val="aa"/>
          <w:bCs/>
          <w:sz w:val="30"/>
          <w:szCs w:val="30"/>
        </w:rPr>
        <w:t>****</w:t>
      </w:r>
    </w:p>
    <w:p w:rsidR="00CD3E75" w:rsidRPr="00330A42" w:rsidRDefault="00CD3E75" w:rsidP="00CD3E7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Таким образом, в последние годы в республике реализован комплекс мероприятий в целях повышения уровня защищенности матери и ребенка. </w:t>
      </w:r>
    </w:p>
    <w:p w:rsidR="00CD3E75" w:rsidRPr="00330A42" w:rsidRDefault="00CD3E75" w:rsidP="00CD3E7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0A42">
        <w:rPr>
          <w:rFonts w:ascii="Times New Roman" w:hAnsi="Times New Roman"/>
          <w:sz w:val="30"/>
          <w:szCs w:val="30"/>
        </w:rPr>
        <w:t xml:space="preserve">Социологические исследования, проведенные Информационно-аналитическим центром при Администрации Президента Республики Беларусь в августе 2017 г., показывают, что </w:t>
      </w:r>
      <w:r w:rsidRPr="00330A42">
        <w:rPr>
          <w:rFonts w:ascii="Times New Roman" w:hAnsi="Times New Roman"/>
          <w:b/>
          <w:sz w:val="30"/>
          <w:szCs w:val="30"/>
        </w:rPr>
        <w:t>2/3 респондентов положительно оценивают ситуацию в Беларуси с рождением детей</w:t>
      </w:r>
      <w:r w:rsidRPr="00330A42">
        <w:rPr>
          <w:rFonts w:ascii="Times New Roman" w:hAnsi="Times New Roman"/>
          <w:sz w:val="30"/>
          <w:szCs w:val="30"/>
        </w:rPr>
        <w:t>. При этом 75% из участников опроса, находящихся в репродуктивном возрасте, подтвердили наличие собственных детей, а не имеющие детей респонденты этой категории в 84% случаев заявили о планах рождения ребенка.</w:t>
      </w:r>
    </w:p>
    <w:p w:rsidR="00CD3E75" w:rsidRPr="00330A42" w:rsidRDefault="00CD3E75" w:rsidP="00CD3E75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30A42">
        <w:rPr>
          <w:rStyle w:val="aa"/>
          <w:b w:val="0"/>
          <w:bCs/>
          <w:sz w:val="30"/>
          <w:szCs w:val="30"/>
        </w:rPr>
        <w:t xml:space="preserve">Государство продолжает активную деятельность по созданию условий для улучшения здоровья населения, совершенствованию системы охраны здоровья матери и ребенка, укреплению института семьи, повышению престижа </w:t>
      </w:r>
      <w:proofErr w:type="spellStart"/>
      <w:r w:rsidRPr="00330A42">
        <w:rPr>
          <w:rStyle w:val="aa"/>
          <w:b w:val="0"/>
          <w:bCs/>
          <w:sz w:val="30"/>
          <w:szCs w:val="30"/>
        </w:rPr>
        <w:t>родительства</w:t>
      </w:r>
      <w:proofErr w:type="spellEnd"/>
      <w:r w:rsidRPr="00330A42">
        <w:rPr>
          <w:rStyle w:val="aa"/>
          <w:b w:val="0"/>
          <w:bCs/>
          <w:sz w:val="30"/>
          <w:szCs w:val="30"/>
        </w:rPr>
        <w:t>, развитию системы поддержки семей с детьми и улучшению условий их жизнедеятельности, обеспечению прав и законных интересов детей.</w:t>
      </w:r>
    </w:p>
    <w:p w:rsidR="00A262D4" w:rsidRDefault="00A262D4" w:rsidP="004E66F9">
      <w:pPr>
        <w:widowControl w:val="0"/>
        <w:shd w:val="clear" w:color="auto" w:fill="FFFFFF"/>
        <w:spacing w:after="0" w:line="240" w:lineRule="auto"/>
        <w:jc w:val="center"/>
      </w:pPr>
    </w:p>
    <w:sectPr w:rsidR="00A262D4" w:rsidSect="005D37E7">
      <w:headerReference w:type="default" r:id="rId7"/>
      <w:pgSz w:w="11906" w:h="16838" w:code="9"/>
      <w:pgMar w:top="426" w:right="567" w:bottom="102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D5" w:rsidRDefault="00C151D5" w:rsidP="00955DD4">
      <w:pPr>
        <w:spacing w:after="0" w:line="240" w:lineRule="auto"/>
      </w:pPr>
      <w:r>
        <w:separator/>
      </w:r>
    </w:p>
  </w:endnote>
  <w:endnote w:type="continuationSeparator" w:id="0">
    <w:p w:rsidR="00C151D5" w:rsidRDefault="00C151D5" w:rsidP="0095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D5" w:rsidRDefault="00C151D5" w:rsidP="00955DD4">
      <w:pPr>
        <w:spacing w:after="0" w:line="240" w:lineRule="auto"/>
      </w:pPr>
      <w:r>
        <w:separator/>
      </w:r>
    </w:p>
  </w:footnote>
  <w:footnote w:type="continuationSeparator" w:id="0">
    <w:p w:rsidR="00C151D5" w:rsidRDefault="00C151D5" w:rsidP="0095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D5" w:rsidRPr="00B9649B" w:rsidRDefault="00C151D5" w:rsidP="00B9649B">
    <w:pPr>
      <w:pStyle w:val="a7"/>
      <w:jc w:val="center"/>
      <w:rPr>
        <w:rFonts w:ascii="Times New Roman" w:hAnsi="Times New Roman"/>
        <w:sz w:val="28"/>
        <w:szCs w:val="28"/>
      </w:rPr>
    </w:pPr>
    <w:r w:rsidRPr="00B9649B">
      <w:rPr>
        <w:rFonts w:ascii="Times New Roman" w:hAnsi="Times New Roman"/>
        <w:sz w:val="28"/>
        <w:szCs w:val="28"/>
      </w:rPr>
      <w:fldChar w:fldCharType="begin"/>
    </w:r>
    <w:r w:rsidRPr="00B9649B">
      <w:rPr>
        <w:rFonts w:ascii="Times New Roman" w:hAnsi="Times New Roman"/>
        <w:sz w:val="28"/>
        <w:szCs w:val="28"/>
      </w:rPr>
      <w:instrText>PAGE   \* MERGEFORMAT</w:instrText>
    </w:r>
    <w:r w:rsidRPr="00B9649B">
      <w:rPr>
        <w:rFonts w:ascii="Times New Roman" w:hAnsi="Times New Roman"/>
        <w:sz w:val="28"/>
        <w:szCs w:val="28"/>
      </w:rPr>
      <w:fldChar w:fldCharType="separate"/>
    </w:r>
    <w:r w:rsidR="0081688A">
      <w:rPr>
        <w:rFonts w:ascii="Times New Roman" w:hAnsi="Times New Roman"/>
        <w:noProof/>
        <w:sz w:val="28"/>
        <w:szCs w:val="28"/>
      </w:rPr>
      <w:t>19</w:t>
    </w:r>
    <w:r w:rsidRPr="00B9649B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EF"/>
    <w:rsid w:val="000509B2"/>
    <w:rsid w:val="00073FA1"/>
    <w:rsid w:val="000745B6"/>
    <w:rsid w:val="000960FD"/>
    <w:rsid w:val="000A3701"/>
    <w:rsid w:val="000A4A03"/>
    <w:rsid w:val="000A57D8"/>
    <w:rsid w:val="000E16BC"/>
    <w:rsid w:val="000F199E"/>
    <w:rsid w:val="00123A28"/>
    <w:rsid w:val="00125622"/>
    <w:rsid w:val="001312F7"/>
    <w:rsid w:val="00167CB2"/>
    <w:rsid w:val="00171CFD"/>
    <w:rsid w:val="00193CA9"/>
    <w:rsid w:val="001C1279"/>
    <w:rsid w:val="001E2A7A"/>
    <w:rsid w:val="001F7F95"/>
    <w:rsid w:val="00214481"/>
    <w:rsid w:val="00231560"/>
    <w:rsid w:val="002354D6"/>
    <w:rsid w:val="00235D6B"/>
    <w:rsid w:val="002649F0"/>
    <w:rsid w:val="0027043C"/>
    <w:rsid w:val="00283F66"/>
    <w:rsid w:val="002848BE"/>
    <w:rsid w:val="002914B1"/>
    <w:rsid w:val="002A1ABE"/>
    <w:rsid w:val="002B7ED3"/>
    <w:rsid w:val="002C464C"/>
    <w:rsid w:val="002D40E6"/>
    <w:rsid w:val="002D4B22"/>
    <w:rsid w:val="002D5FB8"/>
    <w:rsid w:val="002E13CE"/>
    <w:rsid w:val="002E4829"/>
    <w:rsid w:val="002E5540"/>
    <w:rsid w:val="00311F4D"/>
    <w:rsid w:val="0031282D"/>
    <w:rsid w:val="00320A1A"/>
    <w:rsid w:val="00330A42"/>
    <w:rsid w:val="00351943"/>
    <w:rsid w:val="003536D7"/>
    <w:rsid w:val="00361716"/>
    <w:rsid w:val="003707D4"/>
    <w:rsid w:val="00383B13"/>
    <w:rsid w:val="003A077F"/>
    <w:rsid w:val="003B3293"/>
    <w:rsid w:val="003B381A"/>
    <w:rsid w:val="003E23C2"/>
    <w:rsid w:val="00400193"/>
    <w:rsid w:val="00402F3C"/>
    <w:rsid w:val="004173C2"/>
    <w:rsid w:val="00440610"/>
    <w:rsid w:val="004547FA"/>
    <w:rsid w:val="004723C9"/>
    <w:rsid w:val="00474CE9"/>
    <w:rsid w:val="004865F3"/>
    <w:rsid w:val="00487C71"/>
    <w:rsid w:val="00492E42"/>
    <w:rsid w:val="00494826"/>
    <w:rsid w:val="004B4EC0"/>
    <w:rsid w:val="004C1903"/>
    <w:rsid w:val="004E0C53"/>
    <w:rsid w:val="004E30E7"/>
    <w:rsid w:val="004E66F9"/>
    <w:rsid w:val="00503F1F"/>
    <w:rsid w:val="005045B4"/>
    <w:rsid w:val="00506C92"/>
    <w:rsid w:val="005121D0"/>
    <w:rsid w:val="005247ED"/>
    <w:rsid w:val="00534F73"/>
    <w:rsid w:val="00535773"/>
    <w:rsid w:val="0054554A"/>
    <w:rsid w:val="00574ED9"/>
    <w:rsid w:val="005801B5"/>
    <w:rsid w:val="0058475E"/>
    <w:rsid w:val="005B69F5"/>
    <w:rsid w:val="005D37E7"/>
    <w:rsid w:val="005F7813"/>
    <w:rsid w:val="00624A08"/>
    <w:rsid w:val="0064541A"/>
    <w:rsid w:val="00661F1D"/>
    <w:rsid w:val="00677DC4"/>
    <w:rsid w:val="006B3643"/>
    <w:rsid w:val="006C4E2D"/>
    <w:rsid w:val="006E4512"/>
    <w:rsid w:val="00703A2B"/>
    <w:rsid w:val="007077B0"/>
    <w:rsid w:val="00717D2C"/>
    <w:rsid w:val="00746459"/>
    <w:rsid w:val="00746E35"/>
    <w:rsid w:val="0076678C"/>
    <w:rsid w:val="007757F9"/>
    <w:rsid w:val="007C5417"/>
    <w:rsid w:val="007F7631"/>
    <w:rsid w:val="0080024B"/>
    <w:rsid w:val="00801BE4"/>
    <w:rsid w:val="00804760"/>
    <w:rsid w:val="0081688A"/>
    <w:rsid w:val="00820612"/>
    <w:rsid w:val="00822DE9"/>
    <w:rsid w:val="008468A9"/>
    <w:rsid w:val="00851A05"/>
    <w:rsid w:val="00870511"/>
    <w:rsid w:val="0087438B"/>
    <w:rsid w:val="00894014"/>
    <w:rsid w:val="008A5733"/>
    <w:rsid w:val="008D3A8E"/>
    <w:rsid w:val="008E502D"/>
    <w:rsid w:val="00915EFD"/>
    <w:rsid w:val="00955DD4"/>
    <w:rsid w:val="009B2B4A"/>
    <w:rsid w:val="009F21E1"/>
    <w:rsid w:val="00A145EF"/>
    <w:rsid w:val="00A262D4"/>
    <w:rsid w:val="00A531A5"/>
    <w:rsid w:val="00A60617"/>
    <w:rsid w:val="00AE13EA"/>
    <w:rsid w:val="00AE7D35"/>
    <w:rsid w:val="00AF21F5"/>
    <w:rsid w:val="00B166BB"/>
    <w:rsid w:val="00B36B8D"/>
    <w:rsid w:val="00B6365E"/>
    <w:rsid w:val="00B859C0"/>
    <w:rsid w:val="00B85A3D"/>
    <w:rsid w:val="00B90D63"/>
    <w:rsid w:val="00B9649B"/>
    <w:rsid w:val="00BB1123"/>
    <w:rsid w:val="00C11896"/>
    <w:rsid w:val="00C1216D"/>
    <w:rsid w:val="00C12538"/>
    <w:rsid w:val="00C151D5"/>
    <w:rsid w:val="00C47D31"/>
    <w:rsid w:val="00C51090"/>
    <w:rsid w:val="00CC3C26"/>
    <w:rsid w:val="00CC7020"/>
    <w:rsid w:val="00CD2967"/>
    <w:rsid w:val="00CD3E75"/>
    <w:rsid w:val="00CE0A9E"/>
    <w:rsid w:val="00CE4B4D"/>
    <w:rsid w:val="00CE792C"/>
    <w:rsid w:val="00D11AEF"/>
    <w:rsid w:val="00D1360D"/>
    <w:rsid w:val="00D1393A"/>
    <w:rsid w:val="00D22E41"/>
    <w:rsid w:val="00D70D17"/>
    <w:rsid w:val="00D83819"/>
    <w:rsid w:val="00D8704A"/>
    <w:rsid w:val="00D93C2B"/>
    <w:rsid w:val="00D949AB"/>
    <w:rsid w:val="00DB42D3"/>
    <w:rsid w:val="00DC35DF"/>
    <w:rsid w:val="00DE28E8"/>
    <w:rsid w:val="00DE3727"/>
    <w:rsid w:val="00DE5AB5"/>
    <w:rsid w:val="00DE68FB"/>
    <w:rsid w:val="00DE6F1C"/>
    <w:rsid w:val="00E23881"/>
    <w:rsid w:val="00E30E90"/>
    <w:rsid w:val="00E55082"/>
    <w:rsid w:val="00E558E4"/>
    <w:rsid w:val="00E7124D"/>
    <w:rsid w:val="00E80E5F"/>
    <w:rsid w:val="00EC08AE"/>
    <w:rsid w:val="00EC3185"/>
    <w:rsid w:val="00EC585B"/>
    <w:rsid w:val="00EF109B"/>
    <w:rsid w:val="00F06BC1"/>
    <w:rsid w:val="00F10C48"/>
    <w:rsid w:val="00F3207C"/>
    <w:rsid w:val="00F3700C"/>
    <w:rsid w:val="00F63631"/>
    <w:rsid w:val="00F652C3"/>
    <w:rsid w:val="00F717FC"/>
    <w:rsid w:val="00F81FEC"/>
    <w:rsid w:val="00F90824"/>
    <w:rsid w:val="00FB4BFD"/>
    <w:rsid w:val="00FB4F97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EF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1AEF"/>
    <w:pPr>
      <w:spacing w:after="120" w:line="276" w:lineRule="auto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D11AEF"/>
    <w:rPr>
      <w:rFonts w:ascii="Calibri" w:eastAsia="Times New Roman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rsid w:val="00D11AE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D11AEF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rsid w:val="00D11AE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semiHidden/>
    <w:locked/>
    <w:rsid w:val="00D11AEF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11AEF"/>
    <w:pPr>
      <w:widowControl w:val="0"/>
      <w:autoSpaceDE w:val="0"/>
      <w:autoSpaceDN w:val="0"/>
      <w:adjustRightInd w:val="0"/>
      <w:spacing w:after="0" w:line="34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D11A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D11AEF"/>
    <w:rPr>
      <w:rFonts w:ascii="Calibri" w:eastAsia="Times New Roman" w:hAnsi="Calibri" w:cs="Times New Roman"/>
      <w:sz w:val="16"/>
      <w:szCs w:val="16"/>
    </w:rPr>
  </w:style>
  <w:style w:type="paragraph" w:styleId="a7">
    <w:name w:val="header"/>
    <w:basedOn w:val="a"/>
    <w:link w:val="a8"/>
    <w:rsid w:val="00D11AE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locked/>
    <w:rsid w:val="00D11AEF"/>
    <w:rPr>
      <w:rFonts w:ascii="Calibri" w:eastAsia="Times New Roman" w:hAnsi="Calibri" w:cs="Times New Roman"/>
    </w:rPr>
  </w:style>
  <w:style w:type="paragraph" w:styleId="a9">
    <w:name w:val="Normal (Web)"/>
    <w:basedOn w:val="a"/>
    <w:rsid w:val="00D11AE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rsid w:val="00D11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D11AEF"/>
    <w:rPr>
      <w:rFonts w:ascii="Times New Roman" w:hAnsi="Times New Roman"/>
      <w:sz w:val="26"/>
    </w:rPr>
  </w:style>
  <w:style w:type="paragraph" w:customStyle="1" w:styleId="ConsPlusTitle">
    <w:name w:val="ConsPlusTitle"/>
    <w:rsid w:val="00D11A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qFormat/>
    <w:rsid w:val="00D11AEF"/>
    <w:rPr>
      <w:b/>
    </w:rPr>
  </w:style>
  <w:style w:type="paragraph" w:customStyle="1" w:styleId="1">
    <w:name w:val="Абзац списка1"/>
    <w:basedOn w:val="a"/>
    <w:rsid w:val="00D11AE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30"/>
      <w:szCs w:val="20"/>
      <w:lang w:eastAsia="ru-RU"/>
    </w:rPr>
  </w:style>
  <w:style w:type="paragraph" w:styleId="ab">
    <w:name w:val="Balloon Text"/>
    <w:basedOn w:val="a"/>
    <w:link w:val="ac"/>
    <w:rsid w:val="004547F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4547FA"/>
    <w:rPr>
      <w:rFonts w:ascii="Segoe UI" w:eastAsia="Times New Roman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440610"/>
    <w:rPr>
      <w:rFonts w:eastAsia="Times New Roman"/>
      <w:sz w:val="22"/>
      <w:szCs w:val="22"/>
      <w:lang w:eastAsia="en-US"/>
    </w:rPr>
  </w:style>
  <w:style w:type="paragraph" w:customStyle="1" w:styleId="10">
    <w:name w:val="Знак1"/>
    <w:basedOn w:val="a"/>
    <w:autoRedefine/>
    <w:rsid w:val="00193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EF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1AEF"/>
    <w:pPr>
      <w:spacing w:after="120" w:line="276" w:lineRule="auto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D11AEF"/>
    <w:rPr>
      <w:rFonts w:ascii="Calibri" w:eastAsia="Times New Roman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rsid w:val="00D11AE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D11AEF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rsid w:val="00D11AE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semiHidden/>
    <w:locked/>
    <w:rsid w:val="00D11AEF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11AEF"/>
    <w:pPr>
      <w:widowControl w:val="0"/>
      <w:autoSpaceDE w:val="0"/>
      <w:autoSpaceDN w:val="0"/>
      <w:adjustRightInd w:val="0"/>
      <w:spacing w:after="0" w:line="34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D11A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D11AEF"/>
    <w:rPr>
      <w:rFonts w:ascii="Calibri" w:eastAsia="Times New Roman" w:hAnsi="Calibri" w:cs="Times New Roman"/>
      <w:sz w:val="16"/>
      <w:szCs w:val="16"/>
    </w:rPr>
  </w:style>
  <w:style w:type="paragraph" w:styleId="a7">
    <w:name w:val="header"/>
    <w:basedOn w:val="a"/>
    <w:link w:val="a8"/>
    <w:rsid w:val="00D11AE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locked/>
    <w:rsid w:val="00D11AEF"/>
    <w:rPr>
      <w:rFonts w:ascii="Calibri" w:eastAsia="Times New Roman" w:hAnsi="Calibri" w:cs="Times New Roman"/>
    </w:rPr>
  </w:style>
  <w:style w:type="paragraph" w:styleId="a9">
    <w:name w:val="Normal (Web)"/>
    <w:basedOn w:val="a"/>
    <w:rsid w:val="00D11AE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rsid w:val="00D11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D11AEF"/>
    <w:rPr>
      <w:rFonts w:ascii="Times New Roman" w:hAnsi="Times New Roman"/>
      <w:sz w:val="26"/>
    </w:rPr>
  </w:style>
  <w:style w:type="paragraph" w:customStyle="1" w:styleId="ConsPlusTitle">
    <w:name w:val="ConsPlusTitle"/>
    <w:rsid w:val="00D11A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qFormat/>
    <w:rsid w:val="00D11AEF"/>
    <w:rPr>
      <w:b/>
    </w:rPr>
  </w:style>
  <w:style w:type="paragraph" w:customStyle="1" w:styleId="1">
    <w:name w:val="Абзац списка1"/>
    <w:basedOn w:val="a"/>
    <w:rsid w:val="00D11AE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30"/>
      <w:szCs w:val="20"/>
      <w:lang w:eastAsia="ru-RU"/>
    </w:rPr>
  </w:style>
  <w:style w:type="paragraph" w:styleId="ab">
    <w:name w:val="Balloon Text"/>
    <w:basedOn w:val="a"/>
    <w:link w:val="ac"/>
    <w:rsid w:val="004547F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4547FA"/>
    <w:rPr>
      <w:rFonts w:ascii="Segoe UI" w:eastAsia="Times New Roman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440610"/>
    <w:rPr>
      <w:rFonts w:eastAsia="Times New Roman"/>
      <w:sz w:val="22"/>
      <w:szCs w:val="22"/>
      <w:lang w:eastAsia="en-US"/>
    </w:rPr>
  </w:style>
  <w:style w:type="paragraph" w:customStyle="1" w:styleId="10">
    <w:name w:val="Знак1"/>
    <w:basedOn w:val="a"/>
    <w:autoRedefine/>
    <w:rsid w:val="00193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5759</Words>
  <Characters>39113</Characters>
  <Application>Microsoft Office Word</Application>
  <DocSecurity>0</DocSecurity>
  <Lines>325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>Grizli777</Company>
  <LinksUpToDate>false</LinksUpToDate>
  <CharactersWithSpaces>44783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creator>chernobay</dc:creator>
  <cp:lastModifiedBy>user6292</cp:lastModifiedBy>
  <cp:revision>11</cp:revision>
  <cp:lastPrinted>2017-10-16T11:07:00Z</cp:lastPrinted>
  <dcterms:created xsi:type="dcterms:W3CDTF">2017-10-16T13:44:00Z</dcterms:created>
  <dcterms:modified xsi:type="dcterms:W3CDTF">2017-10-17T11:34:00Z</dcterms:modified>
</cp:coreProperties>
</file>