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4D4" w:rsidRPr="004E04D4" w:rsidRDefault="00A74517" w:rsidP="004E04D4">
      <w:pPr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</w:pPr>
      <w:r w:rsidRPr="004E04D4">
        <w:rPr>
          <w:rFonts w:ascii="Times New Roman" w:hAnsi="Times New Roman" w:cs="Times New Roman"/>
          <w:b/>
          <w:color w:val="000000" w:themeColor="text1"/>
          <w:sz w:val="30"/>
          <w:szCs w:val="30"/>
          <w:shd w:val="clear" w:color="auto" w:fill="FFFFFF"/>
        </w:rPr>
        <w:t>«ЯРМАРКА ВАКАНСИЙ» В РОВД</w:t>
      </w:r>
    </w:p>
    <w:p w:rsidR="004E04D4" w:rsidRDefault="00A74517" w:rsidP="004E04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4E04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В очередной раз в зале заседаний Слонимского РОВД в рамках профилактических мероприятий по предупреждению преступлений со стороны лиц имеющих неснятые и непогашенные судимости прошла акция «Не упусти свой шанс!» </w:t>
      </w:r>
    </w:p>
    <w:p w:rsidR="006D5C6D" w:rsidRDefault="006D5C6D" w:rsidP="004E04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30"/>
          <w:szCs w:val="30"/>
          <w:shd w:val="clear" w:color="auto" w:fill="FFFFFF"/>
          <w:lang w:eastAsia="ru-RU"/>
        </w:rPr>
        <w:drawing>
          <wp:inline distT="0" distB="0" distL="0" distR="0">
            <wp:extent cx="5224007" cy="2937038"/>
            <wp:effectExtent l="0" t="0" r="0" b="0"/>
            <wp:docPr id="1" name="Рисунок 1" descr="E:\1proforien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proforientacij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0647" cy="2940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04D4" w:rsidRDefault="00A74517" w:rsidP="004E04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4E04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Данное мероприятие носит еще одно название — «Ярмарка вакансий», и имеет уже определенную историю, как на территории нашего района, так и в республике в целом. В акции приняли участие представители правоохранительных органов, отдела государственной службы занятости и православного духовенства, а также представители предприятий и организаций, которые в соответствии с решением райисполкома имеют вакансии для трудоустройства именно такой категории граждан, как прибывшие из мест отбывания наказаний. </w:t>
      </w:r>
    </w:p>
    <w:p w:rsidR="004E04D4" w:rsidRDefault="00A74517" w:rsidP="004E04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4E04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Сотрудники РОВД постарались обеспечить стопроцентную явку лиц с непогашенными судимостями, которые на данный момент столкнулись с проблемой трудоустройства и получения законного источника дохода. </w:t>
      </w:r>
    </w:p>
    <w:p w:rsidR="004E04D4" w:rsidRDefault="00A74517" w:rsidP="004E04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4E04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Организаторы мероприятия, по традиции вели персональную беседу с каждым гражданином прибывшим на «Ярмарку вакансий». Те озвучивали свои проблемы и ситуации, в которых оказались, представители субъектов профилактики, в свою очередь, давали реальные рекомендации по поводу решения вопросов, связанных с трудоустройством и по другим направлениям. </w:t>
      </w:r>
    </w:p>
    <w:p w:rsidR="004E04D4" w:rsidRDefault="00A74517" w:rsidP="004E04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4E04D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Сегодня государством делается многое, чтобы ранее судимые лица сделали «работу над ошибками» своей жизни и стали на путь исправления. Ответные шаги – за ними. </w:t>
      </w:r>
    </w:p>
    <w:p w:rsidR="004E04D4" w:rsidRPr="004E04D4" w:rsidRDefault="004E04D4" w:rsidP="004E04D4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</w:p>
    <w:p w:rsidR="004E04D4" w:rsidRPr="006D5C6D" w:rsidRDefault="00A74517">
      <w:pPr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</w:pPr>
      <w:r w:rsidRPr="004E04D4">
        <w:rPr>
          <w:rFonts w:ascii="Times New Roman" w:hAnsi="Times New Roman" w:cs="Times New Roman"/>
          <w:i/>
          <w:color w:val="000000" w:themeColor="text1"/>
          <w:sz w:val="30"/>
          <w:szCs w:val="30"/>
          <w:shd w:val="clear" w:color="auto" w:fill="FFFFFF"/>
        </w:rPr>
        <w:t>Игорь ПРОКОФЬЕВ.</w:t>
      </w:r>
      <w:r w:rsidRPr="004E04D4">
        <w:rPr>
          <w:rFonts w:ascii="Times New Roman" w:hAnsi="Times New Roman" w:cs="Times New Roman"/>
          <w:i/>
          <w:color w:val="000000" w:themeColor="text1"/>
          <w:sz w:val="30"/>
          <w:szCs w:val="30"/>
        </w:rPr>
        <w:br/>
      </w:r>
      <w:bookmarkStart w:id="0" w:name="_GoBack"/>
      <w:bookmarkEnd w:id="0"/>
    </w:p>
    <w:sectPr w:rsidR="004E04D4" w:rsidRPr="006D5C6D" w:rsidSect="006D5C6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17"/>
    <w:rsid w:val="00222277"/>
    <w:rsid w:val="003D65E2"/>
    <w:rsid w:val="004E04D4"/>
    <w:rsid w:val="006C7DE5"/>
    <w:rsid w:val="006D5C6D"/>
    <w:rsid w:val="00A7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93F92-92D4-446C-B836-00294011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45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2018-12-13T12:27:00Z</dcterms:created>
  <dcterms:modified xsi:type="dcterms:W3CDTF">2018-12-13T12:28:00Z</dcterms:modified>
</cp:coreProperties>
</file>