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C8BF" w14:textId="03DB81AF" w:rsidR="00867516" w:rsidRPr="00867516" w:rsidRDefault="00867516" w:rsidP="00843F5A">
      <w:pPr>
        <w:shd w:val="clear" w:color="auto" w:fill="FFFFFF"/>
        <w:spacing w:before="240" w:after="240" w:line="450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8675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Областным исполнительным комитетом с 10 июня по 31 декабря </w:t>
      </w:r>
      <w:r w:rsidR="00843F5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2021 года </w:t>
      </w:r>
      <w:r w:rsidRPr="008675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проводится конкурс </w:t>
      </w:r>
      <w:r w:rsidR="00843F5A" w:rsidRPr="008675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детск</w:t>
      </w:r>
      <w:r w:rsidR="00843F5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ого</w:t>
      </w:r>
      <w:r w:rsidR="00843F5A" w:rsidRPr="008675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 w:rsidRPr="008675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рисунка «Бизнес глазами детей»</w:t>
      </w:r>
    </w:p>
    <w:p w14:paraId="6081F4A4" w14:textId="77777777" w:rsidR="00867516" w:rsidRPr="00867516" w:rsidRDefault="00867516" w:rsidP="008675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67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092A7" wp14:editId="6FF70601">
            <wp:extent cx="2905125" cy="3381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932CB0" w14:textId="77777777" w:rsidR="00867516" w:rsidRPr="00867516" w:rsidRDefault="00867516" w:rsidP="00867516">
      <w:pPr>
        <w:shd w:val="clear" w:color="auto" w:fill="FFFFFF"/>
        <w:spacing w:after="330" w:line="330" w:lineRule="atLeast"/>
        <w:ind w:firstLine="686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867516">
        <w:rPr>
          <w:rFonts w:ascii="Verdana" w:eastAsia="Times New Roman" w:hAnsi="Verdana" w:cs="Arial"/>
          <w:b/>
          <w:bCs/>
          <w:color w:val="3D3D3D"/>
          <w:sz w:val="24"/>
          <w:szCs w:val="24"/>
          <w:lang w:eastAsia="ru-RU"/>
        </w:rPr>
        <w:t>С целью популяризации предпринимательской деятельности среди учащихся учреждений общего среднего и дополнительного образования Гродненской области с 10 июня по 31 декабря 2021 года проводится детский конкурс «Бизнес глазами детей».</w:t>
      </w:r>
    </w:p>
    <w:p w14:paraId="4D265878" w14:textId="77777777" w:rsidR="00867516" w:rsidRPr="00843F5A" w:rsidRDefault="00867516" w:rsidP="00867516">
      <w:pPr>
        <w:shd w:val="clear" w:color="auto" w:fill="FFFFFF"/>
        <w:spacing w:line="330" w:lineRule="atLeast"/>
        <w:ind w:firstLine="686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3F5A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  <w:lang w:eastAsia="ru-RU"/>
        </w:rPr>
        <w:t>Конкурс проводится по трем номинациям в два этапа: районный и областной: «Мои родители – бизнесмены», «Бизнес – это …», «Так начинается мой бизнес».</w:t>
      </w:r>
    </w:p>
    <w:p w14:paraId="531CC93C" w14:textId="77777777" w:rsidR="00867516" w:rsidRPr="00843F5A" w:rsidRDefault="00867516" w:rsidP="00867516">
      <w:pPr>
        <w:shd w:val="clear" w:color="auto" w:fill="FFFFFF"/>
        <w:spacing w:line="330" w:lineRule="atLeast"/>
        <w:ind w:firstLine="686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3F5A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  <w:lang w:eastAsia="ru-RU"/>
        </w:rPr>
        <w:t>Победители определяются по трем возрастным группам: 6 – 9 лет (младшая возрастная группа), 10 – 13 лет (средняя возрастная группа), 14 – 16 лет (старшая возрастная группа).</w:t>
      </w:r>
    </w:p>
    <w:p w14:paraId="1260F43E" w14:textId="77777777" w:rsidR="00867516" w:rsidRPr="00843F5A" w:rsidRDefault="00867516" w:rsidP="00867516">
      <w:pPr>
        <w:shd w:val="clear" w:color="auto" w:fill="FFFFFF"/>
        <w:spacing w:line="330" w:lineRule="atLeast"/>
        <w:ind w:firstLine="686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3F5A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  <w:lang w:eastAsia="ru-RU"/>
        </w:rPr>
        <w:t>Работы представляются в управление экономики, торговли и услуг Слонимского районного исполнительного комитета (кабинет № 610, тел. для справок 2 75 74).</w:t>
      </w:r>
    </w:p>
    <w:p w14:paraId="2C86A227" w14:textId="77777777" w:rsidR="00867516" w:rsidRPr="00843F5A" w:rsidRDefault="00867516" w:rsidP="00867516">
      <w:pPr>
        <w:shd w:val="clear" w:color="auto" w:fill="FFFFFF"/>
        <w:spacing w:line="330" w:lineRule="atLeast"/>
        <w:ind w:firstLine="686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3F5A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  <w:lang w:eastAsia="ru-RU"/>
        </w:rPr>
        <w:t>Более подробная информация (Положение) о детском конкурсе размещена на сайте Гродненского облисполкома: (</w:t>
      </w:r>
      <w:hyperlink r:id="rId5" w:history="1">
        <w:r w:rsidRPr="00843F5A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  <w:bdr w:val="none" w:sz="0" w:space="0" w:color="auto" w:frame="1"/>
            <w:lang w:eastAsia="ru-RU"/>
          </w:rPr>
          <w:t>https://grodno-region.by/ru/konkurs-ru/</w:t>
        </w:r>
      </w:hyperlink>
      <w:r w:rsidRPr="00843F5A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  <w:lang w:eastAsia="ru-RU"/>
        </w:rPr>
        <w:t>).</w:t>
      </w:r>
    </w:p>
    <w:p w14:paraId="44076B6A" w14:textId="77777777" w:rsidR="00572FB1" w:rsidRPr="00843F5A" w:rsidRDefault="00572FB1">
      <w:pPr>
        <w:rPr>
          <w:rFonts w:ascii="Times New Roman" w:hAnsi="Times New Roman" w:cs="Times New Roman"/>
          <w:sz w:val="28"/>
          <w:szCs w:val="28"/>
        </w:rPr>
      </w:pPr>
    </w:p>
    <w:sectPr w:rsidR="00572FB1" w:rsidRPr="0084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16"/>
    <w:rsid w:val="00572FB1"/>
    <w:rsid w:val="00843F5A"/>
    <w:rsid w:val="008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34A3"/>
  <w15:chartTrackingRefBased/>
  <w15:docId w15:val="{ACF57107-94C4-4778-81D0-F825B7F6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dno-region.by/ru/konkurs-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2021-08-30T06:57:00Z</dcterms:created>
  <dcterms:modified xsi:type="dcterms:W3CDTF">2021-08-30T07:03:00Z</dcterms:modified>
</cp:coreProperties>
</file>