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E4" w:rsidRPr="00A227E4" w:rsidRDefault="00A227E4" w:rsidP="00A227E4">
      <w:pPr>
        <w:pStyle w:val="newncpi"/>
        <w:ind w:firstLine="0"/>
        <w:jc w:val="center"/>
      </w:pPr>
      <w:r w:rsidRPr="00A227E4">
        <w:t> </w:t>
      </w:r>
    </w:p>
    <w:p w:rsidR="00A227E4" w:rsidRPr="00A227E4" w:rsidRDefault="00A227E4" w:rsidP="00A227E4">
      <w:pPr>
        <w:pStyle w:val="newncpi"/>
        <w:ind w:firstLine="0"/>
        <w:jc w:val="center"/>
      </w:pPr>
      <w:bookmarkStart w:id="0" w:name="a16"/>
      <w:bookmarkEnd w:id="0"/>
      <w:r w:rsidRPr="00A227E4">
        <w:rPr>
          <w:rStyle w:val="name"/>
        </w:rPr>
        <w:t xml:space="preserve">ПОСТАНОВЛЕНИЕ </w:t>
      </w:r>
      <w:r w:rsidRPr="00A227E4">
        <w:rPr>
          <w:rStyle w:val="promulgator"/>
        </w:rPr>
        <w:t>СОВЕТА МИНИСТРОВ РЕСПУБЛИКИ БЕЛАРУСЬ</w:t>
      </w:r>
    </w:p>
    <w:p w:rsidR="00A227E4" w:rsidRPr="00A227E4" w:rsidRDefault="00A227E4" w:rsidP="00A227E4">
      <w:pPr>
        <w:pStyle w:val="newncpi"/>
        <w:ind w:firstLine="0"/>
        <w:jc w:val="center"/>
      </w:pPr>
      <w:r w:rsidRPr="00A227E4">
        <w:rPr>
          <w:rStyle w:val="datepr"/>
        </w:rPr>
        <w:t>14 декабря 2004 г.</w:t>
      </w:r>
      <w:r w:rsidRPr="00A227E4">
        <w:rPr>
          <w:rStyle w:val="number"/>
        </w:rPr>
        <w:t xml:space="preserve"> № 1590</w:t>
      </w:r>
    </w:p>
    <w:p w:rsidR="00A227E4" w:rsidRPr="00A227E4" w:rsidRDefault="00A227E4" w:rsidP="00A227E4">
      <w:pPr>
        <w:pStyle w:val="title"/>
      </w:pPr>
      <w:r w:rsidRPr="00A227E4">
        <w:t>Об утверждении Правил бытового обслуживания потребителей</w:t>
      </w:r>
    </w:p>
    <w:p w:rsidR="00A227E4" w:rsidRPr="00A227E4" w:rsidRDefault="00A227E4" w:rsidP="00A227E4">
      <w:pPr>
        <w:pStyle w:val="changei"/>
      </w:pPr>
      <w:r w:rsidRPr="00A227E4">
        <w:t>Изменения и дополнения:</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16 марта 2005 г. № 285 (Национальный реестр правовых актов Республики Беларусь, 2005 г., № 52, 5/15728);</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27 ноября 2007 г. № 1615 (Национальный реестр правовых актов Республики Беларусь, 2007 г., № 292, 5/26272);</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15 октября 2008 г. № 1533 (Национальный реестр правовых актов Республики Беларусь, 2008 г., № 251, 5/28550);</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23 декабря 2008 г. № 2010 (Национальный реестр правовых актов Республики Беларусь, 2009 г., № 14, 5/29066);</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14 января 2009 г. № 26 (Национальный реестр правовых актов Республики Беларусь, 2009 г., № 31, 5/29207);</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19 мая 2009 г. № 646 (Национальный реестр правовых актов Республики Беларусь, 2009 г., № 131, 5/29780);</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29 июля 2009 г. № 997 (Национальный реестр правовых актов Республики Беларусь, 2009 г., № 186, 5/30247);</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29 сентября 2010 г. № 1401 (Национальный реестр правовых актов Республики Беларусь, 2010 г., № 238, 5/32573);</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6 июля 2011 г. № 912 (Национальный реестр правовых актов Республики Беларусь, 2011 г., № 80, 5/34122);</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12 августа 2011 г. № 1089 (Национальный реестр правовых актов Республики Беларусь, 2011 г., № 93, 5/34303);</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11 июля 2012 г. № 635 (Национальный правовой Интернет-портал Республики Беларусь, 17.07.2012, 5/35957);</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 апреля 2015 г. № 268 (Национальный правовой Интернет-портал Республики Беларусь, 10.04.2015, 5/40364);</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18 мая 2016 г. № 391 (Национальный правовой Интернет-портал Республики Беларусь, 24.05.2016, 5/42093);</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12 января 2017 г. № 22 (Национальный правовой Интернет-портал Республики Беларусь, 22.01.2017, 5/43213);</w:t>
      </w:r>
    </w:p>
    <w:p w:rsidR="00A227E4" w:rsidRPr="00A227E4" w:rsidRDefault="00A227E4" w:rsidP="00A227E4">
      <w:pPr>
        <w:pStyle w:val="changeadd"/>
      </w:pPr>
      <w:r w:rsidRPr="00A227E4">
        <w:lastRenderedPageBreak/>
        <w:t>Постановление</w:t>
      </w:r>
      <w:r w:rsidRPr="00A227E4">
        <w:t xml:space="preserve"> Совета Министров Республики Беларусь от 3 апреля 2017 г. № 246 (Национальный правовой Интернет-портал Республики Беларусь, 07.04.2017, 5/43540);</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29 июня 2018 г. № 515 (Национальный правовой Интернет-портал Республики Беларусь, 07.07.2018, 5/45366);</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22 декабря 2018 г. № 935 (Национальный правовой Интернет-портал Республики Беларусь, 30.12.2018, 5/46003);</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вступившие в силу 5 июня 2020 г., за исключением изменений и дополнений, которые вступят в силу 27 ноября 2020 г.;</w:t>
      </w:r>
    </w:p>
    <w:p w:rsidR="00A227E4" w:rsidRPr="00A227E4" w:rsidRDefault="00A227E4" w:rsidP="00A227E4">
      <w:pPr>
        <w:pStyle w:val="changeadd"/>
      </w:pPr>
      <w:r w:rsidRPr="00A227E4">
        <w:t>Постановление</w:t>
      </w:r>
      <w:r w:rsidRPr="00A227E4">
        <w:t xml:space="preserve"> Совета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вступившие в силу 5 июня 2020 г. и 27 ноября 2020 г.</w:t>
      </w:r>
    </w:p>
    <w:p w:rsidR="00A227E4" w:rsidRPr="00A227E4" w:rsidRDefault="00A227E4" w:rsidP="00A227E4">
      <w:pPr>
        <w:pStyle w:val="preamble"/>
      </w:pPr>
      <w:r w:rsidRPr="00A227E4">
        <w:t> </w:t>
      </w:r>
    </w:p>
    <w:p w:rsidR="00A227E4" w:rsidRPr="00A227E4" w:rsidRDefault="00A227E4" w:rsidP="00A227E4">
      <w:pPr>
        <w:pStyle w:val="preamble"/>
      </w:pPr>
      <w:r w:rsidRPr="00A227E4">
        <w:t xml:space="preserve">В соответствии со </w:t>
      </w:r>
      <w:r w:rsidRPr="00A227E4">
        <w:t>статьей 39</w:t>
      </w:r>
      <w:r w:rsidRPr="00A227E4">
        <w:t xml:space="preserve"> Закона Республики Беларусь от 9 января 2002 г. № 90-З «О защите прав потребителей» Совет Министров Республики Беларусь ПОСТАНОВЛЯЕТ:</w:t>
      </w:r>
    </w:p>
    <w:p w:rsidR="00A227E4" w:rsidRPr="00A227E4" w:rsidRDefault="00A227E4" w:rsidP="00A227E4">
      <w:pPr>
        <w:pStyle w:val="point"/>
      </w:pPr>
      <w:r w:rsidRPr="00A227E4">
        <w:t xml:space="preserve">1. Утвердить </w:t>
      </w:r>
      <w:r w:rsidRPr="00A227E4">
        <w:t>Правила</w:t>
      </w:r>
      <w:r w:rsidRPr="00A227E4">
        <w:t xml:space="preserve"> бытового обслуживания потребителей (прилагаются).</w:t>
      </w:r>
    </w:p>
    <w:p w:rsidR="00A227E4" w:rsidRPr="00A227E4" w:rsidRDefault="00A227E4" w:rsidP="00A227E4">
      <w:pPr>
        <w:pStyle w:val="point"/>
      </w:pPr>
      <w:r w:rsidRPr="00A227E4">
        <w:t xml:space="preserve">2. Предоставить право Министерству антимонопольного регулирования и торговли давать разъяснения о порядке применения </w:t>
      </w:r>
      <w:r w:rsidRPr="00A227E4">
        <w:t>Правил</w:t>
      </w:r>
      <w:r w:rsidRPr="00A227E4">
        <w:t xml:space="preserve"> бытового обслуживания потребителей, утвержденных настоящим постановлением.</w:t>
      </w:r>
    </w:p>
    <w:p w:rsidR="00A227E4" w:rsidRPr="00A227E4" w:rsidRDefault="00A227E4" w:rsidP="00A227E4">
      <w:pPr>
        <w:pStyle w:val="point"/>
      </w:pPr>
      <w:bookmarkStart w:id="1" w:name="a8"/>
      <w:bookmarkEnd w:id="1"/>
      <w:r w:rsidRPr="00A227E4">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A227E4" w:rsidRPr="00A227E4" w:rsidRDefault="00A227E4" w:rsidP="00A227E4">
      <w:pPr>
        <w:pStyle w:val="point"/>
      </w:pPr>
      <w:r w:rsidRPr="00A227E4">
        <w:t xml:space="preserve">4. Настоящее постановление вступает в силу через два месяца после его официального опубликования, за исключением </w:t>
      </w:r>
      <w:r w:rsidRPr="00A227E4">
        <w:t>пункта 3</w:t>
      </w:r>
      <w:r w:rsidRPr="00A227E4">
        <w:t>, вступающего в силу со дня его подписания.</w:t>
      </w:r>
    </w:p>
    <w:p w:rsidR="00A227E4" w:rsidRPr="00A227E4" w:rsidRDefault="00A227E4" w:rsidP="00A227E4">
      <w:pPr>
        <w:pStyle w:val="newncpi0"/>
      </w:pPr>
      <w:r w:rsidRPr="00A227E4">
        <w:t> </w:t>
      </w:r>
    </w:p>
    <w:tbl>
      <w:tblPr>
        <w:tblW w:w="5000" w:type="pct"/>
        <w:tblCellMar>
          <w:left w:w="0" w:type="dxa"/>
          <w:right w:w="0" w:type="dxa"/>
        </w:tblCellMar>
        <w:tblLook w:val="04A0" w:firstRow="1" w:lastRow="0" w:firstColumn="1" w:lastColumn="0" w:noHBand="0" w:noVBand="1"/>
      </w:tblPr>
      <w:tblGrid>
        <w:gridCol w:w="7561"/>
        <w:gridCol w:w="1794"/>
      </w:tblGrid>
      <w:tr w:rsidR="00A227E4" w:rsidRPr="00A227E4" w:rsidTr="00A227E4">
        <w:tc>
          <w:tcPr>
            <w:tcW w:w="4041" w:type="pct"/>
            <w:tcBorders>
              <w:top w:val="nil"/>
              <w:left w:val="nil"/>
              <w:bottom w:val="nil"/>
              <w:right w:val="nil"/>
            </w:tcBorders>
            <w:tcMar>
              <w:top w:w="0" w:type="dxa"/>
              <w:left w:w="6" w:type="dxa"/>
              <w:bottom w:w="0" w:type="dxa"/>
              <w:right w:w="6" w:type="dxa"/>
            </w:tcMar>
            <w:hideMark/>
          </w:tcPr>
          <w:p w:rsidR="00A227E4" w:rsidRPr="00A227E4" w:rsidRDefault="00A227E4">
            <w:pPr>
              <w:pStyle w:val="point"/>
              <w:ind w:firstLine="0"/>
              <w:jc w:val="left"/>
            </w:pPr>
            <w:r w:rsidRPr="00A227E4">
              <w:rPr>
                <w:rStyle w:val="post"/>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A227E4" w:rsidRPr="00A227E4" w:rsidRDefault="00A227E4">
            <w:pPr>
              <w:pStyle w:val="point"/>
              <w:ind w:firstLine="0"/>
              <w:jc w:val="right"/>
            </w:pPr>
            <w:proofErr w:type="spellStart"/>
            <w:r w:rsidRPr="00A227E4">
              <w:rPr>
                <w:rStyle w:val="pers"/>
              </w:rPr>
              <w:t>В.Семашко</w:t>
            </w:r>
            <w:proofErr w:type="spellEnd"/>
          </w:p>
        </w:tc>
      </w:tr>
    </w:tbl>
    <w:p w:rsidR="00A227E4" w:rsidRPr="00A227E4" w:rsidRDefault="00A227E4" w:rsidP="00A227E4">
      <w:pPr>
        <w:pStyle w:val="newncpi0"/>
      </w:pPr>
      <w:r w:rsidRPr="00A227E4">
        <w:t> </w:t>
      </w:r>
    </w:p>
    <w:tbl>
      <w:tblPr>
        <w:tblW w:w="5000" w:type="pct"/>
        <w:tblCellMar>
          <w:left w:w="0" w:type="dxa"/>
          <w:right w:w="0" w:type="dxa"/>
        </w:tblCellMar>
        <w:tblLook w:val="04A0" w:firstRow="1" w:lastRow="0" w:firstColumn="1" w:lastColumn="0" w:noHBand="0" w:noVBand="1"/>
      </w:tblPr>
      <w:tblGrid>
        <w:gridCol w:w="6709"/>
        <w:gridCol w:w="2646"/>
      </w:tblGrid>
      <w:tr w:rsidR="00A227E4" w:rsidRPr="00A227E4" w:rsidTr="00A227E4">
        <w:tc>
          <w:tcPr>
            <w:tcW w:w="3586" w:type="pct"/>
            <w:tcBorders>
              <w:top w:val="nil"/>
              <w:left w:val="nil"/>
              <w:bottom w:val="nil"/>
              <w:right w:val="nil"/>
            </w:tcBorders>
            <w:tcMar>
              <w:top w:w="0" w:type="dxa"/>
              <w:left w:w="6" w:type="dxa"/>
              <w:bottom w:w="0" w:type="dxa"/>
              <w:right w:w="6" w:type="dxa"/>
            </w:tcMar>
            <w:hideMark/>
          </w:tcPr>
          <w:p w:rsidR="00A227E4" w:rsidRPr="00A227E4" w:rsidRDefault="00A227E4">
            <w:pPr>
              <w:pStyle w:val="cap1"/>
            </w:pPr>
            <w:r w:rsidRPr="00A227E4">
              <w:t> </w:t>
            </w:r>
          </w:p>
        </w:tc>
        <w:tc>
          <w:tcPr>
            <w:tcW w:w="1414" w:type="pct"/>
            <w:tcBorders>
              <w:top w:val="nil"/>
              <w:left w:val="nil"/>
              <w:bottom w:val="nil"/>
              <w:right w:val="nil"/>
            </w:tcBorders>
            <w:tcMar>
              <w:top w:w="0" w:type="dxa"/>
              <w:left w:w="6" w:type="dxa"/>
              <w:bottom w:w="0" w:type="dxa"/>
              <w:right w:w="6" w:type="dxa"/>
            </w:tcMar>
            <w:hideMark/>
          </w:tcPr>
          <w:p w:rsidR="00A227E4" w:rsidRPr="00A227E4" w:rsidRDefault="00A227E4">
            <w:pPr>
              <w:pStyle w:val="capu1"/>
            </w:pPr>
            <w:r w:rsidRPr="00A227E4">
              <w:t>УТВЕРЖДЕНО</w:t>
            </w:r>
          </w:p>
          <w:p w:rsidR="00A227E4" w:rsidRPr="00A227E4" w:rsidRDefault="00A227E4">
            <w:pPr>
              <w:pStyle w:val="cap1"/>
            </w:pPr>
            <w:r w:rsidRPr="00A227E4">
              <w:t>Постановление</w:t>
            </w:r>
            <w:r w:rsidRPr="00A227E4">
              <w:t xml:space="preserve"> </w:t>
            </w:r>
            <w:r w:rsidRPr="00A227E4">
              <w:br/>
              <w:t>Совета Министров</w:t>
            </w:r>
            <w:r w:rsidRPr="00A227E4">
              <w:br/>
              <w:t>Республики Беларусь</w:t>
            </w:r>
            <w:r w:rsidRPr="00A227E4">
              <w:br/>
              <w:t>14.12.2004 № 1590</w:t>
            </w:r>
            <w:r w:rsidRPr="00A227E4">
              <w:br/>
              <w:t xml:space="preserve">(в редакции постановления </w:t>
            </w:r>
            <w:r w:rsidRPr="00A227E4">
              <w:br/>
              <w:t xml:space="preserve">Совета Министров </w:t>
            </w:r>
            <w:r w:rsidRPr="00A227E4">
              <w:br/>
              <w:t>Республики Беларусь</w:t>
            </w:r>
            <w:r w:rsidRPr="00A227E4">
              <w:br/>
              <w:t>02.04.2015 № 268)</w:t>
            </w:r>
          </w:p>
        </w:tc>
      </w:tr>
    </w:tbl>
    <w:p w:rsidR="00A227E4" w:rsidRPr="00A227E4" w:rsidRDefault="00A227E4" w:rsidP="00A227E4">
      <w:pPr>
        <w:pStyle w:val="titleu"/>
      </w:pPr>
      <w:bookmarkStart w:id="2" w:name="a105"/>
      <w:bookmarkEnd w:id="2"/>
      <w:r w:rsidRPr="00A227E4">
        <w:lastRenderedPageBreak/>
        <w:t>ПРАВИЛА</w:t>
      </w:r>
      <w:r w:rsidRPr="00A227E4">
        <w:br/>
        <w:t>бытового обслуживания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227E4" w:rsidRPr="00A227E4" w:rsidTr="00A227E4">
        <w:trPr>
          <w:tblCellSpacing w:w="0" w:type="dxa"/>
        </w:trPr>
        <w:tc>
          <w:tcPr>
            <w:tcW w:w="600" w:type="dxa"/>
            <w:tcBorders>
              <w:top w:val="nil"/>
              <w:left w:val="nil"/>
              <w:bottom w:val="nil"/>
              <w:right w:val="nil"/>
            </w:tcBorders>
            <w:hideMark/>
          </w:tcPr>
          <w:p w:rsidR="00A227E4" w:rsidRPr="00A227E4" w:rsidRDefault="00A227E4">
            <w:pPr>
              <w:jc w:val="center"/>
            </w:pPr>
            <w:r w:rsidRPr="00A227E4">
              <w:rPr>
                <w:noProof/>
                <w:lang w:eastAsia="ru-RU"/>
              </w:rPr>
              <w:drawing>
                <wp:inline distT="0" distB="0" distL="0" distR="0">
                  <wp:extent cx="228600" cy="228600"/>
                  <wp:effectExtent l="0" t="0" r="0" b="0"/>
                  <wp:docPr id="2" name="Рисунок 2" descr="C:\Gbinfo_u\User629_2\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User629_2\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227E4" w:rsidRPr="00A227E4" w:rsidRDefault="00A227E4">
            <w:pPr>
              <w:pStyle w:val="newncpi0"/>
              <w:rPr>
                <w:sz w:val="22"/>
                <w:szCs w:val="22"/>
              </w:rPr>
            </w:pPr>
            <w:r w:rsidRPr="00A227E4">
              <w:rPr>
                <w:b/>
                <w:bCs/>
                <w:i/>
                <w:iCs/>
                <w:sz w:val="22"/>
                <w:szCs w:val="22"/>
              </w:rPr>
              <w:t>От редакции «Бизнес-Инфо»</w:t>
            </w:r>
          </w:p>
          <w:p w:rsidR="00A227E4" w:rsidRPr="00A227E4" w:rsidRDefault="00A227E4">
            <w:pPr>
              <w:pStyle w:val="newncpi0"/>
              <w:rPr>
                <w:sz w:val="22"/>
                <w:szCs w:val="22"/>
              </w:rPr>
            </w:pPr>
            <w:r w:rsidRPr="00A227E4">
              <w:rPr>
                <w:sz w:val="22"/>
                <w:szCs w:val="22"/>
              </w:rPr>
              <w:t xml:space="preserve">Ответственность за нарушение правил торговли и оказания услуг населению предусмотрена </w:t>
            </w:r>
            <w:r w:rsidRPr="00A227E4">
              <w:rPr>
                <w:sz w:val="22"/>
                <w:szCs w:val="22"/>
              </w:rPr>
              <w:t>ст.12.17</w:t>
            </w:r>
            <w:r w:rsidRPr="00A227E4">
              <w:rPr>
                <w:sz w:val="22"/>
                <w:szCs w:val="22"/>
              </w:rPr>
              <w:t xml:space="preserve"> Кодекса Республики Беларусь об административных правонарушениях.</w:t>
            </w:r>
          </w:p>
        </w:tc>
      </w:tr>
    </w:tbl>
    <w:p w:rsidR="00A227E4" w:rsidRPr="00A227E4" w:rsidRDefault="00A227E4" w:rsidP="00A227E4">
      <w:pPr>
        <w:pStyle w:val="chapter"/>
      </w:pPr>
      <w:bookmarkStart w:id="3" w:name="a106"/>
      <w:bookmarkEnd w:id="3"/>
      <w:r w:rsidRPr="00A227E4">
        <w:t>ГЛАВА 1</w:t>
      </w:r>
      <w:r w:rsidRPr="00A227E4">
        <w:br/>
        <w:t>ОБЩИЕ ПОЛОЖЕНИЯ</w:t>
      </w:r>
    </w:p>
    <w:p w:rsidR="00A227E4" w:rsidRPr="00A227E4" w:rsidRDefault="00A227E4" w:rsidP="00A227E4">
      <w:pPr>
        <w:pStyle w:val="point"/>
      </w:pPr>
      <w:bookmarkStart w:id="4" w:name="a194"/>
      <w:bookmarkEnd w:id="4"/>
      <w:r w:rsidRPr="00A227E4">
        <w:t>1. Настоящими Правилами регулируются отношения между исполнителями и потребителями в сфере бытового обслуживания.</w:t>
      </w:r>
    </w:p>
    <w:p w:rsidR="00A227E4" w:rsidRPr="00A227E4" w:rsidRDefault="00A227E4" w:rsidP="00A227E4">
      <w:pPr>
        <w:pStyle w:val="point"/>
      </w:pPr>
      <w:r w:rsidRPr="00A227E4">
        <w:t>2. Для целей настоящих Правил используются термины в значениях, определенных в </w:t>
      </w:r>
      <w:r w:rsidRPr="00A227E4">
        <w:t>статье 1</w:t>
      </w:r>
      <w:r w:rsidRPr="00A227E4">
        <w:t xml:space="preserve"> Закона Республики Беларусь «О защите прав потребителей», </w:t>
      </w:r>
      <w:r w:rsidRPr="00A227E4">
        <w:t>Указе</w:t>
      </w:r>
      <w:r w:rsidRPr="00A227E4">
        <w:t xml:space="preserve"> Президента Республики Беларусь от 24 июля 2014 г. № 371 «О создании государственного информационного ресурса «Реестр бытовых услуг Республики Беларусь», </w:t>
      </w:r>
      <w:r w:rsidRPr="00A227E4">
        <w:t>Положении</w:t>
      </w:r>
      <w:r w:rsidRPr="00A227E4">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следующие термины и их определения:</w:t>
      </w:r>
    </w:p>
    <w:p w:rsidR="00A227E4" w:rsidRPr="00A227E4" w:rsidRDefault="00A227E4" w:rsidP="00A227E4">
      <w:pPr>
        <w:pStyle w:val="newncpi"/>
      </w:pPr>
      <w:bookmarkStart w:id="5" w:name="a230"/>
      <w:bookmarkEnd w:id="5"/>
      <w:r w:rsidRPr="00A227E4">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A227E4" w:rsidRPr="00A227E4" w:rsidRDefault="00A227E4" w:rsidP="00A227E4">
      <w:pPr>
        <w:pStyle w:val="newncpi"/>
      </w:pPr>
      <w:bookmarkStart w:id="6" w:name="a218"/>
      <w:bookmarkEnd w:id="6"/>
      <w:proofErr w:type="spellStart"/>
      <w:r w:rsidRPr="00A227E4">
        <w:t>дефектация</w:t>
      </w:r>
      <w:proofErr w:type="spellEnd"/>
      <w:r w:rsidRPr="00A227E4">
        <w:t xml:space="preserve"> изделия – оценка технического состояния изделия и выявление причин его неисправности;</w:t>
      </w:r>
    </w:p>
    <w:p w:rsidR="00A227E4" w:rsidRPr="00A227E4" w:rsidRDefault="00A227E4" w:rsidP="00A227E4">
      <w:pPr>
        <w:pStyle w:val="newncpi"/>
      </w:pPr>
      <w:bookmarkStart w:id="7" w:name="a219"/>
      <w:bookmarkEnd w:id="7"/>
      <w:r w:rsidRPr="00A227E4">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A227E4" w:rsidRPr="00A227E4" w:rsidRDefault="00A227E4" w:rsidP="00A227E4">
      <w:pPr>
        <w:pStyle w:val="newncpi"/>
      </w:pPr>
      <w:bookmarkStart w:id="8" w:name="a177"/>
      <w:bookmarkEnd w:id="8"/>
      <w:r w:rsidRPr="00A227E4">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A227E4" w:rsidRPr="00A227E4" w:rsidRDefault="00A227E4" w:rsidP="00A227E4">
      <w:pPr>
        <w:pStyle w:val="newncpi"/>
      </w:pPr>
      <w:bookmarkStart w:id="9" w:name="a178"/>
      <w:bookmarkEnd w:id="9"/>
      <w:r w:rsidRPr="00A227E4">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rsidRPr="00A227E4">
        <w:t>полодержателя</w:t>
      </w:r>
      <w:proofErr w:type="spellEnd"/>
      <w:r w:rsidRPr="00A227E4">
        <w:t>, замена подкладки низа рукавов, стачивание распоровшихся швов, вставка заплат, чистка и утюжка изделия и другое);</w:t>
      </w:r>
    </w:p>
    <w:p w:rsidR="00A227E4" w:rsidRPr="00A227E4" w:rsidRDefault="00A227E4" w:rsidP="00A227E4">
      <w:pPr>
        <w:pStyle w:val="newncpi"/>
      </w:pPr>
      <w:bookmarkStart w:id="10" w:name="a186"/>
      <w:bookmarkEnd w:id="10"/>
      <w:r w:rsidRPr="00A227E4">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rsidRPr="00A227E4">
        <w:t>мотоприцепы</w:t>
      </w:r>
      <w:proofErr w:type="spellEnd"/>
      <w:r w:rsidRPr="00A227E4">
        <w:t>, мотороллеры, мопеды, мотовелосипеды, снегоходы);</w:t>
      </w:r>
    </w:p>
    <w:p w:rsidR="00A227E4" w:rsidRPr="00A227E4" w:rsidRDefault="00A227E4" w:rsidP="00A227E4">
      <w:pPr>
        <w:pStyle w:val="newncpi"/>
      </w:pPr>
      <w:bookmarkStart w:id="11" w:name="a179"/>
      <w:bookmarkEnd w:id="11"/>
      <w:r w:rsidRPr="00A227E4">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A227E4" w:rsidRPr="00A227E4" w:rsidRDefault="00A227E4" w:rsidP="00A227E4">
      <w:pPr>
        <w:pStyle w:val="newncpi"/>
      </w:pPr>
      <w:bookmarkStart w:id="12" w:name="a180"/>
      <w:bookmarkEnd w:id="12"/>
      <w:r w:rsidRPr="00A227E4">
        <w:t>непригодный материал (изделие) – материал (изделие), совокупность характеристик которого не позволяет использовать его далее по назначению;</w:t>
      </w:r>
    </w:p>
    <w:p w:rsidR="00A227E4" w:rsidRPr="00A227E4" w:rsidRDefault="00A227E4" w:rsidP="00A227E4">
      <w:pPr>
        <w:pStyle w:val="newncpi"/>
      </w:pPr>
      <w:bookmarkStart w:id="13" w:name="a181"/>
      <w:bookmarkEnd w:id="13"/>
      <w:r w:rsidRPr="00A227E4">
        <w:lastRenderedPageBreak/>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A227E4" w:rsidRPr="00A227E4" w:rsidRDefault="00A227E4" w:rsidP="00A227E4">
      <w:pPr>
        <w:pStyle w:val="newncpi"/>
      </w:pPr>
      <w:bookmarkStart w:id="14" w:name="a158"/>
      <w:bookmarkEnd w:id="14"/>
      <w:r w:rsidRPr="00A227E4">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A227E4" w:rsidRPr="00A227E4" w:rsidRDefault="00A227E4" w:rsidP="00A227E4">
      <w:pPr>
        <w:pStyle w:val="newncpi"/>
      </w:pPr>
      <w:bookmarkStart w:id="15" w:name="a147"/>
      <w:bookmarkEnd w:id="15"/>
      <w:r w:rsidRPr="00A227E4">
        <w:t>предмет проката – движимое имущество, предоставляемое исполнителем потребителю во временное владение и пользование;</w:t>
      </w:r>
    </w:p>
    <w:p w:rsidR="00A227E4" w:rsidRPr="00A227E4" w:rsidRDefault="00A227E4" w:rsidP="00A227E4">
      <w:pPr>
        <w:pStyle w:val="newncpi"/>
      </w:pPr>
      <w:bookmarkStart w:id="16" w:name="a182"/>
      <w:bookmarkEnd w:id="16"/>
      <w:r w:rsidRPr="00A227E4">
        <w:t>приемный пункт – специально оборудованное исполнителем место для оформления предварительных заявок на оказание бытовых услуг и заказов;</w:t>
      </w:r>
    </w:p>
    <w:p w:rsidR="00A227E4" w:rsidRPr="00A227E4" w:rsidRDefault="00A227E4" w:rsidP="00A227E4">
      <w:pPr>
        <w:pStyle w:val="newncpi"/>
      </w:pPr>
      <w:bookmarkStart w:id="17" w:name="a183"/>
      <w:bookmarkEnd w:id="17"/>
      <w:r w:rsidRPr="00A227E4">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A227E4" w:rsidRPr="00A227E4" w:rsidRDefault="00A227E4" w:rsidP="00A227E4">
      <w:pPr>
        <w:pStyle w:val="newncpi"/>
      </w:pPr>
      <w:bookmarkStart w:id="18" w:name="a184"/>
      <w:bookmarkEnd w:id="18"/>
      <w:r w:rsidRPr="00A227E4">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A227E4" w:rsidRPr="00A227E4" w:rsidRDefault="00A227E4" w:rsidP="00A227E4">
      <w:pPr>
        <w:pStyle w:val="newncpi"/>
      </w:pPr>
      <w:bookmarkStart w:id="19" w:name="a248"/>
      <w:bookmarkEnd w:id="19"/>
      <w:r w:rsidRPr="00A227E4">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A227E4" w:rsidRPr="00A227E4" w:rsidRDefault="00A227E4" w:rsidP="00A227E4">
      <w:pPr>
        <w:pStyle w:val="newncpi"/>
      </w:pPr>
      <w:bookmarkStart w:id="20" w:name="a249"/>
      <w:bookmarkEnd w:id="20"/>
      <w:r w:rsidRPr="00A227E4">
        <w:t>СПА-объект – объект бытового обслуживания, специально оборудованный для оказания СПА-услуг;</w:t>
      </w:r>
    </w:p>
    <w:p w:rsidR="00A227E4" w:rsidRPr="00A227E4" w:rsidRDefault="00A227E4" w:rsidP="00A227E4">
      <w:pPr>
        <w:pStyle w:val="newncpi"/>
      </w:pPr>
      <w:bookmarkStart w:id="21" w:name="a250"/>
      <w:bookmarkEnd w:id="21"/>
      <w:r w:rsidRPr="00A227E4">
        <w:t>СПА-программа – набор СПА-услуг, оказываемых в СПА-объекте как в течение одного дня, так и в течение другого временного периода;</w:t>
      </w:r>
    </w:p>
    <w:p w:rsidR="00A227E4" w:rsidRPr="00A227E4" w:rsidRDefault="00A227E4" w:rsidP="00A227E4">
      <w:pPr>
        <w:pStyle w:val="newncpi"/>
      </w:pPr>
      <w:bookmarkStart w:id="22" w:name="a251"/>
      <w:bookmarkEnd w:id="22"/>
      <w:r w:rsidRPr="00A227E4">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исключением услуг, относящихся к медицинской деятельности;</w:t>
      </w:r>
    </w:p>
    <w:p w:rsidR="00A227E4" w:rsidRPr="00A227E4" w:rsidRDefault="00A227E4" w:rsidP="00A227E4">
      <w:pPr>
        <w:pStyle w:val="newncpi"/>
      </w:pPr>
      <w:bookmarkStart w:id="23" w:name="a144"/>
      <w:bookmarkEnd w:id="23"/>
      <w:r w:rsidRPr="00A227E4">
        <w:t>срочная услуга – услуга, оказанная в соответствии с технологией и в сроки, сокращенные по сравнению с установленными нормативными сроками;</w:t>
      </w:r>
    </w:p>
    <w:p w:rsidR="00A227E4" w:rsidRPr="00A227E4" w:rsidRDefault="00A227E4" w:rsidP="00A227E4">
      <w:pPr>
        <w:pStyle w:val="newncpi"/>
      </w:pPr>
      <w:bookmarkStart w:id="24" w:name="a185"/>
      <w:bookmarkEnd w:id="24"/>
      <w:r w:rsidRPr="00A227E4">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A227E4" w:rsidRPr="00A227E4" w:rsidRDefault="00A227E4" w:rsidP="00A227E4">
      <w:pPr>
        <w:pStyle w:val="chapter"/>
      </w:pPr>
      <w:bookmarkStart w:id="25" w:name="a107"/>
      <w:bookmarkEnd w:id="25"/>
      <w:r w:rsidRPr="00A227E4">
        <w:t>ГЛАВА 2</w:t>
      </w:r>
      <w:r w:rsidRPr="00A227E4">
        <w:br/>
        <w:t>ИНФОРМАЦИЯ ОБ ИСПОЛНИТЕЛЕ И ОКАЗЫВАЕМЫХ ИМ БЫТОВЫХ УСЛУГАХ</w:t>
      </w:r>
    </w:p>
    <w:p w:rsidR="00A227E4" w:rsidRPr="00A227E4" w:rsidRDefault="00A227E4" w:rsidP="00A227E4">
      <w:pPr>
        <w:pStyle w:val="point"/>
      </w:pPr>
      <w:bookmarkStart w:id="26" w:name="a148"/>
      <w:bookmarkEnd w:id="26"/>
      <w:r w:rsidRPr="00A227E4">
        <w:t xml:space="preserve">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w:t>
      </w:r>
      <w:r w:rsidRPr="00A227E4">
        <w:lastRenderedPageBreak/>
        <w:t>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A227E4" w:rsidRPr="00A227E4" w:rsidRDefault="00A227E4" w:rsidP="00A227E4">
      <w:pPr>
        <w:pStyle w:val="point"/>
      </w:pPr>
      <w:r w:rsidRPr="00A227E4">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A227E4" w:rsidRPr="00A227E4" w:rsidRDefault="00A227E4" w:rsidP="00A227E4">
      <w:pPr>
        <w:pStyle w:val="point"/>
      </w:pPr>
      <w:bookmarkStart w:id="27" w:name="a228"/>
      <w:bookmarkEnd w:id="27"/>
      <w:r w:rsidRPr="00A227E4">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w:t>
      </w:r>
    </w:p>
    <w:p w:rsidR="00A227E4" w:rsidRPr="00A227E4" w:rsidRDefault="00A227E4" w:rsidP="00A227E4">
      <w:pPr>
        <w:pStyle w:val="point"/>
      </w:pPr>
      <w:bookmarkStart w:id="28" w:name="a133"/>
      <w:bookmarkEnd w:id="28"/>
      <w:r w:rsidRPr="00A227E4">
        <w:t>5. В приемном пункте в удобном для обозрения потребителем месте должны быть размещены на белорусском или русском языке:</w:t>
      </w:r>
    </w:p>
    <w:p w:rsidR="00A227E4" w:rsidRPr="00A227E4" w:rsidRDefault="00A227E4" w:rsidP="00A227E4">
      <w:pPr>
        <w:pStyle w:val="newncpi"/>
      </w:pPr>
      <w:bookmarkStart w:id="29" w:name="a153"/>
      <w:bookmarkEnd w:id="29"/>
      <w:r w:rsidRPr="00A227E4">
        <w:t xml:space="preserve">копия </w:t>
      </w:r>
      <w:r w:rsidRPr="00A227E4">
        <w:t>свидетельства</w:t>
      </w:r>
      <w:r w:rsidRPr="00A227E4">
        <w:t xml:space="preserve">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A227E4" w:rsidRPr="00A227E4" w:rsidRDefault="00A227E4" w:rsidP="00A227E4">
      <w:pPr>
        <w:pStyle w:val="newncpi"/>
      </w:pPr>
      <w:r w:rsidRPr="00A227E4">
        <w:t xml:space="preserve">копия специального </w:t>
      </w:r>
      <w:r w:rsidRPr="00A227E4">
        <w:t>разрешения</w:t>
      </w:r>
      <w:r w:rsidRPr="00A227E4">
        <w:t xml:space="preserve"> (лицензии), заверенная исполнителем, если вид деятельности подлежит лицензированию;</w:t>
      </w:r>
    </w:p>
    <w:p w:rsidR="00A227E4" w:rsidRPr="00A227E4" w:rsidRDefault="00A227E4" w:rsidP="00A227E4">
      <w:pPr>
        <w:pStyle w:val="newncpi"/>
      </w:pPr>
      <w:r w:rsidRPr="00A227E4">
        <w:t>копия документа об оценке соответствия с приложениями к нему, заверенная исполнителем (в случаях, установленных законодательством);</w:t>
      </w:r>
    </w:p>
    <w:p w:rsidR="00A227E4" w:rsidRPr="00A227E4" w:rsidRDefault="00A227E4" w:rsidP="00A227E4">
      <w:pPr>
        <w:pStyle w:val="newncpi"/>
      </w:pPr>
      <w:r w:rsidRPr="00A227E4">
        <w:t>текст настоящих Правил;</w:t>
      </w:r>
    </w:p>
    <w:p w:rsidR="00A227E4" w:rsidRPr="00A227E4" w:rsidRDefault="00A227E4" w:rsidP="00A227E4">
      <w:pPr>
        <w:pStyle w:val="newncpi"/>
      </w:pPr>
      <w:r w:rsidRPr="00A227E4">
        <w:t>перечень оказываемых видов бытовых услуг;</w:t>
      </w:r>
    </w:p>
    <w:p w:rsidR="00A227E4" w:rsidRPr="00A227E4" w:rsidRDefault="00A227E4" w:rsidP="00A227E4">
      <w:pPr>
        <w:pStyle w:val="newncpi"/>
      </w:pPr>
      <w:bookmarkStart w:id="30" w:name="a199"/>
      <w:bookmarkEnd w:id="30"/>
      <w:r w:rsidRPr="00A227E4">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A227E4" w:rsidRPr="00A227E4" w:rsidRDefault="00A227E4" w:rsidP="00A227E4">
      <w:pPr>
        <w:pStyle w:val="newncpi"/>
      </w:pPr>
      <w:r w:rsidRPr="00A227E4">
        <w:t>перечень категорий потребителей, имеющих право на льготное обслуживание;</w:t>
      </w:r>
    </w:p>
    <w:p w:rsidR="00A227E4" w:rsidRPr="00A227E4" w:rsidRDefault="00A227E4" w:rsidP="00A227E4">
      <w:pPr>
        <w:pStyle w:val="newncpi"/>
      </w:pPr>
      <w:r w:rsidRPr="00A227E4">
        <w:t xml:space="preserve">информация о </w:t>
      </w:r>
      <w:r w:rsidRPr="00A227E4">
        <w:t>книге</w:t>
      </w:r>
      <w:r w:rsidRPr="00A227E4">
        <w:t xml:space="preserve"> замечаний и предложений;</w:t>
      </w:r>
    </w:p>
    <w:p w:rsidR="00A227E4" w:rsidRPr="00A227E4" w:rsidRDefault="00A227E4" w:rsidP="00A227E4">
      <w:pPr>
        <w:pStyle w:val="newncpi"/>
      </w:pPr>
      <w:r w:rsidRPr="00A227E4">
        <w:t>свидетельство о присвоении разряда объекту бытового обслуживания населения, если объект прошел аттестацию в установленном порядке;</w:t>
      </w:r>
    </w:p>
    <w:p w:rsidR="00A227E4" w:rsidRPr="00A227E4" w:rsidRDefault="00A227E4" w:rsidP="00A227E4">
      <w:pPr>
        <w:pStyle w:val="newncpi"/>
      </w:pPr>
      <w:r w:rsidRPr="00A227E4">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A227E4" w:rsidRPr="00A227E4" w:rsidRDefault="00A227E4" w:rsidP="00A227E4">
      <w:pPr>
        <w:pStyle w:val="newncpi"/>
      </w:pPr>
      <w:r w:rsidRPr="00A227E4">
        <w:lastRenderedPageBreak/>
        <w:t>сроки оказания бытовых услуг, кроме услуг по техническому обслуживанию и ремонту механических транспортных средств.</w:t>
      </w:r>
    </w:p>
    <w:p w:rsidR="00A227E4" w:rsidRPr="00A227E4" w:rsidRDefault="00A227E4" w:rsidP="00A227E4">
      <w:pPr>
        <w:pStyle w:val="newncpi"/>
      </w:pPr>
      <w:r w:rsidRPr="00A227E4">
        <w:t xml:space="preserve">Потребителю по его требованию предоставляется возможность ознакомиться с текстами </w:t>
      </w:r>
      <w:r w:rsidRPr="00A227E4">
        <w:t>Закона</w:t>
      </w:r>
      <w:r w:rsidRPr="00A227E4">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A227E4" w:rsidRPr="00A227E4" w:rsidRDefault="00A227E4" w:rsidP="00A227E4">
      <w:pPr>
        <w:pStyle w:val="newncpi"/>
      </w:pPr>
      <w:r w:rsidRPr="00A227E4">
        <w:t>Книга</w:t>
      </w:r>
      <w:r w:rsidRPr="00A227E4">
        <w:t xml:space="preserve"> замечаний и предложений предъявляется по первому требованию потребителя.</w:t>
      </w:r>
    </w:p>
    <w:p w:rsidR="00A227E4" w:rsidRPr="00A227E4" w:rsidRDefault="00A227E4" w:rsidP="00A227E4">
      <w:pPr>
        <w:pStyle w:val="newncpi"/>
      </w:pPr>
      <w:r w:rsidRPr="00A227E4">
        <w:t xml:space="preserve">Исполнитель обязан иметь в объекте бытового обслуживания документы на оказываемые услуги согласно </w:t>
      </w:r>
      <w:r w:rsidRPr="00A227E4">
        <w:t>перечню</w:t>
      </w:r>
      <w:r w:rsidRPr="00A227E4">
        <w:t>, определяемому Министерством антимонопольного регулирования и торговли.</w:t>
      </w:r>
    </w:p>
    <w:p w:rsidR="00A227E4" w:rsidRPr="00A227E4" w:rsidRDefault="00A227E4" w:rsidP="00A227E4">
      <w:pPr>
        <w:pStyle w:val="point"/>
      </w:pPr>
      <w:bookmarkStart w:id="31" w:name="a234"/>
      <w:bookmarkEnd w:id="31"/>
      <w:r w:rsidRPr="00A227E4">
        <w:t xml:space="preserve">6. В случаях, когда оформление заказов осуществляется вне приемного пункта в соответствии с </w:t>
      </w:r>
      <w:r w:rsidRPr="00A227E4">
        <w:t>пунктом 9</w:t>
      </w:r>
      <w:r w:rsidRPr="00A227E4">
        <w:t xml:space="preserve">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r w:rsidRPr="00A227E4">
        <w:t>пункте 5</w:t>
      </w:r>
      <w:r w:rsidRPr="00A227E4">
        <w:t xml:space="preserve"> настоящих Правил. 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
    <w:p w:rsidR="00A227E4" w:rsidRPr="00A227E4" w:rsidRDefault="00A227E4" w:rsidP="00A227E4">
      <w:pPr>
        <w:pStyle w:val="point"/>
      </w:pPr>
      <w:bookmarkStart w:id="32" w:name="a233"/>
      <w:bookmarkEnd w:id="32"/>
      <w:r w:rsidRPr="00A227E4">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A227E4" w:rsidRPr="00A227E4" w:rsidRDefault="00A227E4" w:rsidP="00A227E4">
      <w:pPr>
        <w:pStyle w:val="point"/>
      </w:pPr>
      <w:r w:rsidRPr="00A227E4">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A227E4" w:rsidRPr="00A227E4" w:rsidRDefault="00A227E4" w:rsidP="00A227E4">
      <w:pPr>
        <w:pStyle w:val="chapter"/>
      </w:pPr>
      <w:bookmarkStart w:id="33" w:name="a108"/>
      <w:bookmarkEnd w:id="33"/>
      <w:r w:rsidRPr="00A227E4">
        <w:t>ГЛАВА 3</w:t>
      </w:r>
      <w:r w:rsidRPr="00A227E4">
        <w:br/>
        <w:t>ТРЕБОВАНИЯ К ДОКУМЕНТАМ, ПОДТВЕРЖДАЮЩИМ ЗАКАЗ И ОПЛАТУ БЫТОВОЙ УСЛУГИ</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227E4" w:rsidRPr="00A227E4" w:rsidTr="00A227E4">
        <w:trPr>
          <w:tblCellSpacing w:w="0" w:type="dxa"/>
        </w:trPr>
        <w:tc>
          <w:tcPr>
            <w:tcW w:w="600" w:type="dxa"/>
            <w:tcBorders>
              <w:top w:val="nil"/>
              <w:left w:val="nil"/>
              <w:bottom w:val="nil"/>
              <w:right w:val="nil"/>
            </w:tcBorders>
            <w:hideMark/>
          </w:tcPr>
          <w:p w:rsidR="00A227E4" w:rsidRPr="00A227E4" w:rsidRDefault="00A227E4">
            <w:pPr>
              <w:jc w:val="center"/>
            </w:pPr>
            <w:r w:rsidRPr="00A227E4">
              <w:rPr>
                <w:noProof/>
                <w:lang w:eastAsia="ru-RU"/>
              </w:rPr>
              <w:drawing>
                <wp:inline distT="0" distB="0" distL="0" distR="0">
                  <wp:extent cx="228600" cy="228600"/>
                  <wp:effectExtent l="0" t="0" r="0" b="0"/>
                  <wp:docPr id="1" name="Рисунок 1" descr="C:\Gbinfo_u\User629_2\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User629_2\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227E4" w:rsidRPr="00A227E4" w:rsidRDefault="00A227E4">
            <w:pPr>
              <w:pStyle w:val="newncpi0"/>
              <w:rPr>
                <w:sz w:val="22"/>
                <w:szCs w:val="22"/>
              </w:rPr>
            </w:pPr>
            <w:r w:rsidRPr="00A227E4">
              <w:rPr>
                <w:b/>
                <w:bCs/>
                <w:i/>
                <w:iCs/>
                <w:sz w:val="22"/>
                <w:szCs w:val="22"/>
              </w:rPr>
              <w:t>От редакции «Бизнес-Инфо»</w:t>
            </w:r>
          </w:p>
          <w:p w:rsidR="00A227E4" w:rsidRPr="00A227E4" w:rsidRDefault="00A227E4">
            <w:pPr>
              <w:pStyle w:val="newncpi0"/>
              <w:rPr>
                <w:sz w:val="22"/>
                <w:szCs w:val="22"/>
              </w:rPr>
            </w:pPr>
            <w:r w:rsidRPr="00A227E4">
              <w:rPr>
                <w:sz w:val="22"/>
                <w:szCs w:val="22"/>
              </w:rPr>
              <w:t>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определяют порядок оформления заказов на бытовые услуги и учета материалов, используемых при их оказании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с 26 февраля 2018 г. (</w:t>
            </w:r>
            <w:r w:rsidRPr="00A227E4">
              <w:rPr>
                <w:sz w:val="22"/>
                <w:szCs w:val="22"/>
              </w:rPr>
              <w:t>абзац 9</w:t>
            </w:r>
            <w:r w:rsidRPr="00A227E4">
              <w:rPr>
                <w:sz w:val="22"/>
                <w:szCs w:val="22"/>
              </w:rPr>
              <w:t xml:space="preserve"> подп.4.1 п.4 Декрета Президента Республики Беларусь от 23.11.2017 № 7).</w:t>
            </w:r>
          </w:p>
        </w:tc>
      </w:tr>
    </w:tbl>
    <w:p w:rsidR="00A227E4" w:rsidRPr="00A227E4" w:rsidRDefault="00A227E4" w:rsidP="00A227E4">
      <w:pPr>
        <w:pStyle w:val="newncpi0"/>
      </w:pPr>
      <w:r w:rsidRPr="00A227E4">
        <w:t> </w:t>
      </w:r>
    </w:p>
    <w:p w:rsidR="00A227E4" w:rsidRPr="00A227E4" w:rsidRDefault="00A227E4" w:rsidP="00A227E4">
      <w:pPr>
        <w:pStyle w:val="point"/>
      </w:pPr>
      <w:bookmarkStart w:id="34" w:name="a227"/>
      <w:bookmarkEnd w:id="34"/>
      <w:r w:rsidRPr="00A227E4">
        <w:t xml:space="preserve">9. Исполнитель самостоятельно определяет место и способ оформления заказов на бытовые услуги, за исключением услуг по химической чистке, окраске и (или) </w:t>
      </w:r>
      <w:r w:rsidRPr="00A227E4">
        <w:lastRenderedPageBreak/>
        <w:t>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A227E4" w:rsidRPr="00A227E4" w:rsidRDefault="00A227E4" w:rsidP="00A227E4">
      <w:pPr>
        <w:pStyle w:val="newncpi"/>
      </w:pPr>
      <w:r w:rsidRPr="00A227E4">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A227E4" w:rsidRPr="00A227E4" w:rsidRDefault="00A227E4" w:rsidP="00A227E4">
      <w:pPr>
        <w:pStyle w:val="newncpi"/>
      </w:pPr>
      <w:r w:rsidRPr="00A227E4">
        <w:t>По желанию потребителя и с согласия исполнителя заказы на услуги по химической чистке, окраске и (или) интенсификации цвета изделий могут оформляться вне приемного пункта.</w:t>
      </w:r>
    </w:p>
    <w:p w:rsidR="00A227E4" w:rsidRPr="00A227E4" w:rsidRDefault="00A227E4" w:rsidP="00A227E4">
      <w:pPr>
        <w:pStyle w:val="point"/>
      </w:pPr>
      <w:bookmarkStart w:id="35" w:name="a192"/>
      <w:bookmarkEnd w:id="35"/>
      <w:r w:rsidRPr="00A227E4">
        <w:t>10. Исполнитель вправе отказать потребителю в оформлении заказа, если:</w:t>
      </w:r>
    </w:p>
    <w:p w:rsidR="00A227E4" w:rsidRPr="00A227E4" w:rsidRDefault="00A227E4" w:rsidP="00A227E4">
      <w:pPr>
        <w:pStyle w:val="newncpi"/>
      </w:pPr>
      <w:r w:rsidRPr="00A227E4">
        <w:t>по техническим или технологическим причинам оказание бытовой услуги не представляется возможным;</w:t>
      </w:r>
    </w:p>
    <w:p w:rsidR="00A227E4" w:rsidRPr="00A227E4" w:rsidRDefault="00A227E4" w:rsidP="00A227E4">
      <w:pPr>
        <w:pStyle w:val="newncpi"/>
      </w:pPr>
      <w:r w:rsidRPr="00A227E4">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A227E4" w:rsidRPr="00A227E4" w:rsidRDefault="00A227E4" w:rsidP="00A227E4">
      <w:pPr>
        <w:pStyle w:val="newncpi"/>
      </w:pPr>
      <w:r w:rsidRPr="00A227E4">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A227E4" w:rsidRPr="00A227E4" w:rsidRDefault="00A227E4" w:rsidP="00A227E4">
      <w:pPr>
        <w:pStyle w:val="newncpi"/>
      </w:pPr>
      <w:r w:rsidRPr="00A227E4">
        <w:t>потребитель и исполнитель не достигли согласия по срокам оказания бытовой услуги;</w:t>
      </w:r>
    </w:p>
    <w:p w:rsidR="00A227E4" w:rsidRPr="00A227E4" w:rsidRDefault="00A227E4" w:rsidP="00A227E4">
      <w:pPr>
        <w:pStyle w:val="newncpi"/>
      </w:pPr>
      <w:r w:rsidRPr="00A227E4">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A227E4" w:rsidRPr="00A227E4" w:rsidRDefault="00A227E4" w:rsidP="00A227E4">
      <w:pPr>
        <w:pStyle w:val="newncpi"/>
      </w:pPr>
      <w:r w:rsidRPr="00A227E4">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A227E4" w:rsidRPr="00A227E4" w:rsidRDefault="00A227E4" w:rsidP="00A227E4">
      <w:pPr>
        <w:pStyle w:val="newncpi"/>
      </w:pPr>
      <w:r w:rsidRPr="00A227E4">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A227E4" w:rsidRPr="00A227E4" w:rsidRDefault="00A227E4" w:rsidP="00A227E4">
      <w:pPr>
        <w:pStyle w:val="point"/>
      </w:pPr>
      <w:bookmarkStart w:id="36" w:name="a130"/>
      <w:bookmarkEnd w:id="36"/>
      <w:r w:rsidRPr="00A227E4">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A227E4" w:rsidRPr="00A227E4" w:rsidRDefault="00A227E4" w:rsidP="00A227E4">
      <w:pPr>
        <w:pStyle w:val="newncpi"/>
      </w:pPr>
      <w:r w:rsidRPr="00A227E4">
        <w:t>наименование документа;</w:t>
      </w:r>
    </w:p>
    <w:p w:rsidR="00A227E4" w:rsidRPr="00A227E4" w:rsidRDefault="00A227E4" w:rsidP="00A227E4">
      <w:pPr>
        <w:pStyle w:val="newncpi"/>
      </w:pPr>
      <w:r w:rsidRPr="00A227E4">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A227E4" w:rsidRPr="00A227E4" w:rsidRDefault="00A227E4" w:rsidP="00A227E4">
      <w:pPr>
        <w:pStyle w:val="newncpi"/>
      </w:pPr>
      <w:r w:rsidRPr="00A227E4">
        <w:t>фамилию, собственное имя, отчество (если таковое имеется), место жительства, контактный телефон потребителя;</w:t>
      </w:r>
    </w:p>
    <w:p w:rsidR="00A227E4" w:rsidRPr="00A227E4" w:rsidRDefault="00A227E4" w:rsidP="00A227E4">
      <w:pPr>
        <w:pStyle w:val="newncpi"/>
      </w:pPr>
      <w:r w:rsidRPr="00A227E4">
        <w:t>наименование оказываемой бытовой услуги;</w:t>
      </w:r>
    </w:p>
    <w:p w:rsidR="00A227E4" w:rsidRPr="00A227E4" w:rsidRDefault="00A227E4" w:rsidP="00A227E4">
      <w:pPr>
        <w:pStyle w:val="newncpi"/>
      </w:pPr>
      <w:bookmarkStart w:id="37" w:name="a197"/>
      <w:bookmarkEnd w:id="37"/>
      <w:r w:rsidRPr="00A227E4">
        <w:t xml:space="preserve">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w:t>
      </w:r>
      <w:r w:rsidRPr="00A227E4">
        <w:lastRenderedPageBreak/>
        <w:t>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A227E4" w:rsidRPr="00A227E4" w:rsidRDefault="00A227E4" w:rsidP="00A227E4">
      <w:pPr>
        <w:pStyle w:val="newncpi"/>
      </w:pPr>
      <w:r w:rsidRPr="00A227E4">
        <w:t>дату оформления заказа и планируемый срок оказания бытовой услуги;</w:t>
      </w:r>
    </w:p>
    <w:p w:rsidR="00A227E4" w:rsidRPr="00A227E4" w:rsidRDefault="00A227E4" w:rsidP="00A227E4">
      <w:pPr>
        <w:pStyle w:val="newncpi"/>
      </w:pPr>
      <w:bookmarkStart w:id="38" w:name="a245"/>
      <w:bookmarkEnd w:id="38"/>
      <w:r w:rsidRPr="00A227E4">
        <w:t>наименование, описание, количество и стоимость материала (изделия), переданного потребителем для оказания бытовой услуги;</w:t>
      </w:r>
    </w:p>
    <w:p w:rsidR="00A227E4" w:rsidRPr="00A227E4" w:rsidRDefault="00A227E4" w:rsidP="00A227E4">
      <w:pPr>
        <w:pStyle w:val="newncpi"/>
      </w:pPr>
      <w:r w:rsidRPr="00A227E4">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A227E4" w:rsidRPr="00A227E4" w:rsidRDefault="00A227E4" w:rsidP="00A227E4">
      <w:pPr>
        <w:pStyle w:val="newncpi"/>
      </w:pPr>
      <w:r w:rsidRPr="00A227E4">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A227E4" w:rsidRPr="00A227E4" w:rsidRDefault="00A227E4" w:rsidP="00A227E4">
      <w:pPr>
        <w:pStyle w:val="newncpi"/>
      </w:pPr>
      <w:r w:rsidRPr="00A227E4">
        <w:t xml:space="preserve">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r w:rsidRPr="00A227E4">
        <w:t>пунктом 107</w:t>
      </w:r>
      <w:r w:rsidRPr="00A227E4">
        <w:t xml:space="preserve"> настоящих Правил);</w:t>
      </w:r>
    </w:p>
    <w:p w:rsidR="00A227E4" w:rsidRPr="00A227E4" w:rsidRDefault="00A227E4" w:rsidP="00A227E4">
      <w:pPr>
        <w:pStyle w:val="newncpi"/>
      </w:pPr>
      <w:r w:rsidRPr="00A227E4">
        <w:t>другие сведения, связанные со спецификой оказываемой бытовой услуги;</w:t>
      </w:r>
    </w:p>
    <w:p w:rsidR="00A227E4" w:rsidRPr="00A227E4" w:rsidRDefault="00A227E4" w:rsidP="00A227E4">
      <w:pPr>
        <w:pStyle w:val="newncpi"/>
      </w:pPr>
      <w:r w:rsidRPr="00A227E4">
        <w:t>подписи исполнителя и потребителя.</w:t>
      </w:r>
    </w:p>
    <w:p w:rsidR="00A227E4" w:rsidRPr="00A227E4" w:rsidRDefault="00A227E4" w:rsidP="00A227E4">
      <w:pPr>
        <w:pStyle w:val="newncpi"/>
      </w:pPr>
      <w:r w:rsidRPr="00A227E4">
        <w:t>Документ, подтверждающий заказ, оформляется в двух экземплярах, один из которых выдается потребителю, а другой остается у исполнителя.</w:t>
      </w:r>
    </w:p>
    <w:p w:rsidR="00A227E4" w:rsidRPr="00A227E4" w:rsidRDefault="00A227E4" w:rsidP="00A227E4">
      <w:pPr>
        <w:pStyle w:val="newncpi"/>
      </w:pPr>
      <w:bookmarkStart w:id="39" w:name="a235"/>
      <w:bookmarkEnd w:id="39"/>
      <w:r w:rsidRPr="00A227E4">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A227E4" w:rsidRPr="00A227E4" w:rsidRDefault="00A227E4" w:rsidP="00A227E4">
      <w:pPr>
        <w:pStyle w:val="newncpi"/>
      </w:pPr>
      <w:bookmarkStart w:id="40" w:name="a236"/>
      <w:bookmarkEnd w:id="40"/>
      <w:r w:rsidRPr="00A227E4">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A227E4" w:rsidRPr="00A227E4" w:rsidRDefault="00A227E4" w:rsidP="00A227E4">
      <w:pPr>
        <w:pStyle w:val="point"/>
      </w:pPr>
      <w:r w:rsidRPr="00A227E4">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A227E4" w:rsidRPr="00A227E4" w:rsidRDefault="00A227E4" w:rsidP="00A227E4">
      <w:pPr>
        <w:pStyle w:val="point"/>
      </w:pPr>
      <w:r w:rsidRPr="00A227E4">
        <w:t xml:space="preserve">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w:t>
      </w:r>
      <w:r w:rsidRPr="00A227E4">
        <w:t>свидетельства</w:t>
      </w:r>
      <w:r w:rsidRPr="00A227E4">
        <w:t xml:space="preserve"> о регистрации ходатайства о предоставлении статуса беженца, дополнительной защиты или убежища в Республике Беларусь либо </w:t>
      </w:r>
      <w:r w:rsidRPr="00A227E4">
        <w:t>свидетельства</w:t>
      </w:r>
      <w:r w:rsidRPr="00A227E4">
        <w:t xml:space="preserve"> о предоставлении дополнительной защиты в Республике Беларусь (в случае отсутствия документа, удостоверяющего личность).</w:t>
      </w:r>
    </w:p>
    <w:p w:rsidR="00A227E4" w:rsidRPr="00A227E4" w:rsidRDefault="00A227E4" w:rsidP="00A227E4">
      <w:pPr>
        <w:pStyle w:val="newncpi"/>
      </w:pPr>
      <w:bookmarkStart w:id="41" w:name="a139"/>
      <w:bookmarkEnd w:id="41"/>
      <w:r w:rsidRPr="00A227E4">
        <w:lastRenderedPageBreak/>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A227E4" w:rsidRPr="00A227E4" w:rsidRDefault="00A227E4" w:rsidP="00A227E4">
      <w:pPr>
        <w:pStyle w:val="newncpi"/>
      </w:pPr>
      <w:r w:rsidRPr="00A227E4">
        <w:t xml:space="preserve">Положения </w:t>
      </w:r>
      <w:r w:rsidRPr="00A227E4">
        <w:t>части второй</w:t>
      </w:r>
      <w:r w:rsidRPr="00A227E4">
        <w:t xml:space="preserve">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A227E4" w:rsidRPr="00A227E4" w:rsidRDefault="00A227E4" w:rsidP="00A227E4">
      <w:pPr>
        <w:pStyle w:val="chapter"/>
      </w:pPr>
      <w:bookmarkStart w:id="42" w:name="a109"/>
      <w:bookmarkEnd w:id="42"/>
      <w:r w:rsidRPr="00A227E4">
        <w:t>ГЛАВА 4</w:t>
      </w:r>
      <w:r w:rsidRPr="00A227E4">
        <w:br/>
        <w:t>ПОРЯДОК ОПЛАТЫ БЫТОВЫХ УСЛУГ</w:t>
      </w:r>
    </w:p>
    <w:p w:rsidR="00A227E4" w:rsidRPr="00A227E4" w:rsidRDefault="00A227E4" w:rsidP="00A227E4">
      <w:pPr>
        <w:pStyle w:val="point"/>
      </w:pPr>
      <w:bookmarkStart w:id="43" w:name="a223"/>
      <w:bookmarkEnd w:id="43"/>
      <w:r w:rsidRPr="00A227E4">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A227E4" w:rsidRPr="00A227E4" w:rsidRDefault="00A227E4" w:rsidP="00A227E4">
      <w:pPr>
        <w:pStyle w:val="newncpi"/>
      </w:pPr>
      <w:r w:rsidRPr="00A227E4">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A227E4" w:rsidRPr="00A227E4" w:rsidRDefault="00A227E4" w:rsidP="00A227E4">
      <w:pPr>
        <w:pStyle w:val="point"/>
      </w:pPr>
      <w:bookmarkStart w:id="44" w:name="a202"/>
      <w:bookmarkEnd w:id="44"/>
      <w:r w:rsidRPr="00A227E4">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A227E4" w:rsidRPr="00A227E4" w:rsidRDefault="00A227E4" w:rsidP="00A227E4">
      <w:pPr>
        <w:pStyle w:val="newncpi"/>
      </w:pPr>
      <w:r w:rsidRPr="00A227E4">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A227E4" w:rsidRPr="00A227E4" w:rsidRDefault="00A227E4" w:rsidP="00A227E4">
      <w:pPr>
        <w:pStyle w:val="point"/>
      </w:pPr>
      <w:r w:rsidRPr="00A227E4">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A227E4" w:rsidRPr="00A227E4" w:rsidRDefault="00A227E4" w:rsidP="00A227E4">
      <w:pPr>
        <w:pStyle w:val="point"/>
      </w:pPr>
      <w:bookmarkStart w:id="45" w:name="a145"/>
      <w:bookmarkEnd w:id="45"/>
      <w:r w:rsidRPr="00A227E4">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A227E4" w:rsidRPr="00A227E4" w:rsidRDefault="00A227E4" w:rsidP="00A227E4">
      <w:pPr>
        <w:pStyle w:val="point"/>
      </w:pPr>
      <w:bookmarkStart w:id="46" w:name="a229"/>
      <w:bookmarkEnd w:id="46"/>
      <w:r w:rsidRPr="00A227E4">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A227E4" w:rsidRPr="00A227E4" w:rsidRDefault="00A227E4" w:rsidP="00A227E4">
      <w:pPr>
        <w:pStyle w:val="chapter"/>
      </w:pPr>
      <w:bookmarkStart w:id="47" w:name="a110"/>
      <w:bookmarkEnd w:id="47"/>
      <w:r w:rsidRPr="00A227E4">
        <w:t>ГЛАВА 5</w:t>
      </w:r>
      <w:r w:rsidRPr="00A227E4">
        <w:br/>
        <w:t>ПОРЯДОК ОКАЗАНИЯ БЫТОВЫХ УСЛУГ</w:t>
      </w:r>
    </w:p>
    <w:p w:rsidR="00A227E4" w:rsidRPr="00A227E4" w:rsidRDefault="00A227E4" w:rsidP="00A227E4">
      <w:pPr>
        <w:pStyle w:val="point"/>
      </w:pPr>
      <w:r w:rsidRPr="00A227E4">
        <w:t xml:space="preserve">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w:t>
      </w:r>
      <w:r w:rsidRPr="00A227E4">
        <w:lastRenderedPageBreak/>
        <w:t>нормативных правовых актов, и условиям, содержащимся в документе, подтверждающем заказ.</w:t>
      </w:r>
    </w:p>
    <w:p w:rsidR="00A227E4" w:rsidRPr="00A227E4" w:rsidRDefault="00A227E4" w:rsidP="00A227E4">
      <w:pPr>
        <w:pStyle w:val="point"/>
      </w:pPr>
      <w:r w:rsidRPr="00A227E4">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A227E4" w:rsidRPr="00A227E4" w:rsidRDefault="00A227E4" w:rsidP="00A227E4">
      <w:pPr>
        <w:pStyle w:val="newncpi"/>
      </w:pPr>
      <w:r w:rsidRPr="00A227E4">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A227E4" w:rsidRPr="00A227E4" w:rsidRDefault="00A227E4" w:rsidP="00A227E4">
      <w:pPr>
        <w:pStyle w:val="newncpi"/>
      </w:pPr>
      <w:r w:rsidRPr="00A227E4">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A227E4" w:rsidRPr="00A227E4" w:rsidRDefault="00A227E4" w:rsidP="00A227E4">
      <w:pPr>
        <w:pStyle w:val="newncpi"/>
      </w:pPr>
      <w:r w:rsidRPr="00A227E4">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A227E4" w:rsidRPr="00A227E4" w:rsidRDefault="00A227E4" w:rsidP="00A227E4">
      <w:pPr>
        <w:pStyle w:val="newncpi"/>
      </w:pPr>
      <w:r w:rsidRPr="00A227E4">
        <w:t>В документе, подтверждающем заказ, могут быть предусмотрены сроки начала и окончания отдельных этапов оказания бытовой услуги.</w:t>
      </w:r>
    </w:p>
    <w:p w:rsidR="00A227E4" w:rsidRPr="00A227E4" w:rsidRDefault="00A227E4" w:rsidP="00A227E4">
      <w:pPr>
        <w:pStyle w:val="newncpi"/>
      </w:pPr>
      <w:r w:rsidRPr="00A227E4">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A227E4" w:rsidRPr="00A227E4" w:rsidRDefault="00A227E4" w:rsidP="00A227E4">
      <w:pPr>
        <w:pStyle w:val="newncpi"/>
      </w:pPr>
      <w:r w:rsidRPr="00A227E4">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A227E4" w:rsidRPr="00A227E4" w:rsidRDefault="00A227E4" w:rsidP="00A227E4">
      <w:pPr>
        <w:pStyle w:val="point"/>
      </w:pPr>
      <w:r w:rsidRPr="00A227E4">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A227E4" w:rsidRPr="00A227E4" w:rsidRDefault="00A227E4" w:rsidP="00A227E4">
      <w:pPr>
        <w:pStyle w:val="newncpi"/>
      </w:pPr>
      <w:r w:rsidRPr="00A227E4">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A227E4" w:rsidRPr="00A227E4" w:rsidRDefault="00A227E4" w:rsidP="00A227E4">
      <w:pPr>
        <w:pStyle w:val="point"/>
      </w:pPr>
      <w:bookmarkStart w:id="48" w:name="a244"/>
      <w:bookmarkEnd w:id="48"/>
      <w:r w:rsidRPr="00A227E4">
        <w:t>22. Исполнитель обязан оказать бытовую услугу с использованием своего материала, если иное не предусмотрено документом, подтверждающим заказ.</w:t>
      </w:r>
    </w:p>
    <w:p w:rsidR="00A227E4" w:rsidRPr="00A227E4" w:rsidRDefault="00A227E4" w:rsidP="00A227E4">
      <w:pPr>
        <w:pStyle w:val="newncpi"/>
      </w:pPr>
      <w:r w:rsidRPr="00A227E4">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A227E4" w:rsidRPr="00A227E4" w:rsidRDefault="00A227E4" w:rsidP="00A227E4">
      <w:pPr>
        <w:pStyle w:val="newncpi"/>
      </w:pPr>
      <w:r w:rsidRPr="00A227E4">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A227E4" w:rsidRPr="00A227E4" w:rsidRDefault="00A227E4" w:rsidP="00A227E4">
      <w:pPr>
        <w:pStyle w:val="newncpi"/>
      </w:pPr>
      <w:r w:rsidRPr="00A227E4">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A227E4" w:rsidRPr="00A227E4" w:rsidRDefault="00A227E4" w:rsidP="00A227E4">
      <w:pPr>
        <w:pStyle w:val="point"/>
      </w:pPr>
      <w:r w:rsidRPr="00A227E4">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A227E4" w:rsidRPr="00A227E4" w:rsidRDefault="00A227E4" w:rsidP="00A227E4">
      <w:pPr>
        <w:pStyle w:val="point"/>
      </w:pPr>
      <w:bookmarkStart w:id="49" w:name="a142"/>
      <w:bookmarkEnd w:id="49"/>
      <w:r w:rsidRPr="00A227E4">
        <w:lastRenderedPageBreak/>
        <w:t>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приостановить оказание бытовой услуги при обнаружении:</w:t>
      </w:r>
    </w:p>
    <w:p w:rsidR="00A227E4" w:rsidRPr="00A227E4" w:rsidRDefault="00A227E4" w:rsidP="00A227E4">
      <w:pPr>
        <w:pStyle w:val="newncpi"/>
      </w:pPr>
      <w:r w:rsidRPr="00A227E4">
        <w:t>непригодности или недоброкачественности переданного потребителем материала (изделия);</w:t>
      </w:r>
    </w:p>
    <w:p w:rsidR="00A227E4" w:rsidRPr="00A227E4" w:rsidRDefault="00A227E4" w:rsidP="00A227E4">
      <w:pPr>
        <w:pStyle w:val="newncpi"/>
      </w:pPr>
      <w:r w:rsidRPr="00A227E4">
        <w:t>возможных неблагоприятных для потребителя последствий выполнения его указаний о способе оказания бытовой услуги;</w:t>
      </w:r>
    </w:p>
    <w:p w:rsidR="00A227E4" w:rsidRPr="00A227E4" w:rsidRDefault="00A227E4" w:rsidP="00A227E4">
      <w:pPr>
        <w:pStyle w:val="newncpi"/>
      </w:pPr>
      <w:r w:rsidRPr="00A227E4">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A227E4" w:rsidRPr="00A227E4" w:rsidRDefault="00A227E4" w:rsidP="00A227E4">
      <w:pPr>
        <w:pStyle w:val="newncpi"/>
      </w:pPr>
      <w:r w:rsidRPr="00A227E4">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A227E4" w:rsidRPr="00A227E4" w:rsidRDefault="00A227E4" w:rsidP="00A227E4">
      <w:pPr>
        <w:pStyle w:val="newncpi"/>
      </w:pPr>
      <w:r w:rsidRPr="00A227E4">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A227E4" w:rsidRPr="00A227E4" w:rsidRDefault="00A227E4" w:rsidP="00A227E4">
      <w:pPr>
        <w:pStyle w:val="point"/>
      </w:pPr>
      <w:bookmarkStart w:id="50" w:name="a173"/>
      <w:bookmarkEnd w:id="50"/>
      <w:r w:rsidRPr="00A227E4">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A227E4" w:rsidRPr="00A227E4" w:rsidRDefault="00A227E4" w:rsidP="00A227E4">
      <w:pPr>
        <w:pStyle w:val="newncpi"/>
      </w:pPr>
      <w:bookmarkStart w:id="51" w:name="a246"/>
      <w:bookmarkEnd w:id="51"/>
      <w:r w:rsidRPr="00A227E4">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A227E4" w:rsidRPr="00A227E4" w:rsidRDefault="00A227E4" w:rsidP="00A227E4">
      <w:pPr>
        <w:pStyle w:val="newncpi"/>
      </w:pPr>
      <w:bookmarkStart w:id="52" w:name="a136"/>
      <w:bookmarkEnd w:id="52"/>
      <w:r w:rsidRPr="00A227E4">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A227E4" w:rsidRPr="00A227E4" w:rsidRDefault="00A227E4" w:rsidP="00A227E4">
      <w:pPr>
        <w:pStyle w:val="newncpi"/>
      </w:pPr>
      <w:r w:rsidRPr="00A227E4">
        <w:t>Незнание исполнителем особых свойств и характеристик материала (изделия) не освобождает его от ответственности.</w:t>
      </w:r>
    </w:p>
    <w:p w:rsidR="00A227E4" w:rsidRPr="00A227E4" w:rsidRDefault="00A227E4" w:rsidP="00A227E4">
      <w:pPr>
        <w:pStyle w:val="newncpi"/>
      </w:pPr>
      <w:r w:rsidRPr="00A227E4">
        <w:t xml:space="preserve">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w:t>
      </w:r>
      <w:r w:rsidRPr="00A227E4">
        <w:lastRenderedPageBreak/>
        <w:t>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A227E4" w:rsidRPr="00A227E4" w:rsidRDefault="00A227E4" w:rsidP="00A227E4">
      <w:pPr>
        <w:pStyle w:val="point"/>
      </w:pPr>
      <w:r w:rsidRPr="00A227E4">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A227E4" w:rsidRPr="00A227E4" w:rsidRDefault="00A227E4" w:rsidP="00A227E4">
      <w:pPr>
        <w:pStyle w:val="point"/>
      </w:pPr>
      <w:r w:rsidRPr="00A227E4">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A227E4" w:rsidRPr="00A227E4" w:rsidRDefault="00A227E4" w:rsidP="00A227E4">
      <w:pPr>
        <w:pStyle w:val="point"/>
      </w:pPr>
      <w:r w:rsidRPr="00A227E4">
        <w:t>28. Потребитель вправе досрочно отказаться от оказания бытовой услуги, оплатив исполнителю фактически понесенные расходы на ее оказание.</w:t>
      </w:r>
    </w:p>
    <w:p w:rsidR="00A227E4" w:rsidRPr="00A227E4" w:rsidRDefault="00A227E4" w:rsidP="00A227E4">
      <w:pPr>
        <w:pStyle w:val="newncpi"/>
      </w:pPr>
      <w:r w:rsidRPr="00A227E4">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A227E4" w:rsidRPr="00A227E4" w:rsidRDefault="00A227E4" w:rsidP="00A227E4">
      <w:pPr>
        <w:pStyle w:val="point"/>
      </w:pPr>
      <w:r w:rsidRPr="00A227E4">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A227E4" w:rsidRPr="00A227E4" w:rsidRDefault="00A227E4" w:rsidP="00A227E4">
      <w:pPr>
        <w:pStyle w:val="point"/>
      </w:pPr>
      <w:r w:rsidRPr="00A227E4">
        <w:t>30. В фотоателье и парикмахерских, не имеющих детских залов, дети до 7 лет обслуживаются вне очереди.</w:t>
      </w:r>
    </w:p>
    <w:p w:rsidR="00A227E4" w:rsidRPr="00A227E4" w:rsidRDefault="00A227E4" w:rsidP="00A227E4">
      <w:pPr>
        <w:pStyle w:val="newncpi"/>
      </w:pPr>
      <w:r w:rsidRPr="00A227E4">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A227E4" w:rsidRPr="00A227E4" w:rsidRDefault="00A227E4" w:rsidP="00A227E4">
      <w:pPr>
        <w:pStyle w:val="newncpi"/>
      </w:pPr>
      <w:r w:rsidRPr="00A227E4">
        <w:t xml:space="preserve">Исполнителем может быть предоставлено приоритетное право на оказание услуг парикмахерских, </w:t>
      </w:r>
      <w:proofErr w:type="spellStart"/>
      <w:r w:rsidRPr="00A227E4">
        <w:t>фотоуслуг</w:t>
      </w:r>
      <w:proofErr w:type="spellEnd"/>
      <w:r w:rsidRPr="00A227E4">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A227E4" w:rsidRPr="00A227E4" w:rsidRDefault="00A227E4" w:rsidP="00A227E4">
      <w:pPr>
        <w:pStyle w:val="point"/>
      </w:pPr>
      <w:r w:rsidRPr="00A227E4">
        <w:t>30</w:t>
      </w:r>
      <w:r w:rsidRPr="00A227E4">
        <w:rPr>
          <w:vertAlign w:val="superscript"/>
        </w:rPr>
        <w:t>1</w:t>
      </w:r>
      <w:r w:rsidRPr="00A227E4">
        <w:t>. При оказании услуг парикмахерских, бань, саун, душевых и СПА-услуг исполнитель обязан при необходимости обеспечить оказание потребителю первой помощи.</w:t>
      </w:r>
    </w:p>
    <w:p w:rsidR="00A227E4" w:rsidRPr="00A227E4" w:rsidRDefault="00A227E4" w:rsidP="00A227E4">
      <w:pPr>
        <w:pStyle w:val="chapter"/>
      </w:pPr>
      <w:bookmarkStart w:id="53" w:name="a111"/>
      <w:bookmarkEnd w:id="53"/>
      <w:r w:rsidRPr="00A227E4">
        <w:t>ГЛАВА 6</w:t>
      </w:r>
      <w:r w:rsidRPr="00A227E4">
        <w:br/>
        <w:t>ПОРЯДОК ПРИЕМКИ ОКАЗАННОЙ БЫТОВОЙ УСЛУГИ</w:t>
      </w:r>
    </w:p>
    <w:p w:rsidR="00A227E4" w:rsidRPr="00A227E4" w:rsidRDefault="00A227E4" w:rsidP="00A227E4">
      <w:pPr>
        <w:pStyle w:val="point"/>
      </w:pPr>
      <w:bookmarkStart w:id="54" w:name="a224"/>
      <w:bookmarkEnd w:id="54"/>
      <w:r w:rsidRPr="00A227E4">
        <w:t>31. Потребитель обязан с участием исполнителя осуществить приемку оказанной бытовой услуги (далее – приемка).</w:t>
      </w:r>
    </w:p>
    <w:p w:rsidR="00A227E4" w:rsidRPr="00A227E4" w:rsidRDefault="00A227E4" w:rsidP="00A227E4">
      <w:pPr>
        <w:pStyle w:val="point"/>
      </w:pPr>
      <w:bookmarkStart w:id="55" w:name="a167"/>
      <w:bookmarkEnd w:id="55"/>
      <w:r w:rsidRPr="00A227E4">
        <w:t>32. Потребитель, обнаруживший при приемке недостатки оказанной бытовой услуги, обязан незамедлительно заявить об этом исполнителю.</w:t>
      </w:r>
    </w:p>
    <w:p w:rsidR="00A227E4" w:rsidRPr="00A227E4" w:rsidRDefault="00A227E4" w:rsidP="00A227E4">
      <w:pPr>
        <w:pStyle w:val="newncpi"/>
      </w:pPr>
      <w:r w:rsidRPr="00A227E4">
        <w:lastRenderedPageBreak/>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A227E4" w:rsidRPr="00A227E4" w:rsidRDefault="00A227E4" w:rsidP="00A227E4">
      <w:pPr>
        <w:pStyle w:val="point"/>
      </w:pPr>
      <w:r w:rsidRPr="00A227E4">
        <w:t xml:space="preserve">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r w:rsidRPr="00A227E4">
        <w:t>статье 31</w:t>
      </w:r>
      <w:r w:rsidRPr="00A227E4">
        <w:t xml:space="preserve"> Закона Республики Беларусь «О защите прав потребителей».</w:t>
      </w:r>
    </w:p>
    <w:p w:rsidR="00A227E4" w:rsidRPr="00A227E4" w:rsidRDefault="00A227E4" w:rsidP="00A227E4">
      <w:pPr>
        <w:pStyle w:val="point"/>
      </w:pPr>
      <w:r w:rsidRPr="00A227E4">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A227E4" w:rsidRPr="00A227E4" w:rsidRDefault="00A227E4" w:rsidP="00A227E4">
      <w:pPr>
        <w:pStyle w:val="newncpi"/>
      </w:pPr>
      <w:r w:rsidRPr="00A227E4">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A227E4" w:rsidRPr="00A227E4" w:rsidRDefault="00A227E4" w:rsidP="00A227E4">
      <w:pPr>
        <w:pStyle w:val="newncpi"/>
      </w:pPr>
      <w:r w:rsidRPr="00A227E4">
        <w:t>Потребитель вправе оспорить заключение экспертизы оказанной бытовой услуги в судебном порядке.</w:t>
      </w:r>
    </w:p>
    <w:p w:rsidR="00A227E4" w:rsidRPr="00A227E4" w:rsidRDefault="00A227E4" w:rsidP="00A227E4">
      <w:pPr>
        <w:pStyle w:val="newncpi"/>
      </w:pPr>
      <w:r w:rsidRPr="00A227E4">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A227E4" w:rsidRPr="00A227E4" w:rsidRDefault="00A227E4" w:rsidP="00A227E4">
      <w:pPr>
        <w:pStyle w:val="point"/>
      </w:pPr>
      <w:r w:rsidRPr="00A227E4">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A227E4" w:rsidRPr="00A227E4" w:rsidRDefault="00A227E4" w:rsidP="00A227E4">
      <w:pPr>
        <w:pStyle w:val="newncpi"/>
      </w:pPr>
      <w:r w:rsidRPr="00A227E4">
        <w:t>Допускается оформление гарантийных обязательств путем отметки гарантийного срока в документе, подтверждающем заказ.</w:t>
      </w:r>
    </w:p>
    <w:p w:rsidR="00A227E4" w:rsidRPr="00A227E4" w:rsidRDefault="00A227E4" w:rsidP="00A227E4">
      <w:pPr>
        <w:pStyle w:val="point"/>
      </w:pPr>
      <w:r w:rsidRPr="00A227E4">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A227E4" w:rsidRPr="00A227E4" w:rsidRDefault="00A227E4" w:rsidP="00A227E4">
      <w:pPr>
        <w:pStyle w:val="point"/>
      </w:pPr>
      <w:r w:rsidRPr="00A227E4">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A227E4" w:rsidRPr="00A227E4" w:rsidRDefault="00A227E4" w:rsidP="00A227E4">
      <w:pPr>
        <w:pStyle w:val="point"/>
      </w:pPr>
      <w:r w:rsidRPr="00A227E4">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A227E4" w:rsidRPr="00A227E4" w:rsidRDefault="00A227E4" w:rsidP="00A227E4">
      <w:pPr>
        <w:pStyle w:val="newncpi"/>
      </w:pPr>
      <w:r w:rsidRPr="00A227E4">
        <w:t xml:space="preserve">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w:t>
      </w:r>
      <w:r w:rsidRPr="00A227E4">
        <w:lastRenderedPageBreak/>
        <w:t>(швейные и трикотажные изделия, обувь, изделия кожгалантереи, ковровые изделия), – уничтожить по акту уничтожения.</w:t>
      </w:r>
    </w:p>
    <w:p w:rsidR="00A227E4" w:rsidRPr="00A227E4" w:rsidRDefault="00A227E4" w:rsidP="00A227E4">
      <w:pPr>
        <w:pStyle w:val="chapter"/>
      </w:pPr>
      <w:bookmarkStart w:id="56" w:name="a112"/>
      <w:bookmarkEnd w:id="56"/>
      <w:r w:rsidRPr="00A227E4">
        <w:t>ГЛАВА 7</w:t>
      </w:r>
      <w:r w:rsidRPr="00A227E4">
        <w:br/>
        <w:t>ОСОБЕННОСТИ ОКАЗАНИЯ БЫТОВЫХ УСЛУГ ПО ПРОКАТУ, АРЕНДЕ, В ТОМ ЧИСЛЕ МЕХАНИЧЕСКИХ ТРАНСПОРТНЫХ СРЕДСТВ</w:t>
      </w:r>
    </w:p>
    <w:p w:rsidR="00A227E4" w:rsidRPr="00A227E4" w:rsidRDefault="00A227E4" w:rsidP="00A227E4">
      <w:pPr>
        <w:pStyle w:val="point"/>
      </w:pPr>
      <w:bookmarkStart w:id="57" w:name="a231"/>
      <w:bookmarkEnd w:id="57"/>
      <w:r w:rsidRPr="00A227E4">
        <w:t xml:space="preserve">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w:t>
      </w:r>
      <w:r w:rsidRPr="00A227E4">
        <w:t>свидетельства</w:t>
      </w:r>
      <w:r w:rsidRPr="00A227E4">
        <w:t xml:space="preserve"> о регистрации ходатайства о предоставлении статуса беженца, дополнительной защиты или убежища в Республике Беларусь либо </w:t>
      </w:r>
      <w:r w:rsidRPr="00A227E4">
        <w:t>свидетельства</w:t>
      </w:r>
      <w:r w:rsidRPr="00A227E4">
        <w:t xml:space="preserve">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A227E4" w:rsidRPr="00A227E4" w:rsidRDefault="00A227E4" w:rsidP="00A227E4">
      <w:pPr>
        <w:pStyle w:val="newncpi"/>
      </w:pPr>
      <w:bookmarkStart w:id="58" w:name="a221"/>
      <w:bookmarkEnd w:id="58"/>
      <w:r w:rsidRPr="00A227E4">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A227E4" w:rsidRPr="00A227E4" w:rsidRDefault="00A227E4" w:rsidP="00A227E4">
      <w:pPr>
        <w:pStyle w:val="newncpi"/>
      </w:pPr>
      <w:r w:rsidRPr="00A227E4">
        <w:t>нотариусом или другим должностным лицом, имеющим право совершать такое нотариальное действие;</w:t>
      </w:r>
    </w:p>
    <w:p w:rsidR="00A227E4" w:rsidRPr="00A227E4" w:rsidRDefault="00A227E4" w:rsidP="00A227E4">
      <w:pPr>
        <w:pStyle w:val="newncpi"/>
      </w:pPr>
      <w:r w:rsidRPr="00A227E4">
        <w:t>администрацией по месту работы (учебы) такого потребителя, родителя (усыновителя, попечителя);</w:t>
      </w:r>
    </w:p>
    <w:p w:rsidR="00A227E4" w:rsidRPr="00A227E4" w:rsidRDefault="00A227E4" w:rsidP="00A227E4">
      <w:pPr>
        <w:pStyle w:val="newncpi"/>
      </w:pPr>
      <w:r w:rsidRPr="00A227E4">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A227E4" w:rsidRPr="00A227E4" w:rsidRDefault="00A227E4" w:rsidP="00A227E4">
      <w:pPr>
        <w:pStyle w:val="newncpi"/>
      </w:pPr>
      <w:r w:rsidRPr="00A227E4">
        <w:t xml:space="preserve">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w:t>
      </w:r>
      <w:r w:rsidRPr="00A227E4">
        <w:t>удостоверения</w:t>
      </w:r>
      <w:r w:rsidRPr="00A227E4">
        <w:t xml:space="preserve"> с соответствующей категорией, подкатегорией.</w:t>
      </w:r>
    </w:p>
    <w:p w:rsidR="00A227E4" w:rsidRPr="00A227E4" w:rsidRDefault="00A227E4" w:rsidP="00A227E4">
      <w:pPr>
        <w:pStyle w:val="point"/>
      </w:pPr>
      <w:r w:rsidRPr="00A227E4">
        <w:t>Потребитель гарантирует достоверность и действительность указанных в настоящем пункте документов.</w:t>
      </w:r>
    </w:p>
    <w:p w:rsidR="00A227E4" w:rsidRPr="00A227E4" w:rsidRDefault="00A227E4" w:rsidP="00A227E4">
      <w:pPr>
        <w:pStyle w:val="point"/>
      </w:pPr>
      <w:bookmarkStart w:id="59" w:name="a232"/>
      <w:bookmarkEnd w:id="59"/>
      <w:r w:rsidRPr="00A227E4">
        <w:t xml:space="preserve">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w:t>
      </w:r>
      <w:r w:rsidRPr="00A227E4">
        <w:t>свидетельство</w:t>
      </w:r>
      <w:r w:rsidRPr="00A227E4">
        <w:t xml:space="preserve"> о регистрации ходатайства о предоставлении статуса беженца, дополнительной защиты или убежища в Республике Беларусь, </w:t>
      </w:r>
      <w:r w:rsidRPr="00A227E4">
        <w:t>свидетельство</w:t>
      </w:r>
      <w:r w:rsidRPr="00A227E4">
        <w:t xml:space="preserve"> о предоставлении дополнительной защиты в Республике Беларусь.</w:t>
      </w:r>
    </w:p>
    <w:p w:rsidR="00A227E4" w:rsidRPr="00A227E4" w:rsidRDefault="00A227E4" w:rsidP="00A227E4">
      <w:pPr>
        <w:pStyle w:val="point"/>
      </w:pPr>
      <w:r w:rsidRPr="00A227E4">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A227E4" w:rsidRPr="00A227E4" w:rsidRDefault="00A227E4" w:rsidP="00A227E4">
      <w:pPr>
        <w:pStyle w:val="point"/>
      </w:pPr>
      <w:r w:rsidRPr="00A227E4">
        <w:lastRenderedPageBreak/>
        <w:t xml:space="preserve">42. В документе, подтверждающем заказ, помимо сведений, предусмотренных в </w:t>
      </w:r>
      <w:r w:rsidRPr="00A227E4">
        <w:t>пункте 11</w:t>
      </w:r>
      <w:r w:rsidRPr="00A227E4">
        <w:t xml:space="preserve"> настоящих Правил, должна быть указана информация о наличии пломб на предмете проката, подлежащем опломбировке.</w:t>
      </w:r>
    </w:p>
    <w:p w:rsidR="00A227E4" w:rsidRPr="00A227E4" w:rsidRDefault="00A227E4" w:rsidP="00A227E4">
      <w:pPr>
        <w:pStyle w:val="newncpi"/>
      </w:pPr>
      <w:r w:rsidRPr="00A227E4">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A227E4" w:rsidRPr="00A227E4" w:rsidRDefault="00A227E4" w:rsidP="00A227E4">
      <w:pPr>
        <w:pStyle w:val="newncpi"/>
      </w:pPr>
      <w:r w:rsidRPr="00A227E4">
        <w:t>марка, модель, год выпуска, регистрационный знак, пробег (при наличии), номер кузова (код VIN) механического транспортного средства;</w:t>
      </w:r>
    </w:p>
    <w:p w:rsidR="00A227E4" w:rsidRPr="00A227E4" w:rsidRDefault="00A227E4" w:rsidP="00A227E4">
      <w:pPr>
        <w:pStyle w:val="newncpi"/>
      </w:pPr>
      <w:r w:rsidRPr="00A227E4">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A227E4" w:rsidRPr="00A227E4" w:rsidRDefault="00A227E4" w:rsidP="00A227E4">
      <w:pPr>
        <w:pStyle w:val="newncpi"/>
      </w:pPr>
      <w:r w:rsidRPr="00A227E4">
        <w:t>подписи исполнителя и потребителя.</w:t>
      </w:r>
    </w:p>
    <w:p w:rsidR="00A227E4" w:rsidRPr="00A227E4" w:rsidRDefault="00A227E4" w:rsidP="00A227E4">
      <w:pPr>
        <w:pStyle w:val="newncpi"/>
      </w:pPr>
      <w:r w:rsidRPr="00A227E4">
        <w:t>Приемо-сдаточный акт оформляется в двух экземплярах, один из которых выдается потребителю, а другой остается у исполнителя.</w:t>
      </w:r>
    </w:p>
    <w:p w:rsidR="00A227E4" w:rsidRPr="00A227E4" w:rsidRDefault="00A227E4" w:rsidP="00A227E4">
      <w:pPr>
        <w:pStyle w:val="point"/>
      </w:pPr>
      <w:bookmarkStart w:id="60" w:name="a206"/>
      <w:bookmarkEnd w:id="60"/>
      <w:r w:rsidRPr="00A227E4">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A227E4" w:rsidRPr="00A227E4" w:rsidRDefault="00A227E4" w:rsidP="00A227E4">
      <w:pPr>
        <w:pStyle w:val="point"/>
      </w:pPr>
      <w:bookmarkStart w:id="61" w:name="a207"/>
      <w:bookmarkEnd w:id="61"/>
      <w:r w:rsidRPr="00A227E4">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A227E4" w:rsidRPr="00A227E4" w:rsidRDefault="00A227E4" w:rsidP="00A227E4">
      <w:pPr>
        <w:pStyle w:val="newncpi"/>
      </w:pPr>
      <w:r w:rsidRPr="00A227E4">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r w:rsidRPr="00A227E4">
        <w:t>свидетельство</w:t>
      </w:r>
      <w:r w:rsidRPr="00A227E4">
        <w:t xml:space="preserve"> о государственной регистрации транспортного средства, </w:t>
      </w:r>
      <w:r w:rsidRPr="00A227E4">
        <w:t>разрешение</w:t>
      </w:r>
      <w:r w:rsidRPr="00A227E4">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
    <w:p w:rsidR="00A227E4" w:rsidRPr="00A227E4" w:rsidRDefault="00A227E4" w:rsidP="00A227E4">
      <w:pPr>
        <w:pStyle w:val="newncpi"/>
      </w:pPr>
      <w:r w:rsidRPr="00A227E4">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A227E4" w:rsidRPr="00A227E4" w:rsidRDefault="00A227E4" w:rsidP="00A227E4">
      <w:pPr>
        <w:pStyle w:val="newncpi"/>
      </w:pPr>
      <w:r w:rsidRPr="00A227E4">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A227E4" w:rsidRPr="00A227E4" w:rsidRDefault="00A227E4" w:rsidP="00A227E4">
      <w:pPr>
        <w:pStyle w:val="point"/>
      </w:pPr>
      <w:bookmarkStart w:id="62" w:name="a215"/>
      <w:bookmarkEnd w:id="62"/>
      <w:r w:rsidRPr="00A227E4">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с даты наступления очередного срока платежа.</w:t>
      </w:r>
    </w:p>
    <w:p w:rsidR="00A227E4" w:rsidRPr="00A227E4" w:rsidRDefault="00A227E4" w:rsidP="00A227E4">
      <w:pPr>
        <w:pStyle w:val="point"/>
      </w:pPr>
      <w:bookmarkStart w:id="63" w:name="a201"/>
      <w:bookmarkEnd w:id="63"/>
      <w:r w:rsidRPr="00A227E4">
        <w:t>46. Исполнитель вправе предоставлять скидки с установленных тарифов на прокат отдельных предметов проката.</w:t>
      </w:r>
    </w:p>
    <w:p w:rsidR="00A227E4" w:rsidRPr="00A227E4" w:rsidRDefault="00A227E4" w:rsidP="00A227E4">
      <w:pPr>
        <w:pStyle w:val="newncpi"/>
      </w:pPr>
      <w:bookmarkStart w:id="64" w:name="a200"/>
      <w:bookmarkEnd w:id="64"/>
      <w:r w:rsidRPr="00A227E4">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A227E4" w:rsidRPr="00A227E4" w:rsidRDefault="00A227E4" w:rsidP="00A227E4">
      <w:pPr>
        <w:pStyle w:val="point"/>
      </w:pPr>
      <w:bookmarkStart w:id="65" w:name="a214"/>
      <w:bookmarkEnd w:id="65"/>
      <w:r w:rsidRPr="00A227E4">
        <w:lastRenderedPageBreak/>
        <w:t>47. Доставка предмета проката потребителю и обратно производится потребителем, если иное не определено договором проката.</w:t>
      </w:r>
    </w:p>
    <w:p w:rsidR="00A227E4" w:rsidRPr="00A227E4" w:rsidRDefault="00A227E4" w:rsidP="00A227E4">
      <w:pPr>
        <w:pStyle w:val="point"/>
      </w:pPr>
      <w:bookmarkStart w:id="66" w:name="a208"/>
      <w:bookmarkEnd w:id="66"/>
      <w:r w:rsidRPr="00A227E4">
        <w:t>48. Потребитель обязан пользоваться предметом проката в соответствии с правилами эксплуатации и содержания предмета проката.</w:t>
      </w:r>
    </w:p>
    <w:p w:rsidR="00A227E4" w:rsidRPr="00A227E4" w:rsidRDefault="00A227E4" w:rsidP="00A227E4">
      <w:pPr>
        <w:pStyle w:val="newncpi"/>
      </w:pPr>
      <w:bookmarkStart w:id="67" w:name="a209"/>
      <w:bookmarkEnd w:id="67"/>
      <w:r w:rsidRPr="00A227E4">
        <w:t xml:space="preserve">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w:t>
      </w:r>
      <w:r w:rsidRPr="00A227E4">
        <w:t>части третьей</w:t>
      </w:r>
      <w:r w:rsidRPr="00A227E4">
        <w:t xml:space="preserve"> настоящего пункта.</w:t>
      </w:r>
    </w:p>
    <w:p w:rsidR="00A227E4" w:rsidRPr="00A227E4" w:rsidRDefault="00A227E4" w:rsidP="00A227E4">
      <w:pPr>
        <w:pStyle w:val="newncpi"/>
      </w:pPr>
      <w:bookmarkStart w:id="68" w:name="a131"/>
      <w:bookmarkEnd w:id="68"/>
      <w:r w:rsidRPr="00A227E4">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A227E4" w:rsidRPr="00A227E4" w:rsidRDefault="00A227E4" w:rsidP="00A227E4">
      <w:pPr>
        <w:pStyle w:val="point"/>
      </w:pPr>
      <w:bookmarkStart w:id="69" w:name="a211"/>
      <w:bookmarkEnd w:id="69"/>
      <w:r w:rsidRPr="00A227E4">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A227E4" w:rsidRPr="00A227E4" w:rsidRDefault="00A227E4" w:rsidP="00A227E4">
      <w:pPr>
        <w:pStyle w:val="newncpi"/>
      </w:pPr>
      <w:bookmarkStart w:id="70" w:name="a212"/>
      <w:bookmarkEnd w:id="70"/>
      <w:r w:rsidRPr="00A227E4">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A227E4" w:rsidRPr="00A227E4" w:rsidRDefault="00A227E4" w:rsidP="00A227E4">
      <w:pPr>
        <w:pStyle w:val="point"/>
      </w:pPr>
      <w:bookmarkStart w:id="71" w:name="a196"/>
      <w:bookmarkEnd w:id="71"/>
      <w:r w:rsidRPr="00A227E4">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A227E4" w:rsidRPr="00A227E4" w:rsidRDefault="00A227E4" w:rsidP="00A227E4">
      <w:pPr>
        <w:pStyle w:val="point"/>
      </w:pPr>
      <w:bookmarkStart w:id="72" w:name="a204"/>
      <w:bookmarkEnd w:id="72"/>
      <w:r w:rsidRPr="00A227E4">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A227E4" w:rsidRPr="00A227E4" w:rsidRDefault="00A227E4" w:rsidP="00A227E4">
      <w:pPr>
        <w:pStyle w:val="newncpi"/>
      </w:pPr>
      <w:bookmarkStart w:id="73" w:name="a205"/>
      <w:bookmarkEnd w:id="73"/>
      <w:r w:rsidRPr="00A227E4">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A227E4" w:rsidRPr="00A227E4" w:rsidRDefault="00A227E4" w:rsidP="00A227E4">
      <w:pPr>
        <w:pStyle w:val="point"/>
      </w:pPr>
      <w:bookmarkStart w:id="74" w:name="a203"/>
      <w:bookmarkEnd w:id="74"/>
      <w:r w:rsidRPr="00A227E4">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A227E4" w:rsidRPr="00A227E4" w:rsidRDefault="00A227E4" w:rsidP="00A227E4">
      <w:pPr>
        <w:pStyle w:val="point"/>
      </w:pPr>
      <w:bookmarkStart w:id="75" w:name="a126"/>
      <w:bookmarkEnd w:id="75"/>
      <w:r w:rsidRPr="00A227E4">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проката за просроченное время.</w:t>
      </w:r>
    </w:p>
    <w:p w:rsidR="00A227E4" w:rsidRPr="00A227E4" w:rsidRDefault="00A227E4" w:rsidP="00A227E4">
      <w:pPr>
        <w:pStyle w:val="newncpi"/>
      </w:pPr>
      <w:bookmarkStart w:id="76" w:name="a216"/>
      <w:bookmarkEnd w:id="76"/>
      <w:r w:rsidRPr="00A227E4">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A227E4" w:rsidRPr="00A227E4" w:rsidRDefault="00A227E4" w:rsidP="00A227E4">
      <w:pPr>
        <w:pStyle w:val="point"/>
      </w:pPr>
      <w:bookmarkStart w:id="77" w:name="a210"/>
      <w:bookmarkEnd w:id="77"/>
      <w:r w:rsidRPr="00A227E4">
        <w:lastRenderedPageBreak/>
        <w:t>54. Предмет проката возвращается потребителем в том состоянии, в котором он был получен, с учетом естественного износа.</w:t>
      </w:r>
    </w:p>
    <w:p w:rsidR="00A227E4" w:rsidRPr="00A227E4" w:rsidRDefault="00A227E4" w:rsidP="00A227E4">
      <w:pPr>
        <w:pStyle w:val="newncpi"/>
      </w:pPr>
      <w:bookmarkStart w:id="78" w:name="a213"/>
      <w:bookmarkEnd w:id="78"/>
      <w:r w:rsidRPr="00A227E4">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A227E4" w:rsidRPr="00A227E4" w:rsidRDefault="00A227E4" w:rsidP="00A227E4">
      <w:pPr>
        <w:pStyle w:val="point"/>
      </w:pPr>
      <w:bookmarkStart w:id="79" w:name="a127"/>
      <w:bookmarkEnd w:id="79"/>
      <w:r w:rsidRPr="00A227E4">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A227E4" w:rsidRPr="00A227E4" w:rsidRDefault="00A227E4" w:rsidP="00A227E4">
      <w:pPr>
        <w:pStyle w:val="newncpi"/>
      </w:pPr>
      <w:r w:rsidRPr="00A227E4">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A227E4" w:rsidRPr="00A227E4" w:rsidRDefault="00A227E4" w:rsidP="00A227E4">
      <w:pPr>
        <w:pStyle w:val="newncpi"/>
      </w:pPr>
      <w:r w:rsidRPr="00A227E4">
        <w:t>арендная плата по договору проката за просроченное время пользования предметом проката по тарифу, действующему на момент взыскания;</w:t>
      </w:r>
    </w:p>
    <w:p w:rsidR="00A227E4" w:rsidRPr="00A227E4" w:rsidRDefault="00A227E4" w:rsidP="00A227E4">
      <w:pPr>
        <w:pStyle w:val="newncpi"/>
      </w:pPr>
      <w:r w:rsidRPr="00A227E4">
        <w:t>неустойка за каждый день просрочки в размере одного процента от арендной платы по договору проката.</w:t>
      </w:r>
    </w:p>
    <w:p w:rsidR="00A227E4" w:rsidRPr="00A227E4" w:rsidRDefault="00A227E4" w:rsidP="00A227E4">
      <w:pPr>
        <w:pStyle w:val="point"/>
      </w:pPr>
      <w:bookmarkStart w:id="80" w:name="a217"/>
      <w:bookmarkEnd w:id="80"/>
      <w:r w:rsidRPr="00A227E4">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A227E4" w:rsidRPr="00A227E4" w:rsidRDefault="00A227E4" w:rsidP="00A227E4">
      <w:pPr>
        <w:pStyle w:val="newncpi"/>
      </w:pPr>
      <w:r w:rsidRPr="00A227E4">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A227E4" w:rsidRPr="00A227E4" w:rsidRDefault="00A227E4" w:rsidP="00A227E4">
      <w:pPr>
        <w:pStyle w:val="point"/>
      </w:pPr>
      <w:bookmarkStart w:id="81" w:name="a132"/>
      <w:bookmarkEnd w:id="81"/>
      <w:r w:rsidRPr="00A227E4">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A227E4" w:rsidRPr="00A227E4" w:rsidRDefault="00A227E4" w:rsidP="00A227E4">
      <w:pPr>
        <w:pStyle w:val="newncpi"/>
      </w:pPr>
      <w:r w:rsidRPr="00A227E4">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A227E4" w:rsidRPr="00A227E4" w:rsidRDefault="00A227E4" w:rsidP="00A227E4">
      <w:pPr>
        <w:pStyle w:val="newncpi"/>
      </w:pPr>
      <w:r w:rsidRPr="00A227E4">
        <w:t xml:space="preserve">Доставка предмета проката к месту проведения ремонта и обратно в случаях, определенных в частях </w:t>
      </w:r>
      <w:r w:rsidRPr="00A227E4">
        <w:t>первой</w:t>
      </w:r>
      <w:r w:rsidRPr="00A227E4">
        <w:t xml:space="preserve"> и второй настоящего пункта, производится за счет потребителя.</w:t>
      </w:r>
    </w:p>
    <w:p w:rsidR="00A227E4" w:rsidRPr="00A227E4" w:rsidRDefault="00A227E4" w:rsidP="00A227E4">
      <w:pPr>
        <w:pStyle w:val="point"/>
      </w:pPr>
      <w:bookmarkStart w:id="82" w:name="a220"/>
      <w:bookmarkEnd w:id="82"/>
      <w:r w:rsidRPr="00A227E4">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A227E4" w:rsidRPr="00A227E4" w:rsidRDefault="00A227E4" w:rsidP="00A227E4">
      <w:pPr>
        <w:pStyle w:val="point"/>
      </w:pPr>
      <w:bookmarkStart w:id="83" w:name="a195"/>
      <w:bookmarkEnd w:id="83"/>
      <w:r w:rsidRPr="00A227E4">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A227E4" w:rsidRPr="00A227E4" w:rsidRDefault="00A227E4" w:rsidP="00A227E4">
      <w:pPr>
        <w:pStyle w:val="point"/>
      </w:pPr>
      <w:bookmarkStart w:id="84" w:name="a198"/>
      <w:bookmarkEnd w:id="84"/>
      <w:r w:rsidRPr="00A227E4">
        <w:lastRenderedPageBreak/>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A227E4" w:rsidRPr="00A227E4" w:rsidRDefault="00A227E4" w:rsidP="00A227E4">
      <w:pPr>
        <w:pStyle w:val="chapter"/>
      </w:pPr>
      <w:bookmarkStart w:id="85" w:name="a113"/>
      <w:bookmarkEnd w:id="85"/>
      <w:r w:rsidRPr="00A227E4">
        <w:t>ГЛАВА 8</w:t>
      </w:r>
      <w:r w:rsidRPr="00A227E4">
        <w:br/>
        <w:t>ОСОБЕННОСТИ ОКАЗАНИЯ БЫТОВЫХ УСЛУГ ПО ХИМИЧЕСКОЙ ЧИСТКЕ, ОКРАСКЕ И (ИЛИ) ИНТЕНСИФИКАЦИИ ЦВЕТА ИЗДЕЛИЙ</w:t>
      </w:r>
    </w:p>
    <w:p w:rsidR="00A227E4" w:rsidRPr="00A227E4" w:rsidRDefault="00A227E4" w:rsidP="00A227E4">
      <w:pPr>
        <w:pStyle w:val="point"/>
      </w:pPr>
      <w:r w:rsidRPr="00A227E4">
        <w:t xml:space="preserve">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r w:rsidRPr="00A227E4">
        <w:t>пункте 11</w:t>
      </w:r>
      <w:r w:rsidRPr="00A227E4">
        <w:t xml:space="preserve">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услуги, оказываемые с согласия потребителя.</w:t>
      </w:r>
    </w:p>
    <w:p w:rsidR="00A227E4" w:rsidRPr="00A227E4" w:rsidRDefault="00A227E4" w:rsidP="00A227E4">
      <w:pPr>
        <w:pStyle w:val="point"/>
      </w:pPr>
      <w:r w:rsidRPr="00A227E4">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A227E4" w:rsidRPr="00A227E4" w:rsidRDefault="00A227E4" w:rsidP="00A227E4">
      <w:pPr>
        <w:pStyle w:val="point"/>
      </w:pPr>
      <w:r w:rsidRPr="00A227E4">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A227E4" w:rsidRPr="00A227E4" w:rsidRDefault="00A227E4" w:rsidP="00A227E4">
      <w:pPr>
        <w:pStyle w:val="point"/>
      </w:pPr>
      <w:r w:rsidRPr="00A227E4">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A227E4" w:rsidRPr="00A227E4" w:rsidRDefault="00A227E4" w:rsidP="00A227E4">
      <w:pPr>
        <w:pStyle w:val="point"/>
      </w:pPr>
      <w:r w:rsidRPr="00A227E4">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A227E4" w:rsidRPr="00A227E4" w:rsidRDefault="00A227E4" w:rsidP="00A227E4">
      <w:pPr>
        <w:pStyle w:val="chapter"/>
      </w:pPr>
      <w:bookmarkStart w:id="86" w:name="a114"/>
      <w:bookmarkEnd w:id="86"/>
      <w:r w:rsidRPr="00A227E4">
        <w:t>ГЛАВА 9</w:t>
      </w:r>
      <w:r w:rsidRPr="00A227E4">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A227E4" w:rsidRPr="00A227E4" w:rsidRDefault="00A227E4" w:rsidP="00A227E4">
      <w:pPr>
        <w:pStyle w:val="point"/>
      </w:pPr>
      <w:r w:rsidRPr="00A227E4">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A227E4" w:rsidRPr="00A227E4" w:rsidRDefault="00A227E4" w:rsidP="00A227E4">
      <w:pPr>
        <w:pStyle w:val="point"/>
      </w:pPr>
      <w:r w:rsidRPr="00A227E4">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A227E4" w:rsidRPr="00A227E4" w:rsidRDefault="00A227E4" w:rsidP="00A227E4">
      <w:pPr>
        <w:pStyle w:val="chapter"/>
      </w:pPr>
      <w:bookmarkStart w:id="87" w:name="a115"/>
      <w:bookmarkEnd w:id="87"/>
      <w:r w:rsidRPr="00A227E4">
        <w:lastRenderedPageBreak/>
        <w:t>ГЛАВА 10</w:t>
      </w:r>
      <w:r w:rsidRPr="00A227E4">
        <w:b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A227E4" w:rsidRPr="00A227E4" w:rsidRDefault="00A227E4" w:rsidP="00A227E4">
      <w:pPr>
        <w:pStyle w:val="point"/>
      </w:pPr>
      <w:r w:rsidRPr="00A227E4">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A227E4" w:rsidRPr="00A227E4" w:rsidRDefault="00A227E4" w:rsidP="00A227E4">
      <w:pPr>
        <w:pStyle w:val="point"/>
      </w:pPr>
      <w:r w:rsidRPr="00A227E4">
        <w:t>69. 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
    <w:p w:rsidR="00A227E4" w:rsidRPr="00A227E4" w:rsidRDefault="00A227E4" w:rsidP="00A227E4">
      <w:pPr>
        <w:pStyle w:val="newncpi"/>
      </w:pPr>
      <w:r w:rsidRPr="00A227E4">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A227E4" w:rsidRPr="00A227E4" w:rsidRDefault="00A227E4" w:rsidP="00A227E4">
      <w:pPr>
        <w:pStyle w:val="newncpi"/>
      </w:pPr>
      <w:r w:rsidRPr="00A227E4">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A227E4" w:rsidRPr="00A227E4" w:rsidRDefault="00A227E4" w:rsidP="00A227E4">
      <w:pPr>
        <w:pStyle w:val="newncpi"/>
      </w:pPr>
      <w:r w:rsidRPr="00A227E4">
        <w:t>Лица в возрасте до 18 лет к оказанию услуги по раскрою и шитью по методу самообслуживания не допускаются.</w:t>
      </w:r>
    </w:p>
    <w:p w:rsidR="00A227E4" w:rsidRPr="00A227E4" w:rsidRDefault="00A227E4" w:rsidP="00A227E4">
      <w:pPr>
        <w:pStyle w:val="chapter"/>
      </w:pPr>
      <w:bookmarkStart w:id="88" w:name="a171"/>
      <w:bookmarkEnd w:id="88"/>
      <w:r w:rsidRPr="00A227E4">
        <w:t>ГЛАВА 11</w:t>
      </w:r>
      <w:r w:rsidRPr="00A227E4">
        <w:br/>
        <w:t>ОСОБЕННОСТИ ОКАЗАНИЯ БЫТОВЫХ УСЛУГ В ОБЛАСТИ ПРОИЗВОДСТВА ЮВЕЛИРНЫХ ИЗДЕЛИЙ И АНАЛОГИЧНОЙ ПРОДУКЦИИ, ПО РЕМОНТУ ЮВЕЛИРНЫХ ИЗДЕЛИЙ</w:t>
      </w:r>
    </w:p>
    <w:p w:rsidR="00A227E4" w:rsidRPr="00A227E4" w:rsidRDefault="00A227E4" w:rsidP="00A227E4">
      <w:pPr>
        <w:pStyle w:val="point"/>
      </w:pPr>
      <w:r w:rsidRPr="00A227E4">
        <w:t xml:space="preserve">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r w:rsidRPr="00A227E4">
        <w:t>пункте 11</w:t>
      </w:r>
      <w:r w:rsidRPr="00A227E4">
        <w:t xml:space="preserve"> настоящих Правил, должны быть указаны наименование,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A227E4" w:rsidRPr="00A227E4" w:rsidRDefault="00A227E4" w:rsidP="00A227E4">
      <w:pPr>
        <w:pStyle w:val="newncpi"/>
      </w:pPr>
      <w:r w:rsidRPr="00A227E4">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драгоценного металла указывается масса ювелирного изделия с камнями.</w:t>
      </w:r>
    </w:p>
    <w:p w:rsidR="00A227E4" w:rsidRPr="00A227E4" w:rsidRDefault="00A227E4" w:rsidP="00A227E4">
      <w:pPr>
        <w:pStyle w:val="point"/>
      </w:pPr>
      <w:r w:rsidRPr="00A227E4">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специального и высокого классов точности.</w:t>
      </w:r>
    </w:p>
    <w:p w:rsidR="00A227E4" w:rsidRPr="00A227E4" w:rsidRDefault="00A227E4" w:rsidP="00A227E4">
      <w:pPr>
        <w:pStyle w:val="newncpi"/>
      </w:pPr>
      <w:r w:rsidRPr="00A227E4">
        <w:lastRenderedPageBreak/>
        <w:t>Масса ювелирных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 ± 0,1 грамма.</w:t>
      </w:r>
    </w:p>
    <w:p w:rsidR="00A227E4" w:rsidRPr="00A227E4" w:rsidRDefault="00A227E4" w:rsidP="00A227E4">
      <w:pPr>
        <w:pStyle w:val="point"/>
      </w:pPr>
      <w:r w:rsidRPr="00A227E4">
        <w:t>Масса драгоценных камней в зависимости от взвешиваемой массы в диапазоне от 0 до 1000 карат определяется на весах с пределами допускаемой погрешности ± 0,01 карата.</w:t>
      </w:r>
    </w:p>
    <w:p w:rsidR="00A227E4" w:rsidRPr="00A227E4" w:rsidRDefault="00A227E4" w:rsidP="00A227E4">
      <w:pPr>
        <w:pStyle w:val="point"/>
      </w:pPr>
      <w:r w:rsidRPr="00A227E4">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A227E4" w:rsidRPr="00A227E4" w:rsidRDefault="00A227E4" w:rsidP="00A227E4">
      <w:pPr>
        <w:pStyle w:val="newncpi"/>
      </w:pPr>
      <w:r w:rsidRPr="00A227E4">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sidRPr="00A227E4">
        <w:t>именника</w:t>
      </w:r>
      <w:proofErr w:type="spellEnd"/>
      <w:r w:rsidRPr="00A227E4">
        <w:t xml:space="preserve"> (шифра) исполнителя (без клейма Государственной инспекции пробирного надзора Министерства финансов).</w:t>
      </w:r>
    </w:p>
    <w:p w:rsidR="00A227E4" w:rsidRPr="00A227E4" w:rsidRDefault="00A227E4" w:rsidP="00A227E4">
      <w:pPr>
        <w:pStyle w:val="newncpi"/>
      </w:pPr>
      <w:r w:rsidRPr="00A227E4">
        <w:t>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A227E4" w:rsidRPr="00A227E4" w:rsidRDefault="00A227E4" w:rsidP="00A227E4">
      <w:pPr>
        <w:pStyle w:val="point"/>
      </w:pPr>
      <w:r w:rsidRPr="00A227E4">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A227E4" w:rsidRPr="00A227E4" w:rsidRDefault="00A227E4" w:rsidP="00A227E4">
      <w:pPr>
        <w:pStyle w:val="point"/>
      </w:pPr>
      <w:r w:rsidRPr="00A227E4">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A227E4" w:rsidRPr="00A227E4" w:rsidRDefault="00A227E4" w:rsidP="00A227E4">
      <w:pPr>
        <w:pStyle w:val="point"/>
      </w:pPr>
      <w:r w:rsidRPr="00A227E4">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A227E4" w:rsidRPr="00A227E4" w:rsidRDefault="00A227E4" w:rsidP="00A227E4">
      <w:pPr>
        <w:pStyle w:val="point"/>
      </w:pPr>
      <w:r w:rsidRPr="00A227E4">
        <w:t xml:space="preserve">76. Драгоценные металлы в слитках (за исключением мерных), самородках, шлихе, пластинах без </w:t>
      </w:r>
      <w:proofErr w:type="spellStart"/>
      <w:r w:rsidRPr="00A227E4">
        <w:t>именников</w:t>
      </w:r>
      <w:proofErr w:type="spellEnd"/>
      <w:r w:rsidRPr="00A227E4">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A227E4" w:rsidRPr="00A227E4" w:rsidRDefault="00A227E4" w:rsidP="00A227E4">
      <w:pPr>
        <w:pStyle w:val="chapter"/>
      </w:pPr>
      <w:bookmarkStart w:id="89" w:name="a117"/>
      <w:bookmarkEnd w:id="89"/>
      <w:r w:rsidRPr="00A227E4">
        <w:t>ГЛАВА 12</w:t>
      </w:r>
      <w:r w:rsidRPr="00A227E4">
        <w:br/>
        <w:t>ОСОБЕННОСТИ ОКАЗАНИЯ УСЛУГ ПАРИКМАХЕРСКИХ</w:t>
      </w:r>
    </w:p>
    <w:p w:rsidR="00A227E4" w:rsidRPr="00A227E4" w:rsidRDefault="00A227E4" w:rsidP="00A227E4">
      <w:pPr>
        <w:pStyle w:val="point"/>
      </w:pPr>
      <w:r w:rsidRPr="00A227E4">
        <w:t xml:space="preserve">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w:t>
      </w:r>
      <w:r w:rsidRPr="00A227E4">
        <w:lastRenderedPageBreak/>
        <w:t>особенностях восприятия и противопоказаниях к применению парфюмерно-косметической продукции.</w:t>
      </w:r>
    </w:p>
    <w:p w:rsidR="00A227E4" w:rsidRPr="00A227E4" w:rsidRDefault="00A227E4" w:rsidP="00A227E4">
      <w:pPr>
        <w:pStyle w:val="newncpi"/>
      </w:pPr>
      <w:r w:rsidRPr="00A227E4">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A227E4" w:rsidRPr="00A227E4" w:rsidRDefault="00A227E4" w:rsidP="00A227E4">
      <w:pPr>
        <w:pStyle w:val="newncpi"/>
      </w:pPr>
      <w:r w:rsidRPr="00A227E4">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A227E4" w:rsidRPr="00A227E4" w:rsidRDefault="00A227E4" w:rsidP="00A227E4">
      <w:pPr>
        <w:pStyle w:val="point"/>
      </w:pPr>
      <w:r w:rsidRPr="00A227E4">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A227E4" w:rsidRPr="00A227E4" w:rsidRDefault="00A227E4" w:rsidP="00A227E4">
      <w:pPr>
        <w:pStyle w:val="newncpi"/>
      </w:pPr>
      <w:r w:rsidRPr="00A227E4">
        <w:t>открытые раны, микротравмы;</w:t>
      </w:r>
    </w:p>
    <w:p w:rsidR="00A227E4" w:rsidRPr="00A227E4" w:rsidRDefault="00A227E4" w:rsidP="00A227E4">
      <w:pPr>
        <w:pStyle w:val="newncpi"/>
      </w:pPr>
      <w:r w:rsidRPr="00A227E4">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A227E4" w:rsidRPr="00A227E4" w:rsidRDefault="00A227E4" w:rsidP="00A227E4">
      <w:pPr>
        <w:pStyle w:val="newncpi"/>
      </w:pPr>
      <w:r w:rsidRPr="00A227E4">
        <w:t>поражения педикулезом.</w:t>
      </w:r>
    </w:p>
    <w:p w:rsidR="00A227E4" w:rsidRPr="00A227E4" w:rsidRDefault="00A227E4" w:rsidP="00A227E4">
      <w:pPr>
        <w:pStyle w:val="newncpi"/>
      </w:pPr>
      <w:r w:rsidRPr="00A227E4">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A227E4" w:rsidRPr="00A227E4" w:rsidRDefault="00A227E4" w:rsidP="00A227E4">
      <w:pPr>
        <w:pStyle w:val="point"/>
      </w:pPr>
      <w:bookmarkStart w:id="90" w:name="a238"/>
      <w:bookmarkEnd w:id="90"/>
      <w:r w:rsidRPr="00A227E4">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A227E4" w:rsidRPr="00A227E4" w:rsidRDefault="00A227E4" w:rsidP="00A227E4">
      <w:pPr>
        <w:pStyle w:val="newncpi"/>
      </w:pPr>
      <w:r w:rsidRPr="00A227E4">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A227E4" w:rsidRPr="00A227E4" w:rsidRDefault="00A227E4" w:rsidP="00A227E4">
      <w:pPr>
        <w:pStyle w:val="point"/>
      </w:pPr>
      <w:r w:rsidRPr="00A227E4">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A227E4" w:rsidRPr="00A227E4" w:rsidRDefault="00A227E4" w:rsidP="00A227E4">
      <w:pPr>
        <w:pStyle w:val="point"/>
      </w:pPr>
      <w:r w:rsidRPr="00A227E4">
        <w:t xml:space="preserve">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w:t>
      </w:r>
      <w:r w:rsidRPr="00A227E4">
        <w:lastRenderedPageBreak/>
        <w:t>парикмахерских без информирования исполнителя исполнитель вправе отказать потребителю в предварительной записи.</w:t>
      </w:r>
    </w:p>
    <w:p w:rsidR="00A227E4" w:rsidRPr="00A227E4" w:rsidRDefault="00A227E4" w:rsidP="00A227E4">
      <w:pPr>
        <w:pStyle w:val="chapter"/>
      </w:pPr>
      <w:bookmarkStart w:id="91" w:name="a118"/>
      <w:bookmarkEnd w:id="91"/>
      <w:r w:rsidRPr="00A227E4">
        <w:t>ГЛАВА 13</w:t>
      </w:r>
      <w:r w:rsidRPr="00A227E4">
        <w:br/>
        <w:t>ОСОБЕННОСТИ ОКАЗАНИЯ УСЛУГ ПО ЧИСТКЕ (СТИРКЕ) ТЕКСТИЛЬНЫХ ИЗДЕЛИЙ И ИЗДЕЛИЙ ИЗ МЕХА</w:t>
      </w:r>
    </w:p>
    <w:p w:rsidR="00A227E4" w:rsidRPr="00A227E4" w:rsidRDefault="00A227E4" w:rsidP="00A227E4">
      <w:pPr>
        <w:pStyle w:val="point"/>
      </w:pPr>
      <w:r w:rsidRPr="00A227E4">
        <w:t xml:space="preserve">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w:t>
      </w:r>
      <w:r w:rsidRPr="00A227E4">
        <w:t>пункте 11</w:t>
      </w:r>
      <w:r w:rsidRPr="00A227E4">
        <w:t xml:space="preserve"> настоящих Правил, должны быть указаны масса (вес), ассортимент, цвет, отличительные признаки изделия, вид ткани, наличие </w:t>
      </w:r>
      <w:proofErr w:type="spellStart"/>
      <w:r w:rsidRPr="00A227E4">
        <w:t>неотстирываемых</w:t>
      </w:r>
      <w:proofErr w:type="spellEnd"/>
      <w:r w:rsidRPr="00A227E4">
        <w:t xml:space="preserve"> пятен, процент износа изделия, дополнительные платные услуги, оказываемые с согласия потребителя.</w:t>
      </w:r>
    </w:p>
    <w:p w:rsidR="00A227E4" w:rsidRPr="00A227E4" w:rsidRDefault="00A227E4" w:rsidP="00A227E4">
      <w:pPr>
        <w:pStyle w:val="newncpi"/>
      </w:pPr>
      <w:r w:rsidRPr="00A227E4">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A227E4" w:rsidRPr="00A227E4" w:rsidRDefault="00A227E4" w:rsidP="00A227E4">
      <w:pPr>
        <w:pStyle w:val="point"/>
      </w:pPr>
      <w:r w:rsidRPr="00A227E4">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A227E4" w:rsidRPr="00A227E4" w:rsidRDefault="00A227E4" w:rsidP="00A227E4">
      <w:pPr>
        <w:pStyle w:val="newncpi"/>
      </w:pPr>
      <w:r w:rsidRPr="00A227E4">
        <w:t xml:space="preserve">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 В случае </w:t>
      </w:r>
      <w:proofErr w:type="spellStart"/>
      <w:r w:rsidRPr="00A227E4">
        <w:t>непредоставления</w:t>
      </w:r>
      <w:proofErr w:type="spellEnd"/>
      <w:r w:rsidRPr="00A227E4">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A227E4" w:rsidRPr="00A227E4" w:rsidRDefault="00A227E4" w:rsidP="00A227E4">
      <w:pPr>
        <w:pStyle w:val="newncpi"/>
      </w:pPr>
      <w:r w:rsidRPr="00A227E4">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A227E4" w:rsidRPr="00A227E4" w:rsidRDefault="00A227E4" w:rsidP="00A227E4">
      <w:pPr>
        <w:pStyle w:val="newncpi"/>
      </w:pPr>
      <w:r w:rsidRPr="00A227E4">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A227E4" w:rsidRPr="00A227E4" w:rsidRDefault="00A227E4" w:rsidP="00A227E4">
      <w:pPr>
        <w:pStyle w:val="newncpi"/>
      </w:pPr>
      <w:r w:rsidRPr="00A227E4">
        <w:t>Лица в возрасте до 18 лет к оказанию услуги по чистке (стирке) текстильных изделий методом самообслуживания не допускаются.</w:t>
      </w:r>
    </w:p>
    <w:p w:rsidR="00A227E4" w:rsidRPr="00A227E4" w:rsidRDefault="00A227E4" w:rsidP="00A227E4">
      <w:pPr>
        <w:pStyle w:val="point"/>
      </w:pPr>
      <w:r w:rsidRPr="00A227E4">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A227E4" w:rsidRPr="00A227E4" w:rsidRDefault="00A227E4" w:rsidP="00A227E4">
      <w:pPr>
        <w:pStyle w:val="chapter"/>
      </w:pPr>
      <w:bookmarkStart w:id="92" w:name="a119"/>
      <w:bookmarkEnd w:id="92"/>
      <w:r w:rsidRPr="00A227E4">
        <w:t>ГЛАВА 14</w:t>
      </w:r>
      <w:r w:rsidRPr="00A227E4">
        <w:br/>
        <w:t xml:space="preserve">ОСОБЕННОСТИ ОКАЗАНИЯ БЫТОВЫХ УСЛУГ ПО РЕМОНТУ </w:t>
      </w:r>
      <w:r w:rsidRPr="00A227E4">
        <w:lastRenderedPageBreak/>
        <w:t>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A227E4" w:rsidRPr="00A227E4" w:rsidRDefault="00A227E4" w:rsidP="00A227E4">
      <w:pPr>
        <w:pStyle w:val="point"/>
      </w:pPr>
      <w:r w:rsidRPr="00A227E4">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A227E4" w:rsidRPr="00A227E4" w:rsidRDefault="00A227E4" w:rsidP="00A227E4">
      <w:pPr>
        <w:pStyle w:val="point"/>
      </w:pPr>
      <w:r w:rsidRPr="00A227E4">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A227E4" w:rsidRPr="00A227E4" w:rsidRDefault="00A227E4" w:rsidP="00A227E4">
      <w:pPr>
        <w:pStyle w:val="point"/>
      </w:pPr>
      <w:r w:rsidRPr="00A227E4">
        <w:t xml:space="preserve">87. При оказании бытовых услуг по ремонту электробытовых товаров </w:t>
      </w:r>
      <w:proofErr w:type="spellStart"/>
      <w:r w:rsidRPr="00A227E4">
        <w:t>дефектация</w:t>
      </w:r>
      <w:proofErr w:type="spellEnd"/>
      <w:r w:rsidRPr="00A227E4">
        <w:t xml:space="preserve">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w:t>
      </w:r>
      <w:proofErr w:type="spellStart"/>
      <w:r w:rsidRPr="00A227E4">
        <w:t>дефектации</w:t>
      </w:r>
      <w:proofErr w:type="spellEnd"/>
      <w:r w:rsidRPr="00A227E4">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rsidRPr="00A227E4">
        <w:t>неоказанной</w:t>
      </w:r>
      <w:proofErr w:type="spellEnd"/>
      <w:r w:rsidRPr="00A227E4">
        <w:t xml:space="preserve"> и не подлежит оплате потребителем.</w:t>
      </w:r>
    </w:p>
    <w:p w:rsidR="00A227E4" w:rsidRPr="00A227E4" w:rsidRDefault="00A227E4" w:rsidP="00A227E4">
      <w:pPr>
        <w:pStyle w:val="newncpi"/>
      </w:pPr>
      <w:r w:rsidRPr="00A227E4">
        <w:t xml:space="preserve">По заказу потребителя исполнителем может осуществляться </w:t>
      </w:r>
      <w:proofErr w:type="spellStart"/>
      <w:r w:rsidRPr="00A227E4">
        <w:t>дефектация</w:t>
      </w:r>
      <w:proofErr w:type="spellEnd"/>
      <w:r w:rsidRPr="00A227E4">
        <w:t xml:space="preserve"> как самостоятельная услуга.</w:t>
      </w:r>
    </w:p>
    <w:p w:rsidR="00A227E4" w:rsidRPr="00A227E4" w:rsidRDefault="00A227E4" w:rsidP="00A227E4">
      <w:pPr>
        <w:pStyle w:val="point"/>
      </w:pPr>
      <w:bookmarkStart w:id="93" w:name="a143"/>
      <w:bookmarkEnd w:id="93"/>
      <w:r w:rsidRPr="00A227E4">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A227E4" w:rsidRPr="00A227E4" w:rsidRDefault="00A227E4" w:rsidP="00A227E4">
      <w:pPr>
        <w:pStyle w:val="point"/>
      </w:pPr>
      <w:r w:rsidRPr="00A227E4">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A227E4" w:rsidRPr="00A227E4" w:rsidRDefault="00A227E4" w:rsidP="00A227E4">
      <w:pPr>
        <w:pStyle w:val="point"/>
      </w:pPr>
      <w:r w:rsidRPr="00A227E4">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A227E4" w:rsidRPr="00A227E4" w:rsidRDefault="00A227E4" w:rsidP="00A227E4">
      <w:pPr>
        <w:pStyle w:val="chapter"/>
      </w:pPr>
      <w:bookmarkStart w:id="94" w:name="a120"/>
      <w:bookmarkEnd w:id="94"/>
      <w:r w:rsidRPr="00A227E4">
        <w:t>ГЛАВА 15</w:t>
      </w:r>
      <w:r w:rsidRPr="00A227E4">
        <w:br/>
        <w:t>ОСОБЕННОСТИ ОКАЗАНИЯ БЫТОВЫХ УСЛУГ ПО ТЕХНИЧЕСКОМУ ОБСЛУЖИВАНИЮ И РЕМОНТУ МЕХАНИЧЕСКИХ ТРАНСПОРТНЫХ СРЕДСТВ</w:t>
      </w:r>
    </w:p>
    <w:p w:rsidR="00A227E4" w:rsidRPr="00A227E4" w:rsidRDefault="00A227E4" w:rsidP="00A227E4">
      <w:pPr>
        <w:pStyle w:val="point"/>
      </w:pPr>
      <w:bookmarkStart w:id="95" w:name="a225"/>
      <w:bookmarkEnd w:id="95"/>
      <w:r w:rsidRPr="00A227E4">
        <w:t xml:space="preserve">91. При оказании бытовых услуг по техническому обслуживанию и ремонту механических транспортных средств в приемном пункте в удобном для обозрения потребителем месте помимо сведений, предусмотренных в </w:t>
      </w:r>
      <w:r w:rsidRPr="00A227E4">
        <w:t>пункте 5</w:t>
      </w:r>
      <w:r w:rsidRPr="00A227E4">
        <w:t xml:space="preserve"> настоящих Правил, должны быть размещены:</w:t>
      </w:r>
    </w:p>
    <w:p w:rsidR="00A227E4" w:rsidRPr="00A227E4" w:rsidRDefault="00A227E4" w:rsidP="00A227E4">
      <w:pPr>
        <w:pStyle w:val="newncpi"/>
      </w:pPr>
      <w:r w:rsidRPr="00A227E4">
        <w:t>образец оформления документа, подтверждающего заказ;</w:t>
      </w:r>
    </w:p>
    <w:p w:rsidR="00A227E4" w:rsidRPr="00A227E4" w:rsidRDefault="00A227E4" w:rsidP="00A227E4">
      <w:pPr>
        <w:pStyle w:val="newncpi"/>
      </w:pPr>
      <w:r w:rsidRPr="00A227E4">
        <w:lastRenderedPageBreak/>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A227E4" w:rsidRPr="00A227E4" w:rsidRDefault="00A227E4" w:rsidP="00A227E4">
      <w:pPr>
        <w:pStyle w:val="newncpi"/>
      </w:pPr>
      <w:r w:rsidRPr="00A227E4">
        <w:t>информация о стоимости нормо-часа оказываемых бытовых услуг;</w:t>
      </w:r>
    </w:p>
    <w:p w:rsidR="00A227E4" w:rsidRPr="00A227E4" w:rsidRDefault="00A227E4" w:rsidP="00A227E4">
      <w:pPr>
        <w:pStyle w:val="newncpi"/>
      </w:pPr>
      <w:r w:rsidRPr="00A227E4">
        <w:t>фамилия, собственное имя, отчество (если таковое имеется) работника исполнителя, ответственного за качество работ, выполняемых исполнителем;</w:t>
      </w:r>
    </w:p>
    <w:p w:rsidR="00A227E4" w:rsidRPr="00A227E4" w:rsidRDefault="00A227E4" w:rsidP="00A227E4">
      <w:pPr>
        <w:pStyle w:val="newncpi"/>
      </w:pPr>
      <w:r w:rsidRPr="00A227E4">
        <w:t>гарантийные сроки на оказываемые бытовые услуги.</w:t>
      </w:r>
    </w:p>
    <w:p w:rsidR="00A227E4" w:rsidRPr="00A227E4" w:rsidRDefault="00A227E4" w:rsidP="00A227E4">
      <w:pPr>
        <w:pStyle w:val="point"/>
      </w:pPr>
      <w:bookmarkStart w:id="96" w:name="a135"/>
      <w:bookmarkEnd w:id="96"/>
      <w:r w:rsidRPr="00A227E4">
        <w:t xml:space="preserve">92. 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r w:rsidRPr="00A227E4">
        <w:t>пункте 104</w:t>
      </w:r>
      <w:r w:rsidRPr="00A227E4">
        <w:t xml:space="preserve"> настоящих Правил, при условии соблюдения установленного порядка расчетного и (или) кассового обслуживания.</w:t>
      </w:r>
    </w:p>
    <w:p w:rsidR="00A227E4" w:rsidRPr="00A227E4" w:rsidRDefault="00A227E4" w:rsidP="00A227E4">
      <w:pPr>
        <w:pStyle w:val="point"/>
      </w:pPr>
      <w:bookmarkStart w:id="97" w:name="a159"/>
      <w:bookmarkEnd w:id="97"/>
      <w:r w:rsidRPr="00A227E4">
        <w:t xml:space="preserve">93. При оказании бытовых услуг по техническому обслуживанию и ремонту механических транспортных средств, не указанных в </w:t>
      </w:r>
      <w:r w:rsidRPr="00A227E4">
        <w:t>пункте 92</w:t>
      </w:r>
      <w:r w:rsidRPr="00A227E4">
        <w:t xml:space="preserve"> настоящих Правил, помимо документа, подтверждающего факт оказания данной бытовой услуги, оформляется документ, подтверждающий заказ.</w:t>
      </w:r>
    </w:p>
    <w:p w:rsidR="00A227E4" w:rsidRPr="00A227E4" w:rsidRDefault="00A227E4" w:rsidP="00A227E4">
      <w:pPr>
        <w:pStyle w:val="newncpi"/>
      </w:pPr>
      <w:bookmarkStart w:id="98" w:name="a150"/>
      <w:bookmarkEnd w:id="98"/>
      <w:r w:rsidRPr="00A227E4">
        <w:t>Все заказы подлежат регистрации исполнителем в журнале или электронной базе данных регистрации заказов с указанием следующих сведений:</w:t>
      </w:r>
    </w:p>
    <w:p w:rsidR="00A227E4" w:rsidRPr="00A227E4" w:rsidRDefault="00A227E4" w:rsidP="00A227E4">
      <w:pPr>
        <w:pStyle w:val="newncpi"/>
      </w:pPr>
      <w:r w:rsidRPr="00A227E4">
        <w:t>фамилия, собственное имя, отчество (если таковое имеется), место жительства потребителя;</w:t>
      </w:r>
    </w:p>
    <w:p w:rsidR="00A227E4" w:rsidRPr="00A227E4" w:rsidRDefault="00A227E4" w:rsidP="00A227E4">
      <w:pPr>
        <w:pStyle w:val="newncpi"/>
      </w:pPr>
      <w:r w:rsidRPr="00A227E4">
        <w:t>марка, модель, год выпуска, регистрационный знак (при наличии), пробег (при наличии), номер кузова (код VIN) механического транспортного средства;</w:t>
      </w:r>
    </w:p>
    <w:p w:rsidR="00A227E4" w:rsidRPr="00A227E4" w:rsidRDefault="00A227E4" w:rsidP="00A227E4">
      <w:pPr>
        <w:pStyle w:val="newncpi"/>
      </w:pPr>
      <w:r w:rsidRPr="00A227E4">
        <w:t>перечень работ, которые просит произвести потребитель;</w:t>
      </w:r>
    </w:p>
    <w:p w:rsidR="00A227E4" w:rsidRPr="00A227E4" w:rsidRDefault="00A227E4" w:rsidP="00A227E4">
      <w:pPr>
        <w:pStyle w:val="newncpi"/>
      </w:pPr>
      <w:r w:rsidRPr="00A227E4">
        <w:t>дата оформления заказа и планируемый срок оказания услуги (выполнения работы);</w:t>
      </w:r>
    </w:p>
    <w:p w:rsidR="00A227E4" w:rsidRPr="00A227E4" w:rsidRDefault="00A227E4" w:rsidP="00A227E4">
      <w:pPr>
        <w:pStyle w:val="newncpi"/>
      </w:pPr>
      <w:r w:rsidRPr="00A227E4">
        <w:t>информация, связанная со спецификой оказываемой услуги (выполняемой работы) (при необходимости).</w:t>
      </w:r>
    </w:p>
    <w:p w:rsidR="00A227E4" w:rsidRPr="00A227E4" w:rsidRDefault="00A227E4" w:rsidP="00A227E4">
      <w:pPr>
        <w:pStyle w:val="newncpi"/>
      </w:pPr>
      <w:bookmarkStart w:id="99" w:name="a151"/>
      <w:bookmarkEnd w:id="99"/>
      <w:r w:rsidRPr="00A227E4">
        <w:t>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A227E4" w:rsidRPr="00A227E4" w:rsidRDefault="00A227E4" w:rsidP="00A227E4">
      <w:pPr>
        <w:pStyle w:val="point"/>
      </w:pPr>
      <w:r w:rsidRPr="00A227E4">
        <w:t>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
    <w:p w:rsidR="00A227E4" w:rsidRPr="00A227E4" w:rsidRDefault="00A227E4" w:rsidP="00A227E4">
      <w:pPr>
        <w:pStyle w:val="newncpi"/>
      </w:pPr>
      <w:r w:rsidRPr="00A227E4">
        <w:t xml:space="preserve">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w:t>
      </w:r>
      <w:r w:rsidRPr="00A227E4">
        <w:lastRenderedPageBreak/>
        <w:t>средство для оказания бытовой услуги по техническому обслуживанию и ремонту механических транспортных средств в порядке общей очереди.</w:t>
      </w:r>
    </w:p>
    <w:p w:rsidR="00A227E4" w:rsidRPr="00A227E4" w:rsidRDefault="00A227E4" w:rsidP="00A227E4">
      <w:pPr>
        <w:pStyle w:val="point"/>
      </w:pPr>
      <w:r w:rsidRPr="00A227E4">
        <w:t xml:space="preserve">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w:t>
      </w:r>
      <w:r w:rsidRPr="00A227E4">
        <w:t>свидетельства</w:t>
      </w:r>
      <w:r w:rsidRPr="00A227E4">
        <w:t xml:space="preserve"> о регистрации ходатайства о предоставлении статуса беженца, дополнительной защиты или убежища в Республике Беларусь либо </w:t>
      </w:r>
      <w:r w:rsidRPr="00A227E4">
        <w:t>свидетельства</w:t>
      </w:r>
      <w:r w:rsidRPr="00A227E4">
        <w:t xml:space="preserve"> о предоставлении дополнительной защиты в Республике Беларусь (в случае отсутствия документа, удостоверяющего личность), а также </w:t>
      </w:r>
      <w:r w:rsidRPr="00A227E4">
        <w:t>свидетельства</w:t>
      </w:r>
      <w:r w:rsidRPr="00A227E4">
        <w:t xml:space="preserve"> о регистрации механического транспортного средства.</w:t>
      </w:r>
    </w:p>
    <w:p w:rsidR="00A227E4" w:rsidRPr="00A227E4" w:rsidRDefault="00A227E4" w:rsidP="00A227E4">
      <w:pPr>
        <w:pStyle w:val="point"/>
      </w:pPr>
      <w:bookmarkStart w:id="100" w:name="a154"/>
      <w:bookmarkEnd w:id="100"/>
      <w:r w:rsidRPr="00A227E4">
        <w:t xml:space="preserve">96. Документ, подтверждающий заказ, помимо сведений, предусмотренных в </w:t>
      </w:r>
      <w:r w:rsidRPr="00A227E4">
        <w:t>пункте 11</w:t>
      </w:r>
      <w:r w:rsidRPr="00A227E4">
        <w:t xml:space="preserve"> настоящих Правил, должен содержать следующую информацию:</w:t>
      </w:r>
    </w:p>
    <w:p w:rsidR="00A227E4" w:rsidRPr="00A227E4" w:rsidRDefault="00A227E4" w:rsidP="00A227E4">
      <w:pPr>
        <w:pStyle w:val="newncpi"/>
      </w:pPr>
      <w:r w:rsidRPr="00A227E4">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A227E4" w:rsidRPr="00A227E4" w:rsidRDefault="00A227E4" w:rsidP="00A227E4">
      <w:pPr>
        <w:pStyle w:val="newncpi"/>
      </w:pPr>
      <w:r w:rsidRPr="00A227E4">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A227E4" w:rsidRPr="00A227E4" w:rsidRDefault="00A227E4" w:rsidP="00A227E4">
      <w:pPr>
        <w:pStyle w:val="point"/>
      </w:pPr>
      <w:r w:rsidRPr="00A227E4">
        <w:t>97. Порядок нахождения потребителя в производственных зонах исполнителя устанавливается исполнителем.</w:t>
      </w:r>
    </w:p>
    <w:p w:rsidR="00A227E4" w:rsidRPr="00A227E4" w:rsidRDefault="00A227E4" w:rsidP="00A227E4">
      <w:pPr>
        <w:pStyle w:val="point"/>
      </w:pPr>
      <w:bookmarkStart w:id="101" w:name="a176"/>
      <w:bookmarkEnd w:id="101"/>
      <w:r w:rsidRPr="00A227E4">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A227E4" w:rsidRPr="00A227E4" w:rsidRDefault="00A227E4" w:rsidP="00A227E4">
      <w:pPr>
        <w:pStyle w:val="newncpi"/>
      </w:pPr>
      <w:r w:rsidRPr="00A227E4">
        <w:t>Приемо-сдаточный акт оформляется в двух экземплярах, один из которых выдается потребителю, а другой остается у исполнителя.</w:t>
      </w:r>
    </w:p>
    <w:p w:rsidR="00A227E4" w:rsidRPr="00A227E4" w:rsidRDefault="00A227E4" w:rsidP="00A227E4">
      <w:pPr>
        <w:pStyle w:val="point"/>
      </w:pPr>
      <w:bookmarkStart w:id="102" w:name="a241"/>
      <w:bookmarkEnd w:id="102"/>
      <w:r w:rsidRPr="00A227E4">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A227E4" w:rsidRPr="00A227E4" w:rsidRDefault="00A227E4" w:rsidP="00A227E4">
      <w:pPr>
        <w:pStyle w:val="newncpi"/>
      </w:pPr>
      <w:r w:rsidRPr="00A227E4">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A227E4" w:rsidRPr="00A227E4" w:rsidRDefault="00A227E4" w:rsidP="00A227E4">
      <w:pPr>
        <w:pStyle w:val="point"/>
      </w:pPr>
      <w:bookmarkStart w:id="103" w:name="a175"/>
      <w:bookmarkEnd w:id="103"/>
      <w:r w:rsidRPr="00A227E4">
        <w:t xml:space="preserve">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w:t>
      </w:r>
      <w:r w:rsidRPr="00A227E4">
        <w:lastRenderedPageBreak/>
        <w:t>комплектности (в соответствии с приемо-сдаточным актом) и технического состояния механического транспортного средства.</w:t>
      </w:r>
    </w:p>
    <w:p w:rsidR="00A227E4" w:rsidRPr="00A227E4" w:rsidRDefault="00A227E4" w:rsidP="00A227E4">
      <w:pPr>
        <w:pStyle w:val="newncpi"/>
      </w:pPr>
      <w:r w:rsidRPr="00A227E4">
        <w:t>В случае,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A227E4" w:rsidRPr="00A227E4" w:rsidRDefault="00A227E4" w:rsidP="00A227E4">
      <w:pPr>
        <w:pStyle w:val="point"/>
      </w:pPr>
      <w:r w:rsidRPr="00A227E4">
        <w:t xml:space="preserve">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w:t>
      </w:r>
      <w:r w:rsidRPr="00A227E4">
        <w:t>свидетельства</w:t>
      </w:r>
      <w:r w:rsidRPr="00A227E4">
        <w:t xml:space="preserve"> о регистрации ходатайства о предоставлении статуса беженца, дополнительной защиты или убежища в Республике Беларусь либо </w:t>
      </w:r>
      <w:r w:rsidRPr="00A227E4">
        <w:t>свидетельства</w:t>
      </w:r>
      <w:r w:rsidRPr="00A227E4">
        <w:t xml:space="preserve"> о предоставлении дополнительной защиты в Республике Беларусь (в случае отсутствия документа, удостоверяющего личность), а также </w:t>
      </w:r>
      <w:r w:rsidRPr="00A227E4">
        <w:t>свидетельства</w:t>
      </w:r>
      <w:r w:rsidRPr="00A227E4">
        <w:t xml:space="preserve"> о регистрации механического транспортного средства.</w:t>
      </w:r>
    </w:p>
    <w:p w:rsidR="00A227E4" w:rsidRPr="00A227E4" w:rsidRDefault="00A227E4" w:rsidP="00A227E4">
      <w:pPr>
        <w:pStyle w:val="newncpi"/>
      </w:pPr>
      <w:r w:rsidRPr="00A227E4">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A227E4" w:rsidRPr="00A227E4" w:rsidRDefault="00A227E4" w:rsidP="00A227E4">
      <w:pPr>
        <w:pStyle w:val="point"/>
      </w:pPr>
      <w:r w:rsidRPr="00A227E4">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A227E4" w:rsidRPr="00A227E4" w:rsidRDefault="00A227E4" w:rsidP="00A227E4">
      <w:pPr>
        <w:pStyle w:val="newncpi"/>
      </w:pPr>
      <w:r w:rsidRPr="00A227E4">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A227E4" w:rsidRPr="00A227E4" w:rsidRDefault="00A227E4" w:rsidP="00A227E4">
      <w:pPr>
        <w:pStyle w:val="newncpi"/>
      </w:pPr>
      <w:r w:rsidRPr="00A227E4">
        <w:t xml:space="preserve">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w:t>
      </w:r>
      <w:r w:rsidRPr="00A227E4">
        <w:t>частью третьей</w:t>
      </w:r>
      <w:r w:rsidRPr="00A227E4">
        <w:t xml:space="preserve"> пункта 25 настоящих Правил.</w:t>
      </w:r>
    </w:p>
    <w:p w:rsidR="00A227E4" w:rsidRPr="00A227E4" w:rsidRDefault="00A227E4" w:rsidP="00A227E4">
      <w:pPr>
        <w:pStyle w:val="point"/>
      </w:pPr>
      <w:r w:rsidRPr="00A227E4">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A227E4" w:rsidRPr="00A227E4" w:rsidRDefault="00A227E4" w:rsidP="00A227E4">
      <w:pPr>
        <w:pStyle w:val="point"/>
      </w:pPr>
      <w:bookmarkStart w:id="104" w:name="a134"/>
      <w:bookmarkEnd w:id="104"/>
      <w:r w:rsidRPr="00A227E4">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A227E4" w:rsidRPr="00A227E4" w:rsidRDefault="00A227E4" w:rsidP="00A227E4">
      <w:pPr>
        <w:pStyle w:val="newncpi"/>
      </w:pPr>
      <w:r w:rsidRPr="00A227E4">
        <w:t>наименование документа;</w:t>
      </w:r>
    </w:p>
    <w:p w:rsidR="00A227E4" w:rsidRPr="00A227E4" w:rsidRDefault="00A227E4" w:rsidP="00A227E4">
      <w:pPr>
        <w:pStyle w:val="newncpi"/>
      </w:pPr>
      <w:r w:rsidRPr="00A227E4">
        <w:t>номер и дата составления документа;</w:t>
      </w:r>
    </w:p>
    <w:p w:rsidR="00A227E4" w:rsidRPr="00A227E4" w:rsidRDefault="00A227E4" w:rsidP="00A227E4">
      <w:pPr>
        <w:pStyle w:val="newncpi"/>
      </w:pPr>
      <w:r w:rsidRPr="00A227E4">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A227E4" w:rsidRPr="00A227E4" w:rsidRDefault="00A227E4" w:rsidP="00A227E4">
      <w:pPr>
        <w:pStyle w:val="newncpi"/>
      </w:pPr>
      <w:r w:rsidRPr="00A227E4">
        <w:t>фамилия, собственное имя, отчество (если таковое имеется), место жительства потребителя;</w:t>
      </w:r>
    </w:p>
    <w:p w:rsidR="00A227E4" w:rsidRPr="00A227E4" w:rsidRDefault="00A227E4" w:rsidP="00A227E4">
      <w:pPr>
        <w:pStyle w:val="newncpi"/>
      </w:pPr>
      <w:r w:rsidRPr="00A227E4">
        <w:lastRenderedPageBreak/>
        <w:t>марка, модель, год выпуска, регистрационный знак (при наличии), пробег (при наличии), номер кузова (код VIN) механического транспортного средства;</w:t>
      </w:r>
    </w:p>
    <w:p w:rsidR="00A227E4" w:rsidRPr="00A227E4" w:rsidRDefault="00A227E4" w:rsidP="00A227E4">
      <w:pPr>
        <w:pStyle w:val="newncpi"/>
      </w:pPr>
      <w:bookmarkStart w:id="105" w:name="a243"/>
      <w:bookmarkEnd w:id="105"/>
      <w:r w:rsidRPr="00A227E4">
        <w:t>перечень выполненных исполнителем работ с указанием их нормо-часа и (или) стоимости;</w:t>
      </w:r>
    </w:p>
    <w:p w:rsidR="00A227E4" w:rsidRPr="00A227E4" w:rsidRDefault="00A227E4" w:rsidP="00A227E4">
      <w:pPr>
        <w:pStyle w:val="newncpi"/>
      </w:pPr>
      <w:r w:rsidRPr="00A227E4">
        <w:t>перечень использованных исполнителем компонентов и технических жидкостей, оплачиваемых потребителем, и их стоимость;</w:t>
      </w:r>
    </w:p>
    <w:p w:rsidR="00A227E4" w:rsidRPr="00A227E4" w:rsidRDefault="00A227E4" w:rsidP="00A227E4">
      <w:pPr>
        <w:pStyle w:val="newncpi"/>
      </w:pPr>
      <w:r w:rsidRPr="00A227E4">
        <w:t>окончательная стоимость работ, компонентов и технических жидкостей;</w:t>
      </w:r>
    </w:p>
    <w:p w:rsidR="00A227E4" w:rsidRPr="00A227E4" w:rsidRDefault="00A227E4" w:rsidP="00A227E4">
      <w:pPr>
        <w:pStyle w:val="newncpi"/>
      </w:pPr>
      <w:r w:rsidRPr="00A227E4">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A227E4" w:rsidRPr="00A227E4" w:rsidRDefault="00A227E4" w:rsidP="00A227E4">
      <w:pPr>
        <w:pStyle w:val="newncpi"/>
      </w:pPr>
      <w:r w:rsidRPr="00A227E4">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A227E4" w:rsidRPr="00A227E4" w:rsidRDefault="00A227E4" w:rsidP="00A227E4">
      <w:pPr>
        <w:pStyle w:val="point"/>
      </w:pPr>
      <w:bookmarkStart w:id="106" w:name="a146"/>
      <w:bookmarkEnd w:id="106"/>
      <w:r w:rsidRPr="00A227E4">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A227E4" w:rsidRPr="00A227E4" w:rsidRDefault="00A227E4" w:rsidP="00A227E4">
      <w:pPr>
        <w:pStyle w:val="point"/>
      </w:pPr>
      <w:bookmarkStart w:id="107" w:name="a222"/>
      <w:bookmarkEnd w:id="107"/>
      <w:r w:rsidRPr="00A227E4">
        <w:t xml:space="preserve">106. Техническая помощь на дороге, а также услуги, выполняемые передвижными комплексами сервисного обслуживания, оказываются в присутствии потребителя при предъявлении им документа, удостоверяющего личность, или </w:t>
      </w:r>
      <w:r w:rsidRPr="00A227E4">
        <w:t>свидетельства</w:t>
      </w:r>
      <w:r w:rsidRPr="00A227E4">
        <w:t xml:space="preserve"> о регистрации ходатайства о предоставлении статуса беженца, дополнительной защиты или убежища в Республике Беларусь либо </w:t>
      </w:r>
      <w:r w:rsidRPr="00A227E4">
        <w:t>свидетельства</w:t>
      </w:r>
      <w:r w:rsidRPr="00A227E4">
        <w:t xml:space="preserve"> о предоставлении дополнительной защиты в Республике Беларусь (в случае отсутствия документа, удостоверяющего личность), а также </w:t>
      </w:r>
      <w:r w:rsidRPr="00A227E4">
        <w:t>свидетельства</w:t>
      </w:r>
      <w:r w:rsidRPr="00A227E4">
        <w:t xml:space="preserve"> о регистрации механического транспортного средства.</w:t>
      </w:r>
    </w:p>
    <w:p w:rsidR="00A227E4" w:rsidRPr="00A227E4" w:rsidRDefault="00A227E4" w:rsidP="00A227E4">
      <w:pPr>
        <w:pStyle w:val="newncpi"/>
      </w:pPr>
      <w:r w:rsidRPr="00A227E4">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экологических и санитарно-гигиенических норм, правил пожарной безопасности в установленном законодательством порядке.</w:t>
      </w:r>
    </w:p>
    <w:p w:rsidR="00A227E4" w:rsidRPr="00A227E4" w:rsidRDefault="00A227E4" w:rsidP="00A227E4">
      <w:pPr>
        <w:pStyle w:val="newncpi"/>
      </w:pPr>
      <w:r w:rsidRPr="00A227E4">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A227E4" w:rsidRPr="00A227E4" w:rsidRDefault="00A227E4" w:rsidP="00A227E4">
      <w:pPr>
        <w:pStyle w:val="newncpi"/>
      </w:pPr>
      <w:r w:rsidRPr="00A227E4">
        <w:t>если выполнение работ затруднено в связи с ограничением доступа к механическому транспортному средству;</w:t>
      </w:r>
    </w:p>
    <w:p w:rsidR="00A227E4" w:rsidRPr="00A227E4" w:rsidRDefault="00A227E4" w:rsidP="00A227E4">
      <w:pPr>
        <w:pStyle w:val="newncpi"/>
      </w:pPr>
      <w:r w:rsidRPr="00A227E4">
        <w:t>если выполнение работ может причинить вред механическому транспортному средству;</w:t>
      </w:r>
    </w:p>
    <w:p w:rsidR="00A227E4" w:rsidRPr="00A227E4" w:rsidRDefault="00A227E4" w:rsidP="00A227E4">
      <w:pPr>
        <w:pStyle w:val="newncpi"/>
      </w:pPr>
      <w:r w:rsidRPr="00A227E4">
        <w:t xml:space="preserve">непредставления, а также отказа в представлении потребителем документов, указанных в </w:t>
      </w:r>
      <w:r w:rsidRPr="00A227E4">
        <w:t>части первой</w:t>
      </w:r>
      <w:r w:rsidRPr="00A227E4">
        <w:t xml:space="preserve"> настоящего пункта;</w:t>
      </w:r>
    </w:p>
    <w:p w:rsidR="00A227E4" w:rsidRPr="00A227E4" w:rsidRDefault="00A227E4" w:rsidP="00A227E4">
      <w:pPr>
        <w:pStyle w:val="newncpi"/>
      </w:pPr>
      <w:r w:rsidRPr="00A227E4">
        <w:t xml:space="preserve">нахождения потребителя в состоянии алкогольного, наркотического или токсического </w:t>
      </w:r>
      <w:proofErr w:type="gramStart"/>
      <w:r w:rsidRPr="00A227E4">
        <w:t>опьянения</w:t>
      </w:r>
      <w:proofErr w:type="gramEnd"/>
      <w:r w:rsidRPr="00A227E4">
        <w:t xml:space="preserve"> или под воздействием лекарственных препаратов, применение которых противопоказано при управлении механическими транспортными средствами;</w:t>
      </w:r>
    </w:p>
    <w:p w:rsidR="00A227E4" w:rsidRPr="00A227E4" w:rsidRDefault="00A227E4" w:rsidP="00A227E4">
      <w:pPr>
        <w:pStyle w:val="newncpi"/>
      </w:pPr>
      <w:r w:rsidRPr="00A227E4">
        <w:t>предъявления законных требований уполномоченных должностных лиц о прекращении выполнения работ.</w:t>
      </w:r>
    </w:p>
    <w:p w:rsidR="00A227E4" w:rsidRPr="00A227E4" w:rsidRDefault="00A227E4" w:rsidP="00A227E4">
      <w:pPr>
        <w:pStyle w:val="newncpi"/>
      </w:pPr>
      <w:r w:rsidRPr="00A227E4">
        <w:lastRenderedPageBreak/>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A227E4" w:rsidRPr="00A227E4" w:rsidRDefault="00A227E4" w:rsidP="00A227E4">
      <w:pPr>
        <w:pStyle w:val="point"/>
      </w:pPr>
      <w:bookmarkStart w:id="108" w:name="a129"/>
      <w:bookmarkEnd w:id="108"/>
      <w:r w:rsidRPr="00A227E4">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A227E4" w:rsidRPr="00A227E4" w:rsidRDefault="00A227E4" w:rsidP="00A227E4">
      <w:pPr>
        <w:pStyle w:val="newncpi"/>
      </w:pPr>
      <w:r w:rsidRPr="00A227E4">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A227E4" w:rsidRPr="00A227E4" w:rsidRDefault="00A227E4" w:rsidP="00A227E4">
      <w:pPr>
        <w:pStyle w:val="newncpi"/>
      </w:pPr>
      <w:r w:rsidRPr="00A227E4">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A227E4" w:rsidRPr="00A227E4" w:rsidRDefault="00A227E4" w:rsidP="00A227E4">
      <w:pPr>
        <w:pStyle w:val="newncpi"/>
      </w:pPr>
      <w:r w:rsidRPr="00A227E4">
        <w:t>ремонт кузова и его элементов – 6 месяцев с даты приемки механического транспортного средства потребителем;</w:t>
      </w:r>
    </w:p>
    <w:p w:rsidR="00A227E4" w:rsidRPr="00A227E4" w:rsidRDefault="00A227E4" w:rsidP="00A227E4">
      <w:pPr>
        <w:pStyle w:val="newncpi"/>
      </w:pPr>
      <w:r w:rsidRPr="00A227E4">
        <w:t>полная и частичная окраска – 6 месяцев с даты приемки механического транспортного средства потребителем.</w:t>
      </w:r>
    </w:p>
    <w:p w:rsidR="00A227E4" w:rsidRPr="00A227E4" w:rsidRDefault="00A227E4" w:rsidP="00A227E4">
      <w:pPr>
        <w:pStyle w:val="newncpi"/>
      </w:pPr>
      <w:r w:rsidRPr="00A227E4">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A227E4" w:rsidRPr="00A227E4" w:rsidRDefault="00A227E4" w:rsidP="00A227E4">
      <w:pPr>
        <w:pStyle w:val="newncpi"/>
      </w:pPr>
      <w:bookmarkStart w:id="109" w:name="a242"/>
      <w:bookmarkEnd w:id="109"/>
      <w:r w:rsidRPr="00A227E4">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A227E4" w:rsidRPr="00A227E4" w:rsidRDefault="00A227E4" w:rsidP="00A227E4">
      <w:pPr>
        <w:pStyle w:val="newncpi"/>
      </w:pPr>
      <w:r w:rsidRPr="00A227E4">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A227E4" w:rsidRPr="00A227E4" w:rsidRDefault="00A227E4" w:rsidP="00A227E4">
      <w:pPr>
        <w:pStyle w:val="newncpi"/>
      </w:pPr>
      <w:r w:rsidRPr="00A227E4">
        <w:t>дата приемки механического транспортного средства потребителем;</w:t>
      </w:r>
    </w:p>
    <w:p w:rsidR="00A227E4" w:rsidRPr="00A227E4" w:rsidRDefault="00A227E4" w:rsidP="00A227E4">
      <w:pPr>
        <w:pStyle w:val="newncpi"/>
      </w:pPr>
      <w:r w:rsidRPr="00A227E4">
        <w:t>продолжительность гарантийного срока.</w:t>
      </w:r>
    </w:p>
    <w:p w:rsidR="00A227E4" w:rsidRPr="00A227E4" w:rsidRDefault="00A227E4" w:rsidP="00A227E4">
      <w:pPr>
        <w:pStyle w:val="chapter"/>
      </w:pPr>
      <w:bookmarkStart w:id="110" w:name="a121"/>
      <w:bookmarkEnd w:id="110"/>
      <w:r w:rsidRPr="00A227E4">
        <w:t>ГЛАВА 16</w:t>
      </w:r>
      <w:r w:rsidRPr="00A227E4">
        <w:br/>
        <w:t>ОСОБЕННОСТИ ОКАЗАНИЯ УСЛУГ В ОБЛАСТИ ФОТОГРАФИИ И УСЛУГ ПО ОБРАБОТКЕ ФОТОМАТЕРИАЛОВ</w:t>
      </w:r>
    </w:p>
    <w:p w:rsidR="00A227E4" w:rsidRPr="00A227E4" w:rsidRDefault="00A227E4" w:rsidP="00A227E4">
      <w:pPr>
        <w:pStyle w:val="point"/>
      </w:pPr>
      <w:r w:rsidRPr="00A227E4">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A227E4" w:rsidRPr="00A227E4" w:rsidRDefault="00A227E4" w:rsidP="00A227E4">
      <w:pPr>
        <w:pStyle w:val="newncpi"/>
      </w:pPr>
      <w:r w:rsidRPr="00A227E4">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A227E4" w:rsidRPr="00A227E4" w:rsidRDefault="00A227E4" w:rsidP="00A227E4">
      <w:pPr>
        <w:pStyle w:val="newncpi"/>
      </w:pPr>
      <w:r w:rsidRPr="00A227E4">
        <w:t>тариф на оказываемую бытовую услугу;</w:t>
      </w:r>
    </w:p>
    <w:p w:rsidR="00A227E4" w:rsidRPr="00A227E4" w:rsidRDefault="00A227E4" w:rsidP="00A227E4">
      <w:pPr>
        <w:pStyle w:val="newncpi"/>
      </w:pPr>
      <w:r w:rsidRPr="00A227E4">
        <w:t>номер заказа;</w:t>
      </w:r>
    </w:p>
    <w:p w:rsidR="00A227E4" w:rsidRPr="00A227E4" w:rsidRDefault="00A227E4" w:rsidP="00A227E4">
      <w:pPr>
        <w:pStyle w:val="newncpi"/>
      </w:pPr>
      <w:r w:rsidRPr="00A227E4">
        <w:t>дата оформления заказа и срок оказания бытовой услуги;</w:t>
      </w:r>
    </w:p>
    <w:p w:rsidR="00A227E4" w:rsidRPr="00A227E4" w:rsidRDefault="00A227E4" w:rsidP="00A227E4">
      <w:pPr>
        <w:pStyle w:val="newncpi"/>
      </w:pPr>
      <w:r w:rsidRPr="00A227E4">
        <w:t>номер кадра на негативе или имя файла;</w:t>
      </w:r>
    </w:p>
    <w:p w:rsidR="00A227E4" w:rsidRPr="00A227E4" w:rsidRDefault="00A227E4" w:rsidP="00A227E4">
      <w:pPr>
        <w:pStyle w:val="newncpi"/>
      </w:pPr>
      <w:r w:rsidRPr="00A227E4">
        <w:t>вид фотобумаги, формат и количество фотоснимков;</w:t>
      </w:r>
    </w:p>
    <w:p w:rsidR="00A227E4" w:rsidRPr="00A227E4" w:rsidRDefault="00A227E4" w:rsidP="00A227E4">
      <w:pPr>
        <w:pStyle w:val="newncpi"/>
      </w:pPr>
      <w:r w:rsidRPr="00A227E4">
        <w:t>подпись потребителя.</w:t>
      </w:r>
    </w:p>
    <w:p w:rsidR="00A227E4" w:rsidRPr="00A227E4" w:rsidRDefault="00A227E4" w:rsidP="00A227E4">
      <w:pPr>
        <w:pStyle w:val="newncpi"/>
      </w:pPr>
      <w:r w:rsidRPr="00A227E4">
        <w:lastRenderedPageBreak/>
        <w:t>Исполнитель должен выдать потребителю фотоснимки в этом же конверте либо в пакете из бумаги.</w:t>
      </w:r>
    </w:p>
    <w:p w:rsidR="00A227E4" w:rsidRPr="00A227E4" w:rsidRDefault="00A227E4" w:rsidP="00A227E4">
      <w:pPr>
        <w:pStyle w:val="point"/>
      </w:pPr>
      <w:r w:rsidRPr="00A227E4">
        <w:t>109. Исполнитель не вправе определять минимальное количество фотоснимков, которое должен заказать потребитель.</w:t>
      </w:r>
    </w:p>
    <w:p w:rsidR="00A227E4" w:rsidRPr="00A227E4" w:rsidRDefault="00A227E4" w:rsidP="00A227E4">
      <w:pPr>
        <w:pStyle w:val="point"/>
      </w:pPr>
      <w:r w:rsidRPr="00A227E4">
        <w:t>110. Исполнитель вправе по согласованию с потребителем и при наличии соответствующей отметки на конверте либо пакете из бумаги:</w:t>
      </w:r>
    </w:p>
    <w:p w:rsidR="00A227E4" w:rsidRPr="00A227E4" w:rsidRDefault="00A227E4" w:rsidP="00A227E4">
      <w:pPr>
        <w:pStyle w:val="newncpi"/>
      </w:pPr>
      <w:r w:rsidRPr="00A227E4">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A227E4" w:rsidRPr="00A227E4" w:rsidRDefault="00A227E4" w:rsidP="00A227E4">
      <w:pPr>
        <w:pStyle w:val="newncpi"/>
      </w:pPr>
      <w:r w:rsidRPr="00A227E4">
        <w:t>изготавливать фотоснимки с некачественных негативов;</w:t>
      </w:r>
    </w:p>
    <w:p w:rsidR="00A227E4" w:rsidRPr="00A227E4" w:rsidRDefault="00A227E4" w:rsidP="00A227E4">
      <w:pPr>
        <w:pStyle w:val="newncpi"/>
      </w:pPr>
      <w:r w:rsidRPr="00A227E4">
        <w:t>оформлять фотомонтажи (виньетки);</w:t>
      </w:r>
    </w:p>
    <w:p w:rsidR="00A227E4" w:rsidRPr="00A227E4" w:rsidRDefault="00A227E4" w:rsidP="00A227E4">
      <w:pPr>
        <w:pStyle w:val="newncpi"/>
      </w:pPr>
      <w:r w:rsidRPr="00A227E4">
        <w:t>разрезать проявленную фотопленку.</w:t>
      </w:r>
    </w:p>
    <w:p w:rsidR="00A227E4" w:rsidRPr="00A227E4" w:rsidRDefault="00A227E4" w:rsidP="00A227E4">
      <w:pPr>
        <w:pStyle w:val="newncpi"/>
      </w:pPr>
      <w:r w:rsidRPr="00A227E4">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A227E4" w:rsidRPr="00A227E4" w:rsidRDefault="00A227E4" w:rsidP="00A227E4">
      <w:pPr>
        <w:pStyle w:val="newncpi"/>
      </w:pPr>
      <w:r w:rsidRPr="00A227E4">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A227E4" w:rsidRPr="00A227E4" w:rsidRDefault="00A227E4" w:rsidP="00A227E4">
      <w:pPr>
        <w:pStyle w:val="newncpi"/>
      </w:pPr>
      <w:r w:rsidRPr="00A227E4">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A227E4" w:rsidRPr="00A227E4" w:rsidRDefault="00A227E4" w:rsidP="00A227E4">
      <w:pPr>
        <w:pStyle w:val="chapter"/>
      </w:pPr>
      <w:bookmarkStart w:id="111" w:name="a122"/>
      <w:bookmarkEnd w:id="111"/>
      <w:r w:rsidRPr="00A227E4">
        <w:t>ГЛАВА 17</w:t>
      </w:r>
      <w:r w:rsidRPr="00A227E4">
        <w:br/>
        <w:t>ОСОБЕННОСТИ ОКАЗАНИЯ УСЛУГ БАНЬ, САУН И ДУШЕВЫХ</w:t>
      </w:r>
    </w:p>
    <w:p w:rsidR="00A227E4" w:rsidRPr="00A227E4" w:rsidRDefault="00A227E4" w:rsidP="00A227E4">
      <w:pPr>
        <w:pStyle w:val="point"/>
      </w:pPr>
      <w:bookmarkStart w:id="112" w:name="a237"/>
      <w:bookmarkEnd w:id="112"/>
      <w:r w:rsidRPr="00A227E4">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A227E4" w:rsidRPr="00A227E4" w:rsidRDefault="00A227E4" w:rsidP="00A227E4">
      <w:pPr>
        <w:pStyle w:val="point"/>
      </w:pPr>
      <w:r w:rsidRPr="00A227E4">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A227E4" w:rsidRPr="00A227E4" w:rsidRDefault="00A227E4" w:rsidP="00A227E4">
      <w:pPr>
        <w:pStyle w:val="point"/>
      </w:pPr>
      <w:r w:rsidRPr="00A227E4">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A227E4" w:rsidRPr="00A227E4" w:rsidRDefault="00A227E4" w:rsidP="00A227E4">
      <w:pPr>
        <w:pStyle w:val="newncpi"/>
      </w:pPr>
      <w:r w:rsidRPr="00A227E4">
        <w:t xml:space="preserve">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w:t>
      </w:r>
      <w:r w:rsidRPr="00A227E4">
        <w:lastRenderedPageBreak/>
        <w:t>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A227E4" w:rsidRPr="00A227E4" w:rsidRDefault="00A227E4" w:rsidP="00A227E4">
      <w:pPr>
        <w:pStyle w:val="newncpi"/>
      </w:pPr>
      <w:r w:rsidRPr="00A227E4">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A227E4" w:rsidRPr="00A227E4" w:rsidRDefault="00A227E4" w:rsidP="00A227E4">
      <w:pPr>
        <w:pStyle w:val="newncpi"/>
      </w:pPr>
      <w:r w:rsidRPr="00A227E4">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A227E4" w:rsidRPr="00A227E4" w:rsidRDefault="00A227E4" w:rsidP="00A227E4">
      <w:pPr>
        <w:pStyle w:val="newncpi"/>
      </w:pPr>
      <w:r w:rsidRPr="00A227E4">
        <w:t>Плата за хранение имущества потребителя не взимается.</w:t>
      </w:r>
    </w:p>
    <w:p w:rsidR="00A227E4" w:rsidRPr="00A227E4" w:rsidRDefault="00A227E4" w:rsidP="00A227E4">
      <w:pPr>
        <w:pStyle w:val="point"/>
      </w:pPr>
      <w:r w:rsidRPr="00A227E4">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A227E4" w:rsidRPr="00A227E4" w:rsidRDefault="00A227E4" w:rsidP="00A227E4">
      <w:pPr>
        <w:pStyle w:val="point"/>
      </w:pPr>
      <w:r w:rsidRPr="00A227E4">
        <w:t>115. Исполнитель вправе отказать в оказании услуг бань, саун и душевых, если:</w:t>
      </w:r>
    </w:p>
    <w:p w:rsidR="00A227E4" w:rsidRPr="00A227E4" w:rsidRDefault="00A227E4" w:rsidP="00A227E4">
      <w:pPr>
        <w:pStyle w:val="newncpi"/>
      </w:pPr>
      <w:r w:rsidRPr="00A227E4">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A227E4" w:rsidRPr="00A227E4" w:rsidRDefault="00A227E4" w:rsidP="00A227E4">
      <w:pPr>
        <w:pStyle w:val="newncpi"/>
      </w:pPr>
      <w:r w:rsidRPr="00A227E4">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A227E4" w:rsidRPr="00A227E4" w:rsidRDefault="00A227E4" w:rsidP="00A227E4">
      <w:pPr>
        <w:pStyle w:val="newncpi"/>
      </w:pPr>
      <w:r w:rsidRPr="00A227E4">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A227E4" w:rsidRPr="00A227E4" w:rsidRDefault="00A227E4" w:rsidP="00A227E4">
      <w:pPr>
        <w:pStyle w:val="newncpi"/>
      </w:pPr>
      <w:r w:rsidRPr="00A227E4">
        <w:t>потребитель нарушает общественный порядок, правила пользования услугами бань, саун и душевых.</w:t>
      </w:r>
    </w:p>
    <w:p w:rsidR="00A227E4" w:rsidRPr="00A227E4" w:rsidRDefault="00A227E4" w:rsidP="00A227E4">
      <w:pPr>
        <w:pStyle w:val="point"/>
      </w:pPr>
      <w:r w:rsidRPr="00A227E4">
        <w:t xml:space="preserve">116. При оказании услуг бань, саун и душевых исполнитель обязан предупреждать потребителя об окончании сеанса за 10 минут </w:t>
      </w:r>
      <w:proofErr w:type="gramStart"/>
      <w:r w:rsidRPr="00A227E4">
        <w:t>до истечения</w:t>
      </w:r>
      <w:proofErr w:type="gramEnd"/>
      <w:r w:rsidRPr="00A227E4">
        <w:t xml:space="preserve"> установленного на него времени.</w:t>
      </w:r>
    </w:p>
    <w:p w:rsidR="00A227E4" w:rsidRPr="00A227E4" w:rsidRDefault="00A227E4" w:rsidP="00A227E4">
      <w:pPr>
        <w:pStyle w:val="point"/>
      </w:pPr>
      <w:r w:rsidRPr="00A227E4">
        <w:t>117. Порядок обращения с забытыми вещами потребителя определяется исполнителем в соответствии с требованиями актов законодательства.</w:t>
      </w:r>
    </w:p>
    <w:p w:rsidR="00A227E4" w:rsidRPr="00A227E4" w:rsidRDefault="00A227E4" w:rsidP="00A227E4">
      <w:pPr>
        <w:pStyle w:val="chapter"/>
      </w:pPr>
      <w:bookmarkStart w:id="113" w:name="a123"/>
      <w:bookmarkEnd w:id="113"/>
      <w:r w:rsidRPr="00A227E4">
        <w:t>ГЛАВА 18</w:t>
      </w:r>
      <w:r w:rsidRPr="00A227E4">
        <w:br/>
        <w:t>ОСОБЕННОСТИ ОКАЗАНИЯ УСЛУГ В ОБЛАСТИ ПРОИЗВОДСТВА, ПО РЕМОНТУ МЕБЕЛИ И ПРЕДМЕТОВ ДОМАШНЕГО ОБИХОДА</w:t>
      </w:r>
    </w:p>
    <w:p w:rsidR="00A227E4" w:rsidRPr="00A227E4" w:rsidRDefault="00A227E4" w:rsidP="00A227E4">
      <w:pPr>
        <w:pStyle w:val="point"/>
      </w:pPr>
      <w:r w:rsidRPr="00A227E4">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A227E4" w:rsidRPr="00A227E4" w:rsidRDefault="00A227E4" w:rsidP="00A227E4">
      <w:pPr>
        <w:pStyle w:val="point"/>
      </w:pPr>
      <w:r w:rsidRPr="00A227E4">
        <w:t>119. К документу, подтверждающему заказ, прилагается эскиз изделия, подписанный потребителем и исполнителем.</w:t>
      </w:r>
    </w:p>
    <w:p w:rsidR="00A227E4" w:rsidRPr="00A227E4" w:rsidRDefault="00A227E4" w:rsidP="00A227E4">
      <w:pPr>
        <w:pStyle w:val="point"/>
      </w:pPr>
      <w:r w:rsidRPr="00A227E4">
        <w:lastRenderedPageBreak/>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A227E4" w:rsidRPr="00A227E4" w:rsidRDefault="00A227E4" w:rsidP="00A227E4">
      <w:pPr>
        <w:pStyle w:val="chapter"/>
      </w:pPr>
      <w:bookmarkStart w:id="114" w:name="a226"/>
      <w:bookmarkEnd w:id="114"/>
      <w:r w:rsidRPr="00A227E4">
        <w:t>ГЛАВА 19</w:t>
      </w:r>
      <w:r w:rsidRPr="00A227E4">
        <w:br/>
        <w:t>ОСОБЕННОСТИ ОКАЗАНИЯ БЫТОВЫХ УСЛУГ СЕЛЬСКИМ КПП</w:t>
      </w:r>
    </w:p>
    <w:p w:rsidR="00A227E4" w:rsidRPr="00A227E4" w:rsidRDefault="00A227E4" w:rsidP="00A227E4">
      <w:pPr>
        <w:pStyle w:val="point"/>
      </w:pPr>
      <w:r w:rsidRPr="00A227E4">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A227E4" w:rsidRPr="00A227E4" w:rsidRDefault="00A227E4" w:rsidP="00A227E4">
      <w:pPr>
        <w:pStyle w:val="point"/>
      </w:pPr>
      <w:r w:rsidRPr="00A227E4">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227E4" w:rsidRPr="00A227E4" w:rsidRDefault="00A227E4" w:rsidP="00A227E4">
      <w:pPr>
        <w:pStyle w:val="point"/>
      </w:pPr>
      <w:r w:rsidRPr="00A227E4">
        <w:t>123. В сельском КПП должна быть выделена отдельная зона для размещения и реализации ритуальной продукции.</w:t>
      </w:r>
    </w:p>
    <w:p w:rsidR="00A227E4" w:rsidRPr="00A227E4" w:rsidRDefault="00A227E4" w:rsidP="00A227E4">
      <w:pPr>
        <w:pStyle w:val="point"/>
      </w:pPr>
      <w:r w:rsidRPr="00A227E4">
        <w:t>124. 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
    <w:p w:rsidR="00A227E4" w:rsidRPr="00A227E4" w:rsidRDefault="00A227E4" w:rsidP="00A227E4">
      <w:pPr>
        <w:pStyle w:val="point"/>
      </w:pPr>
      <w:r w:rsidRPr="00A227E4">
        <w:t>125. Сельское КПП может иметь зону обслуживания, которая определяется исполнителем.</w:t>
      </w:r>
    </w:p>
    <w:p w:rsidR="00A227E4" w:rsidRPr="00A227E4" w:rsidRDefault="00A227E4" w:rsidP="00A227E4">
      <w:pPr>
        <w:pStyle w:val="point"/>
      </w:pPr>
      <w:r w:rsidRPr="00A227E4">
        <w:t xml:space="preserve">126. При наличии зоны обслуживания в сельском КПП в удобном для обозрения потребителем месте помимо сведений, указанных в </w:t>
      </w:r>
      <w:r w:rsidRPr="00A227E4">
        <w:t>пункте 5</w:t>
      </w:r>
      <w:r w:rsidRPr="00A227E4">
        <w:t xml:space="preserve"> настоящих Правил, должны быть размещены:</w:t>
      </w:r>
    </w:p>
    <w:p w:rsidR="00A227E4" w:rsidRPr="00A227E4" w:rsidRDefault="00A227E4" w:rsidP="00A227E4">
      <w:pPr>
        <w:pStyle w:val="newncpi"/>
      </w:pPr>
      <w:r w:rsidRPr="00A227E4">
        <w:t>схема зоны обслуживания сельским КПП с перечнем населенных пунктов;</w:t>
      </w:r>
    </w:p>
    <w:p w:rsidR="00A227E4" w:rsidRPr="00A227E4" w:rsidRDefault="00A227E4" w:rsidP="00A227E4">
      <w:pPr>
        <w:pStyle w:val="newncpi"/>
      </w:pPr>
      <w:r w:rsidRPr="00A227E4">
        <w:t>график выезда приемщика заказов сельского КПП в населенные пункты зоны обслуживания;</w:t>
      </w:r>
    </w:p>
    <w:p w:rsidR="00A227E4" w:rsidRPr="00A227E4" w:rsidRDefault="00A227E4" w:rsidP="00A227E4">
      <w:pPr>
        <w:pStyle w:val="newncpi"/>
      </w:pPr>
      <w:r w:rsidRPr="00A227E4">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A227E4" w:rsidRPr="00A227E4" w:rsidRDefault="00A227E4" w:rsidP="00A227E4">
      <w:pPr>
        <w:pStyle w:val="point"/>
      </w:pPr>
      <w:r w:rsidRPr="00A227E4">
        <w:t>127. 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A227E4" w:rsidRPr="00A227E4" w:rsidRDefault="00A227E4" w:rsidP="00A227E4">
      <w:pPr>
        <w:pStyle w:val="point"/>
      </w:pPr>
      <w:r w:rsidRPr="00A227E4">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A227E4" w:rsidRPr="00A227E4" w:rsidRDefault="00A227E4" w:rsidP="00A227E4">
      <w:pPr>
        <w:pStyle w:val="point"/>
      </w:pPr>
      <w:r w:rsidRPr="00A227E4">
        <w:t>129. Выездное обслуживание в сельской местности может осуществляться по графику, утвержденному исполнителем.</w:t>
      </w:r>
    </w:p>
    <w:p w:rsidR="00A227E4" w:rsidRPr="00A227E4" w:rsidRDefault="00A227E4" w:rsidP="00A227E4">
      <w:pPr>
        <w:pStyle w:val="point"/>
      </w:pPr>
      <w:r w:rsidRPr="00A227E4">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A227E4" w:rsidRPr="00A227E4" w:rsidRDefault="00A227E4" w:rsidP="00A227E4">
      <w:pPr>
        <w:pStyle w:val="chapter"/>
      </w:pPr>
      <w:bookmarkStart w:id="115" w:name="a247"/>
      <w:bookmarkEnd w:id="115"/>
      <w:r w:rsidRPr="00A227E4">
        <w:lastRenderedPageBreak/>
        <w:t>ГЛАВА 20</w:t>
      </w:r>
      <w:r w:rsidRPr="00A227E4">
        <w:br/>
        <w:t>ОСОБЕННОСТИ ОКАЗАНИЯ СПА-УСЛУГ</w:t>
      </w:r>
    </w:p>
    <w:p w:rsidR="00A227E4" w:rsidRPr="00A227E4" w:rsidRDefault="00A227E4" w:rsidP="00A227E4">
      <w:pPr>
        <w:pStyle w:val="point"/>
      </w:pPr>
      <w:r w:rsidRPr="00A227E4">
        <w:t>131. Исполнитель предоставляет СПА-услуги согласно СПА-меню (прейскуранту).</w:t>
      </w:r>
    </w:p>
    <w:p w:rsidR="00A227E4" w:rsidRPr="00A227E4" w:rsidRDefault="00A227E4" w:rsidP="00A227E4">
      <w:pPr>
        <w:pStyle w:val="point"/>
      </w:pPr>
      <w:r w:rsidRPr="00A227E4">
        <w:t>132. До начала оказания СПА-услуг:</w:t>
      </w:r>
    </w:p>
    <w:p w:rsidR="00A227E4" w:rsidRPr="00A227E4" w:rsidRDefault="00A227E4" w:rsidP="00A227E4">
      <w:pPr>
        <w:pStyle w:val="underpoint"/>
      </w:pPr>
      <w:r w:rsidRPr="00A227E4">
        <w:t>132.1. исполнитель обязан:</w:t>
      </w:r>
    </w:p>
    <w:p w:rsidR="00A227E4" w:rsidRPr="00A227E4" w:rsidRDefault="00A227E4" w:rsidP="00A227E4">
      <w:pPr>
        <w:pStyle w:val="newncpi"/>
      </w:pPr>
      <w:r w:rsidRPr="00A227E4">
        <w:t>поставить в известность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A227E4" w:rsidRPr="00A227E4" w:rsidRDefault="00A227E4" w:rsidP="00A227E4">
      <w:pPr>
        <w:pStyle w:val="newncpi"/>
      </w:pPr>
      <w:r w:rsidRPr="00A227E4">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A227E4" w:rsidRPr="00A227E4" w:rsidRDefault="00A227E4" w:rsidP="00A227E4">
      <w:pPr>
        <w:pStyle w:val="newncpi"/>
      </w:pPr>
      <w:r w:rsidRPr="00A227E4">
        <w:t>получить письменное согласие потребителя к оказанию СПА-услуги;</w:t>
      </w:r>
    </w:p>
    <w:p w:rsidR="00A227E4" w:rsidRPr="00A227E4" w:rsidRDefault="00A227E4" w:rsidP="00A227E4">
      <w:pPr>
        <w:pStyle w:val="underpoint"/>
      </w:pPr>
      <w:r w:rsidRPr="00A227E4">
        <w:t>132.2. потребитель обязан предупредить под роспись исполнителя об известных ему противопоказаниях и особенностях восприятия СПА-услуг и парфюмерно-косметической продукции.</w:t>
      </w:r>
    </w:p>
    <w:p w:rsidR="00A227E4" w:rsidRPr="00A227E4" w:rsidRDefault="00A227E4" w:rsidP="00A227E4">
      <w:pPr>
        <w:pStyle w:val="point"/>
      </w:pPr>
      <w:r w:rsidRPr="00A227E4">
        <w:t xml:space="preserve">133. Технологическому процессу оказания СПА-услуги должен предшествовать визуальный осмотр исполнителем в зависимости </w:t>
      </w:r>
      <w:proofErr w:type="gramStart"/>
      <w:r w:rsidRPr="00A227E4">
        <w:t>от специфики</w:t>
      </w:r>
      <w:proofErr w:type="gramEnd"/>
      <w:r w:rsidRPr="00A227E4">
        <w:t xml:space="preserve"> оказываемой СПА-услуги волос, участков кожного покрова головы, лица, тела, ногтей, рук, ног потребителя.</w:t>
      </w:r>
    </w:p>
    <w:p w:rsidR="00A227E4" w:rsidRPr="00A227E4" w:rsidRDefault="00A227E4" w:rsidP="00A227E4">
      <w:pPr>
        <w:pStyle w:val="newncpi"/>
      </w:pPr>
      <w:r w:rsidRPr="00A227E4">
        <w:t>Исполнитель вправе отказать потребителю в оказании СПА-услуги, если у потребителя имеются:</w:t>
      </w:r>
    </w:p>
    <w:p w:rsidR="00A227E4" w:rsidRPr="00A227E4" w:rsidRDefault="00A227E4" w:rsidP="00A227E4">
      <w:pPr>
        <w:pStyle w:val="newncpi"/>
      </w:pPr>
      <w:r w:rsidRPr="00A227E4">
        <w:t>открытые раны, микротравмы;</w:t>
      </w:r>
    </w:p>
    <w:p w:rsidR="00A227E4" w:rsidRPr="00A227E4" w:rsidRDefault="00A227E4" w:rsidP="00A227E4">
      <w:pPr>
        <w:pStyle w:val="newncpi"/>
      </w:pPr>
      <w:r w:rsidRPr="00A227E4">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A227E4" w:rsidRPr="00A227E4" w:rsidRDefault="00A227E4" w:rsidP="00A227E4">
      <w:pPr>
        <w:pStyle w:val="newncpi"/>
      </w:pPr>
      <w:r w:rsidRPr="00A227E4">
        <w:t>поражения педикулезом;</w:t>
      </w:r>
    </w:p>
    <w:p w:rsidR="00A227E4" w:rsidRPr="00A227E4" w:rsidRDefault="00A227E4" w:rsidP="00A227E4">
      <w:pPr>
        <w:pStyle w:val="newncpi"/>
      </w:pPr>
      <w:r w:rsidRPr="00A227E4">
        <w:t>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A227E4" w:rsidRPr="00A227E4" w:rsidRDefault="00A227E4" w:rsidP="00A227E4">
      <w:pPr>
        <w:pStyle w:val="point"/>
      </w:pPr>
      <w:r w:rsidRPr="00A227E4">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p w:rsidR="00A227E4" w:rsidRPr="00A227E4" w:rsidRDefault="00A227E4" w:rsidP="00A227E4">
      <w:pPr>
        <w:pStyle w:val="chapter"/>
      </w:pPr>
      <w:r w:rsidRPr="00A227E4">
        <w:t> </w:t>
      </w:r>
    </w:p>
    <w:p w:rsidR="00A227E4" w:rsidRPr="00A227E4" w:rsidRDefault="00A227E4" w:rsidP="00A227E4">
      <w:pPr>
        <w:pStyle w:val="newncpi0"/>
      </w:pPr>
      <w:r w:rsidRPr="00A227E4">
        <w:t> </w:t>
      </w:r>
    </w:p>
    <w:p w:rsidR="00FE488A" w:rsidRDefault="00A227E4" w:rsidP="00A227E4">
      <w:r w:rsidRPr="00A227E4">
        <w:br/>
      </w:r>
      <w:r w:rsidRPr="00A227E4">
        <w:br/>
      </w:r>
      <w:bookmarkStart w:id="116" w:name="_GoBack"/>
      <w:bookmarkEnd w:id="116"/>
    </w:p>
    <w:sectPr w:rsidR="00FE4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E4"/>
    <w:rsid w:val="00A227E4"/>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C9AC7-C4FF-43EA-943E-595D5410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7E4"/>
    <w:rPr>
      <w:color w:val="0038C8"/>
      <w:u w:val="single"/>
    </w:rPr>
  </w:style>
  <w:style w:type="paragraph" w:customStyle="1" w:styleId="title">
    <w:name w:val="title"/>
    <w:basedOn w:val="a"/>
    <w:rsid w:val="00A227E4"/>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A227E4"/>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A227E4"/>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A227E4"/>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227E4"/>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A227E4"/>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A227E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227E4"/>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A227E4"/>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227E4"/>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227E4"/>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227E4"/>
    <w:pPr>
      <w:spacing w:before="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A227E4"/>
    <w:rPr>
      <w:rFonts w:ascii="Times New Roman" w:hAnsi="Times New Roman" w:cs="Times New Roman" w:hint="default"/>
      <w:b/>
      <w:bCs/>
      <w:caps/>
    </w:rPr>
  </w:style>
  <w:style w:type="character" w:customStyle="1" w:styleId="promulgator">
    <w:name w:val="promulgator"/>
    <w:basedOn w:val="a0"/>
    <w:rsid w:val="00A227E4"/>
    <w:rPr>
      <w:rFonts w:ascii="Times New Roman" w:hAnsi="Times New Roman" w:cs="Times New Roman" w:hint="default"/>
      <w:b/>
      <w:bCs/>
      <w:caps/>
    </w:rPr>
  </w:style>
  <w:style w:type="character" w:customStyle="1" w:styleId="datepr">
    <w:name w:val="datepr"/>
    <w:basedOn w:val="a0"/>
    <w:rsid w:val="00A227E4"/>
    <w:rPr>
      <w:rFonts w:ascii="Times New Roman" w:hAnsi="Times New Roman" w:cs="Times New Roman" w:hint="default"/>
      <w:i/>
      <w:iCs/>
    </w:rPr>
  </w:style>
  <w:style w:type="character" w:customStyle="1" w:styleId="number">
    <w:name w:val="number"/>
    <w:basedOn w:val="a0"/>
    <w:rsid w:val="00A227E4"/>
    <w:rPr>
      <w:rFonts w:ascii="Times New Roman" w:hAnsi="Times New Roman" w:cs="Times New Roman" w:hint="default"/>
      <w:i/>
      <w:iCs/>
    </w:rPr>
  </w:style>
  <w:style w:type="character" w:customStyle="1" w:styleId="post">
    <w:name w:val="post"/>
    <w:basedOn w:val="a0"/>
    <w:rsid w:val="00A227E4"/>
    <w:rPr>
      <w:rFonts w:ascii="Times New Roman" w:hAnsi="Times New Roman" w:cs="Times New Roman" w:hint="default"/>
      <w:b/>
      <w:bCs/>
      <w:i/>
      <w:iCs/>
      <w:sz w:val="22"/>
      <w:szCs w:val="22"/>
    </w:rPr>
  </w:style>
  <w:style w:type="character" w:customStyle="1" w:styleId="pers">
    <w:name w:val="pers"/>
    <w:basedOn w:val="a0"/>
    <w:rsid w:val="00A227E4"/>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13648</Words>
  <Characters>77800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Е.Б.</dc:creator>
  <cp:keywords/>
  <dc:description/>
  <cp:lastModifiedBy>Зубарева Е.Б.</cp:lastModifiedBy>
  <cp:revision>1</cp:revision>
  <dcterms:created xsi:type="dcterms:W3CDTF">2021-01-11T07:29:00Z</dcterms:created>
  <dcterms:modified xsi:type="dcterms:W3CDTF">2021-01-11T07:30:00Z</dcterms:modified>
</cp:coreProperties>
</file>