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8B" w:rsidRPr="00EA158B" w:rsidRDefault="00EA158B" w:rsidP="00EA158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  <w:r w:rsidRPr="00EA158B">
        <w:rPr>
          <w:b/>
          <w:sz w:val="26"/>
          <w:szCs w:val="26"/>
        </w:rPr>
        <w:t>Порядок исчисления продолжительности трудового отпуска пропорционально отработанному времени</w:t>
      </w:r>
    </w:p>
    <w:p w:rsidR="00EA158B" w:rsidRDefault="00EA158B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исчисления продолжительности трудового отпуска пропорционально отработанному времени определен статьей 177 Трудового кодекса Республики Беларусь.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п</w:t>
      </w:r>
      <w:r>
        <w:rPr>
          <w:sz w:val="26"/>
          <w:szCs w:val="26"/>
        </w:rPr>
        <w:t>родолжительность трудового отпуска пропорционально отработанному в рабочем году времени исчисляется путем умножения величины отпуска, приходящегося на один месяц, на количество отработанных месяцев в рабочем году.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Полученные при расчете общей продолжительности дней отпуска пропорционально отработанному времени десятые, равные 0,5 и больше, округляются до одного дня, а менее 0,5 - исключаются из подсчета.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отработанных в рабочем году полных месяцев производится следующим образом: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подсчитываются дни, включаемые в рабочий год;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полученная сумма делится на среднемесячное число календарных дней за год;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остаток дней, составляющий 15 и более календарных дней, округляется до полного месяца, а составляющий менее 15 календарных дней - из подсчета исключается.</w:t>
      </w:r>
    </w:p>
    <w:p w:rsidR="001D4D16" w:rsidRPr="001D4D16" w:rsidRDefault="001D4D16" w:rsidP="001D4D16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когда продолжительность трудового отпуска у работника менялась </w:t>
      </w:r>
      <w:r w:rsidRPr="001D4D16">
        <w:rPr>
          <w:sz w:val="26"/>
          <w:szCs w:val="26"/>
        </w:rPr>
        <w:t xml:space="preserve">в течение рабочего года, то необходимо также руководствоваться подпунктом 2.2. пункта 2 Постановления Совета Министров Республики Беларусь от 24.01.2008 №100 «О предоставлении основного отпуска продолжительностью более 24 календарных дней», то есть </w:t>
      </w:r>
      <w:r w:rsidRPr="001D4D16">
        <w:rPr>
          <w:sz w:val="26"/>
          <w:szCs w:val="26"/>
        </w:rPr>
        <w:t>продолжительность основного отпуска определяется пропорционально отработанному времени:</w:t>
      </w:r>
    </w:p>
    <w:p w:rsidR="001D4D16" w:rsidRP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D16">
        <w:rPr>
          <w:sz w:val="26"/>
          <w:szCs w:val="26"/>
        </w:rPr>
        <w:t>-</w:t>
      </w:r>
      <w:r w:rsidRPr="001D4D16">
        <w:rPr>
          <w:sz w:val="26"/>
          <w:szCs w:val="26"/>
        </w:rPr>
        <w:t xml:space="preserve"> при достижении совершеннолетия в течение рабочего года работником моложе 18 лет за время, проработанное до исполнения 18 лет, - из расчета 30 календарных дней, за остальное время рабочего года - из расчета продолжительности основного отпуска, установленного согласно выполняемой работе;</w:t>
      </w:r>
    </w:p>
    <w:p w:rsidR="001D4D16" w:rsidRP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D16">
        <w:rPr>
          <w:sz w:val="26"/>
          <w:szCs w:val="26"/>
        </w:rPr>
        <w:t>-</w:t>
      </w:r>
      <w:r w:rsidRPr="001D4D16">
        <w:rPr>
          <w:sz w:val="26"/>
          <w:szCs w:val="26"/>
        </w:rPr>
        <w:t xml:space="preserve"> работнику, имеющему инвалидность, если в течение рабочего года при очередном переосвидетельствовании медико-реабилитационной экспертной комиссией группа инвалидности не устанавливается, за время его нахождения на группе инвалидности в данном рабочем году - из расчета 30 календарных дней, за остальное время рабочего года - из расчета продолжительности основного отпуска, установленного согласно выполняемой работе.</w:t>
      </w:r>
    </w:p>
    <w:p w:rsidR="001D4D16" w:rsidRPr="001D4D16" w:rsidRDefault="001D4D16" w:rsidP="001D4D16">
      <w:pPr>
        <w:ind w:right="-143" w:firstLine="708"/>
        <w:jc w:val="both"/>
        <w:rPr>
          <w:sz w:val="26"/>
          <w:szCs w:val="26"/>
        </w:rPr>
      </w:pPr>
    </w:p>
    <w:p w:rsidR="00663707" w:rsidRDefault="00663707" w:rsidP="001D4D16">
      <w:pPr>
        <w:ind w:right="-143" w:firstLine="708"/>
        <w:jc w:val="both"/>
        <w:rPr>
          <w:sz w:val="26"/>
          <w:szCs w:val="26"/>
        </w:rPr>
      </w:pPr>
    </w:p>
    <w:p w:rsidR="00641862" w:rsidRPr="006703DB" w:rsidRDefault="00641862" w:rsidP="001D4D16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Главный государственный инспектор</w:t>
      </w:r>
    </w:p>
    <w:p w:rsidR="005236A8" w:rsidRDefault="005236A8" w:rsidP="001D4D16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отдела    надзора    за    соблюдением</w:t>
      </w:r>
    </w:p>
    <w:p w:rsidR="005236A8" w:rsidRDefault="005236A8" w:rsidP="001D4D16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законодательства о труде Гродненского  </w:t>
      </w:r>
    </w:p>
    <w:p w:rsidR="00641862" w:rsidRPr="006703DB" w:rsidRDefault="00641862" w:rsidP="001D4D16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областного</w:t>
      </w:r>
      <w:r w:rsidRPr="00FA37F8">
        <w:rPr>
          <w:sz w:val="26"/>
          <w:szCs w:val="26"/>
        </w:rPr>
        <w:t xml:space="preserve"> </w:t>
      </w:r>
      <w:r w:rsidRPr="006703DB">
        <w:rPr>
          <w:sz w:val="26"/>
          <w:szCs w:val="26"/>
        </w:rPr>
        <w:t>управления</w:t>
      </w:r>
      <w:r w:rsidR="005236A8">
        <w:rPr>
          <w:sz w:val="26"/>
          <w:szCs w:val="26"/>
        </w:rPr>
        <w:t xml:space="preserve"> Департамента</w:t>
      </w:r>
    </w:p>
    <w:p w:rsidR="00A1343D" w:rsidRDefault="00641862" w:rsidP="001D4D16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государственной инспекции труда</w:t>
      </w:r>
      <w:r w:rsidR="005236A8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663707">
        <w:rPr>
          <w:sz w:val="26"/>
          <w:szCs w:val="26"/>
        </w:rPr>
        <w:t>О.В.Сало</w:t>
      </w:r>
      <w:proofErr w:type="spellEnd"/>
    </w:p>
    <w:p w:rsidR="00641862" w:rsidRDefault="00641862" w:rsidP="001D4D16">
      <w:pPr>
        <w:ind w:right="-143"/>
        <w:jc w:val="both"/>
        <w:rPr>
          <w:sz w:val="26"/>
          <w:szCs w:val="26"/>
        </w:rPr>
      </w:pPr>
    </w:p>
    <w:p w:rsidR="00C16DEA" w:rsidRDefault="001D4D16" w:rsidP="001D4D16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207B23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641862">
        <w:rPr>
          <w:sz w:val="26"/>
          <w:szCs w:val="26"/>
        </w:rPr>
        <w:t>.201</w:t>
      </w:r>
      <w:r w:rsidR="005236A8">
        <w:rPr>
          <w:sz w:val="26"/>
          <w:szCs w:val="26"/>
        </w:rPr>
        <w:t>9</w:t>
      </w:r>
    </w:p>
    <w:sectPr w:rsidR="00C16DEA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D4D16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85470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5</cp:revision>
  <cp:lastPrinted>2010-01-06T08:21:00Z</cp:lastPrinted>
  <dcterms:created xsi:type="dcterms:W3CDTF">2019-05-30T09:54:00Z</dcterms:created>
  <dcterms:modified xsi:type="dcterms:W3CDTF">2019-07-30T07:00:00Z</dcterms:modified>
</cp:coreProperties>
</file>