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07" w:rsidRPr="00663707" w:rsidRDefault="00663707" w:rsidP="00663707">
      <w:pPr>
        <w:ind w:right="-143" w:firstLine="708"/>
        <w:jc w:val="center"/>
        <w:rPr>
          <w:sz w:val="26"/>
          <w:szCs w:val="26"/>
        </w:rPr>
      </w:pPr>
      <w:bookmarkStart w:id="0" w:name="_GoBack"/>
      <w:r w:rsidRPr="00663707">
        <w:rPr>
          <w:sz w:val="26"/>
          <w:szCs w:val="26"/>
        </w:rPr>
        <w:t>Право работника на перенос или продление трудового отпуска в течение текущего рабочего года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171 Трудового кодекса Республики Беларусь т</w:t>
      </w:r>
      <w:r w:rsidRPr="00663707">
        <w:rPr>
          <w:sz w:val="26"/>
          <w:szCs w:val="26"/>
        </w:rPr>
        <w:t>рудовой отпуск может быть перенесен или продлен: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 w:rsidRPr="00663707">
        <w:rPr>
          <w:sz w:val="26"/>
          <w:szCs w:val="26"/>
        </w:rPr>
        <w:t>1) при временной нетрудоспособности работника;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 w:rsidRPr="00663707">
        <w:rPr>
          <w:sz w:val="26"/>
          <w:szCs w:val="26"/>
        </w:rPr>
        <w:t>2) при наступлении срока отпуска по беременности и родам;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 w:rsidRPr="00663707">
        <w:rPr>
          <w:sz w:val="26"/>
          <w:szCs w:val="26"/>
        </w:rPr>
        <w:t>3) в случае привлечения работника к выполнению государственных обязанностей с правом на освобождение от работы;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 w:rsidRPr="00663707">
        <w:rPr>
          <w:sz w:val="26"/>
          <w:szCs w:val="26"/>
        </w:rPr>
        <w:t>4) при совпадении трудового отпуска с отпуском в связи с получением образования (если работник оформил такой отпуск перед трудовым отпуском или во время последнего после получения вызова учреждения образования);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 w:rsidRPr="00663707">
        <w:rPr>
          <w:sz w:val="26"/>
          <w:szCs w:val="26"/>
        </w:rPr>
        <w:t>5) в случаях невыплаты работнику в установленный срок заработной платы за время отпуска;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 w:rsidRPr="00663707">
        <w:rPr>
          <w:sz w:val="26"/>
          <w:szCs w:val="26"/>
        </w:rPr>
        <w:t>6) с согласия сторон, а также в других случаях, предусмотренных законодательством или коллективным договором.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 w:rsidRPr="00663707">
        <w:rPr>
          <w:sz w:val="26"/>
          <w:szCs w:val="26"/>
        </w:rPr>
        <w:t>Если причины, перечисленные в части первой настоящей статьи, наступают во время трудового отпуска, он продлевается на соответствующее число календарных дней либо по желанию работника неиспользованная часть отпуска переносится на другой согласованный с нанимателем срок текущего рабочего года.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 w:rsidRPr="00663707">
        <w:rPr>
          <w:sz w:val="26"/>
          <w:szCs w:val="26"/>
        </w:rPr>
        <w:t>Если причины, перечисленные в части первой настоящей статьи, наступили до начала трудового отпуска, отпуск по желанию работника переносится на другое время текущего рабочего года, определяемое по договоренности между работником и нанимателем.</w:t>
      </w:r>
    </w:p>
    <w:p w:rsidR="00663707" w:rsidRPr="00663707" w:rsidRDefault="00663707" w:rsidP="00663707">
      <w:pPr>
        <w:ind w:right="-143" w:firstLine="708"/>
        <w:jc w:val="both"/>
        <w:rPr>
          <w:sz w:val="26"/>
          <w:szCs w:val="26"/>
        </w:rPr>
      </w:pPr>
      <w:r w:rsidRPr="00663707">
        <w:rPr>
          <w:sz w:val="26"/>
          <w:szCs w:val="26"/>
        </w:rPr>
        <w:t>Работник обязан уведомить нанимателя о причинах, препятствующих использованию трудового отпуска в запланированный срок, и времени продления отпуска.</w:t>
      </w:r>
    </w:p>
    <w:p w:rsidR="00663707" w:rsidRDefault="00663707" w:rsidP="00663707">
      <w:pPr>
        <w:ind w:right="-143" w:firstLine="708"/>
        <w:jc w:val="both"/>
        <w:rPr>
          <w:sz w:val="26"/>
          <w:szCs w:val="26"/>
        </w:rPr>
      </w:pPr>
    </w:p>
    <w:p w:rsidR="00663707" w:rsidRDefault="00663707" w:rsidP="00663707">
      <w:pPr>
        <w:ind w:right="-143" w:firstLine="708"/>
        <w:jc w:val="both"/>
        <w:rPr>
          <w:sz w:val="26"/>
          <w:szCs w:val="26"/>
        </w:rPr>
      </w:pPr>
    </w:p>
    <w:p w:rsidR="00641862" w:rsidRPr="006703DB" w:rsidRDefault="00641862" w:rsidP="00641862">
      <w:pPr>
        <w:ind w:right="-143"/>
        <w:jc w:val="both"/>
        <w:rPr>
          <w:sz w:val="26"/>
          <w:szCs w:val="26"/>
        </w:rPr>
      </w:pPr>
      <w:r w:rsidRPr="006703DB">
        <w:rPr>
          <w:sz w:val="26"/>
          <w:szCs w:val="26"/>
        </w:rPr>
        <w:t>Главный государственный инспектор</w:t>
      </w:r>
    </w:p>
    <w:p w:rsidR="005236A8" w:rsidRDefault="005236A8" w:rsidP="00641862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отдела    надзора    за    соблюдением</w:t>
      </w:r>
    </w:p>
    <w:p w:rsidR="005236A8" w:rsidRDefault="005236A8" w:rsidP="00641862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законодательства о труде Гродненского  </w:t>
      </w:r>
    </w:p>
    <w:p w:rsidR="00641862" w:rsidRPr="006703DB" w:rsidRDefault="00641862" w:rsidP="00641862">
      <w:pPr>
        <w:ind w:right="-143"/>
        <w:jc w:val="both"/>
        <w:rPr>
          <w:sz w:val="26"/>
          <w:szCs w:val="26"/>
        </w:rPr>
      </w:pPr>
      <w:r w:rsidRPr="006703DB">
        <w:rPr>
          <w:sz w:val="26"/>
          <w:szCs w:val="26"/>
        </w:rPr>
        <w:t>областного</w:t>
      </w:r>
      <w:r w:rsidRPr="00FA37F8">
        <w:rPr>
          <w:sz w:val="26"/>
          <w:szCs w:val="26"/>
        </w:rPr>
        <w:t xml:space="preserve"> </w:t>
      </w:r>
      <w:r w:rsidRPr="006703DB">
        <w:rPr>
          <w:sz w:val="26"/>
          <w:szCs w:val="26"/>
        </w:rPr>
        <w:t>управления</w:t>
      </w:r>
      <w:r w:rsidR="005236A8">
        <w:rPr>
          <w:sz w:val="26"/>
          <w:szCs w:val="26"/>
        </w:rPr>
        <w:t xml:space="preserve"> Департамента</w:t>
      </w:r>
    </w:p>
    <w:p w:rsidR="00A1343D" w:rsidRDefault="00641862" w:rsidP="00641862">
      <w:pPr>
        <w:ind w:right="-143"/>
        <w:jc w:val="both"/>
        <w:rPr>
          <w:sz w:val="26"/>
          <w:szCs w:val="26"/>
        </w:rPr>
      </w:pPr>
      <w:r w:rsidRPr="006703DB">
        <w:rPr>
          <w:sz w:val="26"/>
          <w:szCs w:val="26"/>
        </w:rPr>
        <w:t>государственной инспекции труда</w:t>
      </w:r>
      <w:r w:rsidR="005236A8">
        <w:rPr>
          <w:sz w:val="26"/>
          <w:szCs w:val="26"/>
        </w:rPr>
        <w:tab/>
      </w:r>
      <w:r w:rsidRPr="006703DB">
        <w:rPr>
          <w:sz w:val="26"/>
          <w:szCs w:val="26"/>
        </w:rPr>
        <w:tab/>
      </w:r>
      <w:r w:rsidRPr="006703DB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 w:rsidR="00663707">
        <w:rPr>
          <w:sz w:val="26"/>
          <w:szCs w:val="26"/>
        </w:rPr>
        <w:t>О.В.Сало</w:t>
      </w:r>
      <w:proofErr w:type="spellEnd"/>
    </w:p>
    <w:p w:rsidR="00641862" w:rsidRDefault="00641862" w:rsidP="00641862">
      <w:pPr>
        <w:ind w:right="-143"/>
        <w:jc w:val="both"/>
        <w:rPr>
          <w:sz w:val="26"/>
          <w:szCs w:val="26"/>
        </w:rPr>
      </w:pPr>
    </w:p>
    <w:p w:rsidR="00C16DEA" w:rsidRDefault="005236A8" w:rsidP="004F1E72">
      <w:pPr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207B23">
        <w:rPr>
          <w:sz w:val="26"/>
          <w:szCs w:val="26"/>
        </w:rPr>
        <w:t>.0</w:t>
      </w:r>
      <w:r w:rsidR="00663707">
        <w:rPr>
          <w:sz w:val="26"/>
          <w:szCs w:val="26"/>
        </w:rPr>
        <w:t>5</w:t>
      </w:r>
      <w:r w:rsidR="00641862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bookmarkEnd w:id="0"/>
    </w:p>
    <w:sectPr w:rsidR="00C16DEA" w:rsidSect="006703D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4F"/>
    <w:rsid w:val="00006AF9"/>
    <w:rsid w:val="0007497E"/>
    <w:rsid w:val="00082CB1"/>
    <w:rsid w:val="00084D48"/>
    <w:rsid w:val="00096C47"/>
    <w:rsid w:val="000B6B6E"/>
    <w:rsid w:val="000E1226"/>
    <w:rsid w:val="00100267"/>
    <w:rsid w:val="001449A1"/>
    <w:rsid w:val="0015015D"/>
    <w:rsid w:val="00171C25"/>
    <w:rsid w:val="001745E5"/>
    <w:rsid w:val="001755A7"/>
    <w:rsid w:val="001F74DD"/>
    <w:rsid w:val="00207B23"/>
    <w:rsid w:val="00223691"/>
    <w:rsid w:val="00292C56"/>
    <w:rsid w:val="002E63F8"/>
    <w:rsid w:val="002F529D"/>
    <w:rsid w:val="00304AEC"/>
    <w:rsid w:val="003E3305"/>
    <w:rsid w:val="00405E22"/>
    <w:rsid w:val="00446427"/>
    <w:rsid w:val="00472365"/>
    <w:rsid w:val="00476C6B"/>
    <w:rsid w:val="004C0B44"/>
    <w:rsid w:val="004D1698"/>
    <w:rsid w:val="004F1E72"/>
    <w:rsid w:val="005236A8"/>
    <w:rsid w:val="00544525"/>
    <w:rsid w:val="00547EEF"/>
    <w:rsid w:val="00563942"/>
    <w:rsid w:val="005B67C9"/>
    <w:rsid w:val="00604C6B"/>
    <w:rsid w:val="00607979"/>
    <w:rsid w:val="00641862"/>
    <w:rsid w:val="00642141"/>
    <w:rsid w:val="00645351"/>
    <w:rsid w:val="00654DD7"/>
    <w:rsid w:val="00663707"/>
    <w:rsid w:val="006703DB"/>
    <w:rsid w:val="00673992"/>
    <w:rsid w:val="0068309B"/>
    <w:rsid w:val="00691639"/>
    <w:rsid w:val="006D220D"/>
    <w:rsid w:val="006F42A2"/>
    <w:rsid w:val="0076128E"/>
    <w:rsid w:val="007714C0"/>
    <w:rsid w:val="007C4F95"/>
    <w:rsid w:val="007C6E18"/>
    <w:rsid w:val="007F0011"/>
    <w:rsid w:val="007F6B00"/>
    <w:rsid w:val="00827093"/>
    <w:rsid w:val="00875FA2"/>
    <w:rsid w:val="008847CA"/>
    <w:rsid w:val="00891602"/>
    <w:rsid w:val="00897D58"/>
    <w:rsid w:val="008A5578"/>
    <w:rsid w:val="008B5816"/>
    <w:rsid w:val="00900937"/>
    <w:rsid w:val="00922513"/>
    <w:rsid w:val="00927287"/>
    <w:rsid w:val="00930E09"/>
    <w:rsid w:val="009443A7"/>
    <w:rsid w:val="009528F6"/>
    <w:rsid w:val="009827C1"/>
    <w:rsid w:val="009B44BE"/>
    <w:rsid w:val="009B6756"/>
    <w:rsid w:val="009B7773"/>
    <w:rsid w:val="009C2B66"/>
    <w:rsid w:val="00A1343D"/>
    <w:rsid w:val="00A16B4F"/>
    <w:rsid w:val="00A17221"/>
    <w:rsid w:val="00A3560B"/>
    <w:rsid w:val="00A53A7D"/>
    <w:rsid w:val="00AB4BF3"/>
    <w:rsid w:val="00AB55DF"/>
    <w:rsid w:val="00B42E02"/>
    <w:rsid w:val="00B72A09"/>
    <w:rsid w:val="00BD464D"/>
    <w:rsid w:val="00C01BB5"/>
    <w:rsid w:val="00C07039"/>
    <w:rsid w:val="00C16DEA"/>
    <w:rsid w:val="00C44CCD"/>
    <w:rsid w:val="00C851B2"/>
    <w:rsid w:val="00CA4BAE"/>
    <w:rsid w:val="00CB106B"/>
    <w:rsid w:val="00CE77CC"/>
    <w:rsid w:val="00D13F16"/>
    <w:rsid w:val="00D24EE0"/>
    <w:rsid w:val="00D53AA4"/>
    <w:rsid w:val="00D7020C"/>
    <w:rsid w:val="00DB3DFD"/>
    <w:rsid w:val="00DB6FA4"/>
    <w:rsid w:val="00DE6E78"/>
    <w:rsid w:val="00DF0F36"/>
    <w:rsid w:val="00E07058"/>
    <w:rsid w:val="00E36172"/>
    <w:rsid w:val="00E567EB"/>
    <w:rsid w:val="00E85304"/>
    <w:rsid w:val="00E94D71"/>
    <w:rsid w:val="00E9766C"/>
    <w:rsid w:val="00EE5927"/>
    <w:rsid w:val="00F645D3"/>
    <w:rsid w:val="00F85FDE"/>
    <w:rsid w:val="00FA37F8"/>
    <w:rsid w:val="00FC10A9"/>
    <w:rsid w:val="00FC339C"/>
    <w:rsid w:val="00FD0F32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3A421"/>
  <w15:chartTrackingRefBased/>
  <w15:docId w15:val="{DC8F3A87-7EB6-45A8-ABCF-27426407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4F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5639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Дочь работает в частной организации с 11 августа 2009 г</vt:lpstr>
    </vt:vector>
  </TitlesOfParts>
  <Company>org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Дочь работает в частной организации с 11 августа 2009 г</dc:title>
  <dc:subject/>
  <dc:creator>pc5</dc:creator>
  <cp:keywords/>
  <dc:description/>
  <cp:lastModifiedBy>User</cp:lastModifiedBy>
  <cp:revision>2</cp:revision>
  <cp:lastPrinted>2010-01-06T08:21:00Z</cp:lastPrinted>
  <dcterms:created xsi:type="dcterms:W3CDTF">2019-05-30T09:54:00Z</dcterms:created>
  <dcterms:modified xsi:type="dcterms:W3CDTF">2019-05-30T09:54:00Z</dcterms:modified>
</cp:coreProperties>
</file>