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EF" w:rsidRDefault="002001EF" w:rsidP="008639F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  <w:lang w:eastAsia="ru-RU"/>
        </w:rPr>
      </w:pPr>
      <w:r w:rsidRPr="008639F6"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  <w:lang w:eastAsia="ru-RU"/>
        </w:rPr>
        <w:t>Новый тематический банк данных «Здравоохранение»</w:t>
      </w:r>
    </w:p>
    <w:p w:rsidR="00BE5FED" w:rsidRDefault="00BE5FED" w:rsidP="00BE5FED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</w:p>
    <w:p w:rsidR="00BE5FED" w:rsidRDefault="00BE5FED" w:rsidP="00BE5FED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Здоровье – самая большая ценность для человека, а здравоохранение – одна из ценностей государства.</w:t>
      </w:r>
    </w:p>
    <w:p w:rsidR="00BE5FED" w:rsidRDefault="00BE5FED" w:rsidP="00BE5FED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</w:p>
    <w:p w:rsidR="009D49F9" w:rsidRPr="008639F6" w:rsidRDefault="009D49F9" w:rsidP="0086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8639F6">
        <w:rPr>
          <w:color w:val="000000"/>
          <w:sz w:val="30"/>
          <w:szCs w:val="30"/>
        </w:rPr>
        <w:t>Система здравоохранения – это отлаженный механизм, работа которого подчиняется законам, постановлениям, регламентам, протоколам, приказам и еще сотням правовых актов. Специалистам, работающим в медицине необходимо не только быть профессионалами своего дела,</w:t>
      </w:r>
      <w:r w:rsidR="008639F6" w:rsidRPr="008639F6">
        <w:rPr>
          <w:color w:val="000000"/>
          <w:sz w:val="30"/>
          <w:szCs w:val="30"/>
        </w:rPr>
        <w:t xml:space="preserve"> </w:t>
      </w:r>
      <w:r w:rsidRPr="008639F6">
        <w:rPr>
          <w:color w:val="000000"/>
          <w:sz w:val="30"/>
          <w:szCs w:val="30"/>
          <w:bdr w:val="none" w:sz="0" w:space="0" w:color="auto" w:frame="1"/>
        </w:rPr>
        <w:t>но и разбираться в правовой базе, которая регламентирует отношения в данной сфере.</w:t>
      </w:r>
    </w:p>
    <w:p w:rsidR="009D49F9" w:rsidRPr="008639F6" w:rsidRDefault="009D49F9" w:rsidP="008639F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8639F6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На сегодняшний день это </w:t>
      </w:r>
      <w:r w:rsidRPr="008639F6">
        <w:rPr>
          <w:rFonts w:ascii="Times New Roman" w:hAnsi="Times New Roman" w:cs="Times New Roman"/>
          <w:b/>
          <w:color w:val="000000"/>
          <w:sz w:val="30"/>
          <w:szCs w:val="30"/>
          <w:bdr w:val="none" w:sz="0" w:space="0" w:color="auto" w:frame="1"/>
        </w:rPr>
        <w:t>более</w:t>
      </w:r>
      <w:r w:rsidR="008639F6" w:rsidRPr="008639F6">
        <w:rPr>
          <w:rFonts w:ascii="Times New Roman" w:hAnsi="Times New Roman" w:cs="Times New Roman"/>
          <w:b/>
          <w:color w:val="000000"/>
          <w:sz w:val="30"/>
          <w:szCs w:val="30"/>
          <w:bdr w:val="none" w:sz="0" w:space="0" w:color="auto" w:frame="1"/>
        </w:rPr>
        <w:t xml:space="preserve"> </w:t>
      </w:r>
      <w:r w:rsidRPr="008639F6">
        <w:rPr>
          <w:rFonts w:ascii="Times New Roman" w:hAnsi="Times New Roman" w:cs="Times New Roman"/>
          <w:b/>
          <w:color w:val="000000"/>
          <w:sz w:val="30"/>
          <w:szCs w:val="30"/>
          <w:bdr w:val="none" w:sz="0" w:space="0" w:color="auto" w:frame="1"/>
        </w:rPr>
        <w:t>1400</w:t>
      </w:r>
      <w:r w:rsidRPr="008639F6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документов, которые содержатся</w:t>
      </w:r>
      <w:r w:rsidR="008639F6" w:rsidRPr="008639F6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r w:rsidRPr="008639F6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в новой тематической подборке</w:t>
      </w:r>
      <w:r w:rsidR="008639F6" w:rsidRPr="008639F6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</w:t>
      </w:r>
      <w:hyperlink r:id="rId5" w:history="1">
        <w:r w:rsidRPr="00AB12DF">
          <w:rPr>
            <w:rStyle w:val="a4"/>
            <w:rFonts w:ascii="Times New Roman" w:hAnsi="Times New Roman" w:cs="Times New Roman"/>
            <w:b/>
            <w:color w:val="000CFF"/>
            <w:sz w:val="30"/>
            <w:szCs w:val="30"/>
            <w:u w:val="none"/>
            <w:bdr w:val="none" w:sz="0" w:space="0" w:color="auto" w:frame="1"/>
          </w:rPr>
          <w:t>«Здравоохранение»</w:t>
        </w:r>
      </w:hyperlink>
      <w:r w:rsidRPr="00AB12DF">
        <w:rPr>
          <w:rFonts w:ascii="Times New Roman" w:hAnsi="Times New Roman" w:cs="Times New Roman"/>
          <w:b/>
          <w:color w:val="000000"/>
          <w:sz w:val="30"/>
          <w:szCs w:val="30"/>
          <w:bdr w:val="none" w:sz="0" w:space="0" w:color="auto" w:frame="1"/>
        </w:rPr>
        <w:t>.</w:t>
      </w:r>
    </w:p>
    <w:p w:rsidR="001F6EEC" w:rsidRPr="008639F6" w:rsidRDefault="001F6EEC" w:rsidP="0086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8639F6">
        <w:rPr>
          <w:color w:val="000000"/>
          <w:sz w:val="30"/>
          <w:szCs w:val="30"/>
        </w:rPr>
        <w:t>В непростое время мы вносим свою лепту – помогаем тратить меньше ресурсов на поиск необходимой информации.</w:t>
      </w:r>
    </w:p>
    <w:p w:rsidR="00AB12DF" w:rsidRDefault="00AB12DF" w:rsidP="0086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30"/>
          <w:szCs w:val="30"/>
          <w:bdr w:val="none" w:sz="0" w:space="0" w:color="auto" w:frame="1"/>
        </w:rPr>
      </w:pPr>
    </w:p>
    <w:p w:rsidR="001F6EEC" w:rsidRDefault="001F6EEC" w:rsidP="0086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30"/>
          <w:szCs w:val="30"/>
        </w:rPr>
      </w:pPr>
      <w:r w:rsidRPr="008639F6">
        <w:rPr>
          <w:b/>
          <w:color w:val="000000"/>
          <w:sz w:val="30"/>
          <w:szCs w:val="30"/>
          <w:bdr w:val="none" w:sz="0" w:space="0" w:color="auto" w:frame="1"/>
        </w:rPr>
        <w:t>До 1 июля 2020 г.</w:t>
      </w:r>
      <w:r w:rsidR="00963E7F">
        <w:rPr>
          <w:b/>
          <w:color w:val="000000"/>
          <w:sz w:val="30"/>
          <w:szCs w:val="30"/>
          <w:bdr w:val="none" w:sz="0" w:space="0" w:color="auto" w:frame="1"/>
        </w:rPr>
        <w:t xml:space="preserve"> доступ</w:t>
      </w:r>
      <w:r w:rsidR="00AB12DF">
        <w:rPr>
          <w:b/>
          <w:color w:val="000000"/>
          <w:sz w:val="30"/>
          <w:szCs w:val="30"/>
          <w:bdr w:val="none" w:sz="0" w:space="0" w:color="auto" w:frame="1"/>
        </w:rPr>
        <w:t xml:space="preserve"> ко всем документам в тематической подборке</w:t>
      </w:r>
      <w:r w:rsidR="008639F6" w:rsidRPr="008639F6">
        <w:rPr>
          <w:b/>
          <w:color w:val="000000"/>
          <w:sz w:val="30"/>
          <w:szCs w:val="30"/>
          <w:bdr w:val="none" w:sz="0" w:space="0" w:color="auto" w:frame="1"/>
        </w:rPr>
        <w:t xml:space="preserve"> </w:t>
      </w:r>
      <w:hyperlink r:id="rId6" w:history="1">
        <w:r w:rsidRPr="008639F6">
          <w:rPr>
            <w:rStyle w:val="a4"/>
            <w:b/>
            <w:color w:val="000CFF"/>
            <w:sz w:val="30"/>
            <w:szCs w:val="30"/>
            <w:u w:val="none"/>
            <w:bdr w:val="none" w:sz="0" w:space="0" w:color="auto" w:frame="1"/>
          </w:rPr>
          <w:t>«Здравоохранение»</w:t>
        </w:r>
      </w:hyperlink>
      <w:r w:rsidR="00AB12DF">
        <w:rPr>
          <w:b/>
          <w:color w:val="000000"/>
          <w:sz w:val="30"/>
          <w:szCs w:val="30"/>
        </w:rPr>
        <w:t xml:space="preserve"> без регистрации на </w:t>
      </w:r>
      <w:hyperlink r:id="rId7" w:history="1">
        <w:r w:rsidR="00AB12DF" w:rsidRPr="00AB12DF">
          <w:rPr>
            <w:rStyle w:val="a4"/>
            <w:b/>
            <w:sz w:val="30"/>
            <w:szCs w:val="30"/>
            <w:u w:val="none"/>
          </w:rPr>
          <w:t>сайте</w:t>
        </w:r>
      </w:hyperlink>
      <w:r w:rsidR="00963E7F">
        <w:rPr>
          <w:b/>
          <w:color w:val="000000"/>
          <w:sz w:val="30"/>
          <w:szCs w:val="30"/>
        </w:rPr>
        <w:t>.</w:t>
      </w:r>
    </w:p>
    <w:p w:rsidR="008639F6" w:rsidRPr="008639F6" w:rsidRDefault="008639F6" w:rsidP="0086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30"/>
          <w:szCs w:val="30"/>
        </w:rPr>
      </w:pPr>
    </w:p>
    <w:p w:rsidR="001F6EEC" w:rsidRPr="008639F6" w:rsidRDefault="001F6EEC" w:rsidP="0086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8639F6">
        <w:rPr>
          <w:color w:val="000000"/>
          <w:sz w:val="30"/>
          <w:szCs w:val="30"/>
          <w:bdr w:val="none" w:sz="0" w:space="0" w:color="auto" w:frame="1"/>
        </w:rPr>
        <w:t>При включении информации</w:t>
      </w:r>
      <w:r w:rsidR="008639F6">
        <w:rPr>
          <w:color w:val="000000"/>
          <w:sz w:val="30"/>
          <w:szCs w:val="30"/>
          <w:bdr w:val="none" w:sz="0" w:space="0" w:color="auto" w:frame="1"/>
        </w:rPr>
        <w:t xml:space="preserve"> </w:t>
      </w:r>
      <w:hyperlink r:id="rId8" w:history="1">
        <w:r w:rsidRPr="008639F6">
          <w:rPr>
            <w:rStyle w:val="a4"/>
            <w:color w:val="000CFF"/>
            <w:sz w:val="30"/>
            <w:szCs w:val="30"/>
            <w:u w:val="none"/>
            <w:bdr w:val="none" w:sz="0" w:space="0" w:color="auto" w:frame="1"/>
          </w:rPr>
          <w:t>в подборку</w:t>
        </w:r>
      </w:hyperlink>
      <w:r w:rsidR="008639F6">
        <w:rPr>
          <w:color w:val="000000"/>
          <w:sz w:val="30"/>
          <w:szCs w:val="30"/>
          <w:bdr w:val="none" w:sz="0" w:space="0" w:color="auto" w:frame="1"/>
        </w:rPr>
        <w:t xml:space="preserve"> </w:t>
      </w:r>
      <w:r w:rsidRPr="008639F6">
        <w:rPr>
          <w:color w:val="000000"/>
          <w:sz w:val="30"/>
          <w:szCs w:val="30"/>
          <w:bdr w:val="none" w:sz="0" w:space="0" w:color="auto" w:frame="1"/>
        </w:rPr>
        <w:t>мы учли интересы всех, кто участву</w:t>
      </w:r>
      <w:r w:rsidR="00AA49FC">
        <w:rPr>
          <w:color w:val="000000"/>
          <w:sz w:val="30"/>
          <w:szCs w:val="30"/>
          <w:bdr w:val="none" w:sz="0" w:space="0" w:color="auto" w:frame="1"/>
        </w:rPr>
        <w:t>ет</w:t>
      </w:r>
      <w:r w:rsidRPr="008639F6">
        <w:rPr>
          <w:color w:val="000000"/>
          <w:sz w:val="30"/>
          <w:szCs w:val="30"/>
          <w:bdr w:val="none" w:sz="0" w:space="0" w:color="auto" w:frame="1"/>
        </w:rPr>
        <w:t xml:space="preserve"> в создании и поддержании системы здравоохранения в нашей стране.</w:t>
      </w:r>
    </w:p>
    <w:p w:rsidR="001F6EEC" w:rsidRPr="008639F6" w:rsidRDefault="001F6EEC" w:rsidP="0086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8639F6">
        <w:rPr>
          <w:color w:val="000000"/>
          <w:sz w:val="30"/>
          <w:szCs w:val="30"/>
          <w:bdr w:val="none" w:sz="0" w:space="0" w:color="auto" w:frame="1"/>
        </w:rPr>
        <w:t>Врачи, юристы, строители, инженеры, представители других профессий – на рабочих местах мы те, кто оказывает медицинскую помощь, участвует в строительстве медицинских учреждений, закупке оборудования, лекарственных средств и так далее, а вне рабочего кабинета запросто можем превратиться в пациентов.</w:t>
      </w:r>
    </w:p>
    <w:p w:rsidR="008639F6" w:rsidRDefault="008639F6" w:rsidP="0086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</w:p>
    <w:p w:rsidR="001F6EEC" w:rsidRPr="008639F6" w:rsidRDefault="00504478" w:rsidP="00BE5F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hyperlink r:id="rId9" w:history="1">
        <w:r w:rsidR="001F6EEC" w:rsidRPr="00AB12DF">
          <w:rPr>
            <w:rStyle w:val="a4"/>
            <w:b/>
            <w:color w:val="000CFF"/>
            <w:sz w:val="30"/>
            <w:szCs w:val="30"/>
            <w:u w:val="none"/>
            <w:bdr w:val="none" w:sz="0" w:space="0" w:color="auto" w:frame="1"/>
          </w:rPr>
          <w:t>«Здравоохранение»</w:t>
        </w:r>
      </w:hyperlink>
      <w:r w:rsidR="008639F6">
        <w:rPr>
          <w:color w:val="000000"/>
          <w:sz w:val="30"/>
          <w:szCs w:val="30"/>
          <w:bdr w:val="none" w:sz="0" w:space="0" w:color="auto" w:frame="1"/>
        </w:rPr>
        <w:t xml:space="preserve"> </w:t>
      </w:r>
      <w:r w:rsidR="001F6EEC" w:rsidRPr="008639F6">
        <w:rPr>
          <w:color w:val="000000"/>
          <w:sz w:val="30"/>
          <w:szCs w:val="30"/>
          <w:bdr w:val="none" w:sz="0" w:space="0" w:color="auto" w:frame="1"/>
        </w:rPr>
        <w:t>содержит правовые акты (законы Республики Беларусь, постановления Правительства Республики Беларусь, постановления республиканских органов государственного управления, международные акты), материалы правоприменительного характера и формы документов</w:t>
      </w:r>
      <w:r w:rsidR="00BE5FED">
        <w:rPr>
          <w:color w:val="000000"/>
          <w:sz w:val="30"/>
          <w:szCs w:val="30"/>
          <w:bdr w:val="none" w:sz="0" w:space="0" w:color="auto" w:frame="1"/>
        </w:rPr>
        <w:t>.</w:t>
      </w:r>
    </w:p>
    <w:p w:rsidR="00AB12DF" w:rsidRDefault="00AB12DF" w:rsidP="0086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</w:p>
    <w:p w:rsidR="001F6EEC" w:rsidRDefault="001F6EEC" w:rsidP="0086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  <w:bdr w:val="none" w:sz="0" w:space="0" w:color="auto" w:frame="1"/>
        </w:rPr>
      </w:pPr>
      <w:r w:rsidRPr="008639F6">
        <w:rPr>
          <w:color w:val="000000"/>
          <w:sz w:val="30"/>
          <w:szCs w:val="30"/>
          <w:bdr w:val="none" w:sz="0" w:space="0" w:color="auto" w:frame="1"/>
        </w:rPr>
        <w:t xml:space="preserve">Тексты правовых </w:t>
      </w:r>
      <w:r w:rsidR="00BE5FED">
        <w:rPr>
          <w:color w:val="000000"/>
          <w:sz w:val="30"/>
          <w:szCs w:val="30"/>
          <w:bdr w:val="none" w:sz="0" w:space="0" w:color="auto" w:frame="1"/>
        </w:rPr>
        <w:t xml:space="preserve">актов </w:t>
      </w:r>
      <w:r w:rsidRPr="008639F6">
        <w:rPr>
          <w:color w:val="000000"/>
          <w:sz w:val="30"/>
          <w:szCs w:val="30"/>
          <w:bdr w:val="none" w:sz="0" w:space="0" w:color="auto" w:frame="1"/>
        </w:rPr>
        <w:t>находятся в актуальном состоянии. Информационное наполнение происходит по мере поступления в Национальный центр правовой информации правовых актов и иных документов данной тематики.</w:t>
      </w:r>
    </w:p>
    <w:p w:rsidR="008639F6" w:rsidRPr="008639F6" w:rsidRDefault="008639F6" w:rsidP="0086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</w:p>
    <w:p w:rsidR="001F6EEC" w:rsidRPr="008639F6" w:rsidRDefault="001F6EEC" w:rsidP="008639F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30"/>
          <w:szCs w:val="30"/>
        </w:rPr>
      </w:pPr>
      <w:r w:rsidRPr="008639F6">
        <w:rPr>
          <w:b/>
          <w:color w:val="000000"/>
          <w:sz w:val="30"/>
          <w:szCs w:val="30"/>
          <w:bdr w:val="none" w:sz="0" w:space="0" w:color="auto" w:frame="1"/>
        </w:rPr>
        <w:t>Экономьте время – пользуйтесь</w:t>
      </w:r>
      <w:r w:rsidR="008639F6">
        <w:rPr>
          <w:b/>
          <w:color w:val="000000"/>
          <w:sz w:val="30"/>
          <w:szCs w:val="30"/>
          <w:bdr w:val="none" w:sz="0" w:space="0" w:color="auto" w:frame="1"/>
        </w:rPr>
        <w:t xml:space="preserve"> </w:t>
      </w:r>
      <w:hyperlink r:id="rId10" w:history="1">
        <w:r w:rsidRPr="008639F6">
          <w:rPr>
            <w:rStyle w:val="a4"/>
            <w:b/>
            <w:color w:val="000CFF"/>
            <w:sz w:val="30"/>
            <w:szCs w:val="30"/>
            <w:u w:val="none"/>
            <w:bdr w:val="none" w:sz="0" w:space="0" w:color="auto" w:frame="1"/>
          </w:rPr>
          <w:t xml:space="preserve">тематическими </w:t>
        </w:r>
        <w:bookmarkStart w:id="0" w:name="_GoBack"/>
        <w:bookmarkEnd w:id="0"/>
        <w:r w:rsidRPr="008639F6">
          <w:rPr>
            <w:rStyle w:val="a4"/>
            <w:b/>
            <w:color w:val="000CFF"/>
            <w:sz w:val="30"/>
            <w:szCs w:val="30"/>
            <w:u w:val="none"/>
            <w:bdr w:val="none" w:sz="0" w:space="0" w:color="auto" w:frame="1"/>
          </w:rPr>
          <w:t>подборками</w:t>
        </w:r>
      </w:hyperlink>
      <w:r w:rsidR="008639F6">
        <w:rPr>
          <w:b/>
          <w:color w:val="000000"/>
          <w:sz w:val="30"/>
          <w:szCs w:val="30"/>
          <w:bdr w:val="none" w:sz="0" w:space="0" w:color="auto" w:frame="1"/>
        </w:rPr>
        <w:t xml:space="preserve"> </w:t>
      </w:r>
      <w:r w:rsidRPr="008639F6">
        <w:rPr>
          <w:b/>
          <w:color w:val="000000"/>
          <w:sz w:val="30"/>
          <w:szCs w:val="30"/>
          <w:bdr w:val="none" w:sz="0" w:space="0" w:color="auto" w:frame="1"/>
        </w:rPr>
        <w:t>в системе</w:t>
      </w:r>
      <w:r w:rsidR="008639F6">
        <w:rPr>
          <w:b/>
          <w:color w:val="000000"/>
          <w:sz w:val="30"/>
          <w:szCs w:val="30"/>
          <w:bdr w:val="none" w:sz="0" w:space="0" w:color="auto" w:frame="1"/>
        </w:rPr>
        <w:t xml:space="preserve"> </w:t>
      </w:r>
      <w:r w:rsidRPr="008639F6">
        <w:rPr>
          <w:b/>
          <w:color w:val="000000"/>
          <w:sz w:val="30"/>
          <w:szCs w:val="30"/>
          <w:bdr w:val="none" w:sz="0" w:space="0" w:color="auto" w:frame="1"/>
        </w:rPr>
        <w:t>«ЭТАЛОН-ONLINE»!</w:t>
      </w:r>
    </w:p>
    <w:sectPr w:rsidR="001F6EEC" w:rsidRPr="0086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47CE6"/>
    <w:multiLevelType w:val="multilevel"/>
    <w:tmpl w:val="D254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E2725"/>
    <w:multiLevelType w:val="hybridMultilevel"/>
    <w:tmpl w:val="F5D47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A41441"/>
    <w:multiLevelType w:val="multilevel"/>
    <w:tmpl w:val="55CC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2001F"/>
    <w:multiLevelType w:val="multilevel"/>
    <w:tmpl w:val="BA6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EF"/>
    <w:rsid w:val="00115136"/>
    <w:rsid w:val="001F6EEC"/>
    <w:rsid w:val="002001EF"/>
    <w:rsid w:val="00504478"/>
    <w:rsid w:val="00535F15"/>
    <w:rsid w:val="008639F6"/>
    <w:rsid w:val="00963E7F"/>
    <w:rsid w:val="009D49F9"/>
    <w:rsid w:val="00A95616"/>
    <w:rsid w:val="00AA49FC"/>
    <w:rsid w:val="00AB12DF"/>
    <w:rsid w:val="00B0326F"/>
    <w:rsid w:val="00B65F39"/>
    <w:rsid w:val="00BE5FED"/>
    <w:rsid w:val="00DE2EFA"/>
    <w:rsid w:val="00D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0553B-F0A3-4092-BBA4-B315A0E8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01E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5F1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044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kumenty-po-temam/?tbd=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dokumenty-po-temam/?tbd=5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talonline.by/dokumenty-po-temam/?tbd=52" TargetMode="External"/><Relationship Id="rId10" Type="http://schemas.openxmlformats.org/officeDocument/2006/relationships/hyperlink" Target="https://etalonline.by/dokumenty-po-temam/?tbd=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dokumenty-po-temam/?tbd=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Admin</cp:lastModifiedBy>
  <cp:revision>2</cp:revision>
  <dcterms:created xsi:type="dcterms:W3CDTF">2020-06-17T07:56:00Z</dcterms:created>
  <dcterms:modified xsi:type="dcterms:W3CDTF">2020-06-17T07:56:00Z</dcterms:modified>
</cp:coreProperties>
</file>