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F9383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14:paraId="0B8AF3F7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6CBE0971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январь</w:t>
      </w:r>
      <w:r w:rsidRPr="0010550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3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14:paraId="517D3587" w14:textId="77777777"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B7B5116" w14:textId="77777777"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14:paraId="54E2990D" w14:textId="77777777"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14165C52" w14:textId="77777777"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14:paraId="38E06C0A" w14:textId="77777777"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наркоконтролю и противодействию </w:t>
      </w:r>
    </w:p>
    <w:p w14:paraId="149D8298" w14:textId="77777777"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14:paraId="79A7B537" w14:textId="77777777"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14:paraId="31E0016F" w14:textId="77777777"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назад так и 20, однако  в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14:paraId="79A3BBF0" w14:textId="77777777"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196DE45F" w14:textId="77777777"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14:paraId="27DEBF7E" w14:textId="77777777"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14:paraId="27651A58" w14:textId="77777777"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14:paraId="6CB06613" w14:textId="77777777"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lastRenderedPageBreak/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14:paraId="4648EB60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767AA11B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598383D7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2565B2D6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14:paraId="498A8C84" w14:textId="77777777"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14:paraId="633D7673" w14:textId="77777777"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14:paraId="47F5F317" w14:textId="77777777"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14:paraId="417BA6FA" w14:textId="77777777"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14:paraId="3FC194B2" w14:textId="77777777"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 xml:space="preserve">заинтересованными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14:paraId="00723C45" w14:textId="77777777"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преюдиции </w:t>
      </w:r>
      <w:r w:rsidRPr="002E3690">
        <w:rPr>
          <w:sz w:val="30"/>
          <w:szCs w:val="30"/>
        </w:rPr>
        <w:br/>
      </w:r>
      <w:r w:rsidRPr="002E3690">
        <w:rPr>
          <w:sz w:val="30"/>
          <w:szCs w:val="30"/>
        </w:rPr>
        <w:lastRenderedPageBreak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14:paraId="397EE11C" w14:textId="77777777"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14:paraId="538EB1EF" w14:textId="77777777"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14:paraId="244CFD0F" w14:textId="77777777"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14:paraId="3894FD1E" w14:textId="77777777"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14:paraId="46BF4B7A" w14:textId="77777777"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14:paraId="33BF7085" w14:textId="77777777"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сексуального характера, развратные действия в отношении мальчиков  от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14:paraId="524C790E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14:paraId="5ACCE6A6" w14:textId="77777777"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14:paraId="01B962F9" w14:textId="77777777"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14:paraId="401696D1" w14:textId="77777777"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14:paraId="3DA497C9" w14:textId="77777777"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lastRenderedPageBreak/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14:paraId="6E5FCBEA" w14:textId="77777777"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Ошмянском районе в ходе посещения ГУО «Новоселковский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>сотрудниками ГНиПТЛ КМ и УИМ Ошмянского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>в отношении фигуранта Ошмянским РОСК возбуждены уголовные дела по ст. 166 УК.</w:t>
      </w:r>
    </w:p>
    <w:p w14:paraId="6C1EBE4D" w14:textId="77777777"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14:paraId="72777832" w14:textId="77777777"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соцсетях, регистрируют фейковую страницу и вступают в диалог. </w:t>
      </w:r>
      <w:r w:rsidRPr="009D13C8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«груминг»,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r w:rsidRPr="009D13C8">
        <w:rPr>
          <w:bCs/>
          <w:i/>
          <w:sz w:val="30"/>
          <w:szCs w:val="30"/>
        </w:rPr>
        <w:t>справочно: груминг - это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14:paraId="6C4B097A" w14:textId="77777777"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r w:rsidRPr="005E56E9">
        <w:rPr>
          <w:i/>
          <w:sz w:val="30"/>
          <w:szCs w:val="30"/>
        </w:rPr>
        <w:t>К примеру, в августе 2022 года управлением по наркоконтролю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</w:t>
      </w:r>
      <w:r w:rsidR="00A563E8">
        <w:rPr>
          <w:bCs/>
          <w:i/>
          <w:sz w:val="30"/>
          <w:szCs w:val="30"/>
        </w:rPr>
        <w:lastRenderedPageBreak/>
        <w:t>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 и детальное изучение сотрудниками милиции аккаунта фигуранта. В настоящее время установлено 6 пострадавших девочек.</w:t>
      </w:r>
    </w:p>
    <w:p w14:paraId="15B77C24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14:paraId="3B223D6E" w14:textId="77777777"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Телеграм-канале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14:paraId="2B9B8253" w14:textId="77777777"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14:paraId="07E36A12" w14:textId="77777777"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14:paraId="3A68E5B1" w14:textId="77777777"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14:paraId="65409722" w14:textId="77777777"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14:paraId="79F2D967" w14:textId="77777777"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14:paraId="748B2D64" w14:textId="77777777"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14:paraId="1A59419A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14:paraId="6D36768D" w14:textId="77777777"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>Так, в текущем году сотрудниками милиции задержан 35 летний  житель Островецкого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Однако, должных превентивных мероприятий с  фигурантом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14:paraId="5D6EF59C" w14:textId="77777777"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14:paraId="04D13B37" w14:textId="77777777"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14:paraId="69D962C7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14:paraId="53AF562A" w14:textId="77777777"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мессенджерах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14:paraId="08897C5A" w14:textId="77777777"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сфере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8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0A34" w14:textId="77777777" w:rsidR="008F48A2" w:rsidRDefault="008F48A2" w:rsidP="0040082A">
      <w:pPr>
        <w:spacing w:after="0" w:line="240" w:lineRule="auto"/>
      </w:pPr>
      <w:r>
        <w:separator/>
      </w:r>
    </w:p>
  </w:endnote>
  <w:endnote w:type="continuationSeparator" w:id="0">
    <w:p w14:paraId="398B88F8" w14:textId="77777777" w:rsidR="008F48A2" w:rsidRDefault="008F48A2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99DD" w14:textId="77777777" w:rsidR="008F48A2" w:rsidRDefault="008F48A2" w:rsidP="0040082A">
      <w:pPr>
        <w:spacing w:after="0" w:line="240" w:lineRule="auto"/>
      </w:pPr>
      <w:r>
        <w:separator/>
      </w:r>
    </w:p>
  </w:footnote>
  <w:footnote w:type="continuationSeparator" w:id="0">
    <w:p w14:paraId="75E876E2" w14:textId="77777777" w:rsidR="008F48A2" w:rsidRDefault="008F48A2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5BC19" w14:textId="77777777"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4A4A65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12B2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8A2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55C43"/>
  <w15:docId w15:val="{BEC26CFB-37F6-409A-8510-CF982805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BCB0-1073-46CE-A9CC-AF6FC61A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ИдеологРИК</cp:lastModifiedBy>
  <cp:revision>2</cp:revision>
  <cp:lastPrinted>2021-11-25T13:13:00Z</cp:lastPrinted>
  <dcterms:created xsi:type="dcterms:W3CDTF">2023-01-16T12:27:00Z</dcterms:created>
  <dcterms:modified xsi:type="dcterms:W3CDTF">2023-01-16T12:27:00Z</dcterms:modified>
</cp:coreProperties>
</file>