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EBBEF" w14:textId="77777777" w:rsidR="00BF5C64" w:rsidRPr="00C64292" w:rsidRDefault="00BF5C64" w:rsidP="00284380">
      <w:pPr>
        <w:pStyle w:val="a5"/>
        <w:spacing w:before="0" w:beforeAutospacing="0" w:after="0" w:afterAutospacing="0"/>
        <w:jc w:val="center"/>
        <w:rPr>
          <w:rStyle w:val="a6"/>
        </w:rPr>
      </w:pPr>
      <w:r w:rsidRPr="00C64292">
        <w:rPr>
          <w:rStyle w:val="a6"/>
        </w:rPr>
        <w:t>Уведомление об общественных обсуждениях отчета об оценке воздействия на окружающую среду (ОВОС) по объекту:</w:t>
      </w:r>
    </w:p>
    <w:p w14:paraId="3A5CA6B4" w14:textId="77777777" w:rsidR="00BF5C64" w:rsidRPr="00AA5D9D" w:rsidRDefault="001F3AEA" w:rsidP="00284380">
      <w:pPr>
        <w:pStyle w:val="a5"/>
        <w:spacing w:before="0" w:beforeAutospacing="0" w:after="0" w:afterAutospacing="0"/>
        <w:jc w:val="center"/>
        <w:rPr>
          <w:rStyle w:val="a6"/>
          <w:b w:val="0"/>
        </w:rPr>
      </w:pPr>
      <w:r w:rsidRPr="00AA5D9D">
        <w:rPr>
          <w:rStyle w:val="a6"/>
          <w:b w:val="0"/>
        </w:rPr>
        <w:t>«</w:t>
      </w:r>
      <w:r w:rsidR="00AA5D9D" w:rsidRPr="00AA5D9D">
        <w:rPr>
          <w:b/>
          <w:color w:val="000000"/>
          <w:shd w:val="clear" w:color="auto" w:fill="FFFFFF"/>
        </w:rPr>
        <w:t xml:space="preserve">Строительство собственного </w:t>
      </w:r>
      <w:proofErr w:type="spellStart"/>
      <w:r w:rsidR="00AA5D9D" w:rsidRPr="00AA5D9D">
        <w:rPr>
          <w:b/>
          <w:color w:val="000000"/>
          <w:shd w:val="clear" w:color="auto" w:fill="FFFFFF"/>
        </w:rPr>
        <w:t>когенерационного</w:t>
      </w:r>
      <w:proofErr w:type="spellEnd"/>
      <w:r w:rsidR="00AA5D9D" w:rsidRPr="00AA5D9D">
        <w:rPr>
          <w:b/>
          <w:color w:val="000000"/>
          <w:shd w:val="clear" w:color="auto" w:fill="FFFFFF"/>
        </w:rPr>
        <w:t xml:space="preserve"> комплекса на территории ОАО</w:t>
      </w:r>
      <w:r w:rsidR="00AA5D9D">
        <w:rPr>
          <w:b/>
          <w:color w:val="000000"/>
          <w:shd w:val="clear" w:color="auto" w:fill="FFFFFF"/>
          <w:lang w:val="en-US"/>
        </w:rPr>
        <w:t> </w:t>
      </w:r>
      <w:r w:rsidR="00AA5D9D" w:rsidRPr="00AA5D9D">
        <w:rPr>
          <w:b/>
          <w:color w:val="000000"/>
          <w:shd w:val="clear" w:color="auto" w:fill="FFFFFF"/>
        </w:rPr>
        <w:t>«Слонимский картонно-бумажный завод «Альбертин»</w:t>
      </w:r>
    </w:p>
    <w:p w14:paraId="0F7409EE" w14:textId="77777777" w:rsidR="00B8564B" w:rsidRDefault="00B8564B" w:rsidP="00284380">
      <w:pPr>
        <w:pStyle w:val="a5"/>
        <w:spacing w:before="0" w:beforeAutospacing="0" w:after="0" w:afterAutospacing="0"/>
        <w:jc w:val="both"/>
        <w:rPr>
          <w:rStyle w:val="a6"/>
        </w:rPr>
      </w:pPr>
    </w:p>
    <w:p w14:paraId="71ADAE53" w14:textId="77777777" w:rsidR="00032BF3" w:rsidRPr="00C64292" w:rsidRDefault="00032BF3" w:rsidP="00284380">
      <w:pPr>
        <w:pStyle w:val="a5"/>
        <w:spacing w:before="0" w:beforeAutospacing="0" w:after="0" w:afterAutospacing="0"/>
        <w:jc w:val="both"/>
        <w:rPr>
          <w:rStyle w:val="a6"/>
        </w:rPr>
      </w:pPr>
    </w:p>
    <w:p w14:paraId="2F058F34" w14:textId="77777777" w:rsidR="00032BF3" w:rsidRDefault="00BF5C64" w:rsidP="00284380">
      <w:pPr>
        <w:pStyle w:val="a5"/>
        <w:spacing w:before="0" w:beforeAutospacing="0" w:after="0" w:afterAutospacing="0"/>
        <w:jc w:val="both"/>
        <w:rPr>
          <w:rStyle w:val="a6"/>
        </w:rPr>
      </w:pPr>
      <w:r w:rsidRPr="00C64292">
        <w:rPr>
          <w:rStyle w:val="a6"/>
        </w:rPr>
        <w:t>Заказчик планируемой деятельности:</w:t>
      </w:r>
    </w:p>
    <w:p w14:paraId="03538AD9" w14:textId="77777777" w:rsidR="00BF5C64" w:rsidRPr="00D05D0B" w:rsidRDefault="00AA5D9D" w:rsidP="00284380">
      <w:pPr>
        <w:pStyle w:val="a5"/>
        <w:spacing w:before="0" w:beforeAutospacing="0" w:after="0" w:afterAutospacing="0"/>
        <w:jc w:val="both"/>
        <w:rPr>
          <w:i/>
          <w:iCs/>
          <w:color w:val="000000" w:themeColor="text1"/>
        </w:rPr>
      </w:pPr>
      <w:r w:rsidRPr="00D05D0B">
        <w:rPr>
          <w:i/>
          <w:color w:val="000000"/>
          <w:shd w:val="clear" w:color="auto" w:fill="FFFFFF"/>
        </w:rPr>
        <w:t>ОАО</w:t>
      </w:r>
      <w:r w:rsidRPr="00D05D0B">
        <w:rPr>
          <w:i/>
          <w:color w:val="000000"/>
          <w:shd w:val="clear" w:color="auto" w:fill="FFFFFF"/>
          <w:lang w:val="en-US"/>
        </w:rPr>
        <w:t> </w:t>
      </w:r>
      <w:r w:rsidRPr="00D05D0B">
        <w:rPr>
          <w:i/>
          <w:color w:val="000000"/>
          <w:shd w:val="clear" w:color="auto" w:fill="FFFFFF"/>
        </w:rPr>
        <w:t>«Слонимский картонно-бумажный завод «Альбертин»</w:t>
      </w:r>
    </w:p>
    <w:p w14:paraId="370248DA" w14:textId="77777777" w:rsidR="00B55390" w:rsidRPr="00C64292" w:rsidRDefault="47414D69" w:rsidP="00284380">
      <w:pPr>
        <w:pStyle w:val="a5"/>
        <w:spacing w:before="0" w:beforeAutospacing="0" w:after="0" w:afterAutospacing="0"/>
        <w:jc w:val="both"/>
        <w:rPr>
          <w:i/>
        </w:rPr>
      </w:pPr>
      <w:r w:rsidRPr="00C64292">
        <w:rPr>
          <w:rStyle w:val="a6"/>
        </w:rPr>
        <w:t>Юридический адрес</w:t>
      </w:r>
      <w:r w:rsidRPr="00C64292">
        <w:t xml:space="preserve">: </w:t>
      </w:r>
      <w:r w:rsidR="00D05D0B" w:rsidRPr="00D05D0B">
        <w:rPr>
          <w:i/>
        </w:rPr>
        <w:t>Республика Беларусь,</w:t>
      </w:r>
      <w:r w:rsidR="00D05D0B">
        <w:t xml:space="preserve"> </w:t>
      </w:r>
      <w:r w:rsidR="00AA5D9D" w:rsidRPr="00AA5D9D">
        <w:rPr>
          <w:i/>
        </w:rPr>
        <w:t>231793</w:t>
      </w:r>
      <w:r w:rsidR="000464C2" w:rsidRPr="00C64292">
        <w:rPr>
          <w:i/>
        </w:rPr>
        <w:t xml:space="preserve">, г. </w:t>
      </w:r>
      <w:r w:rsidR="00AA5D9D">
        <w:rPr>
          <w:i/>
        </w:rPr>
        <w:t>Слоним</w:t>
      </w:r>
      <w:r w:rsidR="000464C2" w:rsidRPr="00C64292">
        <w:rPr>
          <w:i/>
        </w:rPr>
        <w:t xml:space="preserve">, ул. </w:t>
      </w:r>
      <w:r w:rsidR="00AA5D9D">
        <w:rPr>
          <w:i/>
        </w:rPr>
        <w:t>Фабричная</w:t>
      </w:r>
      <w:r w:rsidR="000464C2" w:rsidRPr="00C64292">
        <w:rPr>
          <w:i/>
        </w:rPr>
        <w:t xml:space="preserve">, </w:t>
      </w:r>
      <w:r w:rsidR="00AA5D9D">
        <w:rPr>
          <w:i/>
        </w:rPr>
        <w:t>1</w:t>
      </w:r>
    </w:p>
    <w:p w14:paraId="6DB19881" w14:textId="77777777" w:rsidR="000464C2" w:rsidRPr="00C64292" w:rsidRDefault="47414D69" w:rsidP="00284380">
      <w:pPr>
        <w:pStyle w:val="a5"/>
        <w:spacing w:before="0" w:beforeAutospacing="0" w:after="0" w:afterAutospacing="0"/>
        <w:jc w:val="both"/>
        <w:rPr>
          <w:i/>
        </w:rPr>
      </w:pPr>
      <w:r w:rsidRPr="00C64292">
        <w:rPr>
          <w:rStyle w:val="a6"/>
        </w:rPr>
        <w:t xml:space="preserve">Почтовый адрес: </w:t>
      </w:r>
      <w:r w:rsidR="00D05D0B" w:rsidRPr="00D05D0B">
        <w:rPr>
          <w:rStyle w:val="a6"/>
          <w:b w:val="0"/>
          <w:i/>
        </w:rPr>
        <w:t>Республика Беларусь</w:t>
      </w:r>
      <w:r w:rsidR="00D05D0B">
        <w:rPr>
          <w:i/>
        </w:rPr>
        <w:t>,</w:t>
      </w:r>
      <w:r w:rsidR="00D05D0B" w:rsidRPr="00D05D0B">
        <w:rPr>
          <w:i/>
        </w:rPr>
        <w:t xml:space="preserve"> </w:t>
      </w:r>
      <w:r w:rsidR="00AA5D9D" w:rsidRPr="00AA5D9D">
        <w:rPr>
          <w:i/>
        </w:rPr>
        <w:t>231793</w:t>
      </w:r>
      <w:r w:rsidR="00AA5D9D" w:rsidRPr="00C64292">
        <w:rPr>
          <w:i/>
        </w:rPr>
        <w:t xml:space="preserve">, г. </w:t>
      </w:r>
      <w:r w:rsidR="00AA5D9D">
        <w:rPr>
          <w:i/>
        </w:rPr>
        <w:t>Слоним</w:t>
      </w:r>
      <w:r w:rsidR="00AA5D9D" w:rsidRPr="00C64292">
        <w:rPr>
          <w:i/>
        </w:rPr>
        <w:t xml:space="preserve">, ул. </w:t>
      </w:r>
      <w:r w:rsidR="00AA5D9D">
        <w:rPr>
          <w:i/>
        </w:rPr>
        <w:t>Фабричная</w:t>
      </w:r>
      <w:r w:rsidR="00AA5D9D" w:rsidRPr="00C64292">
        <w:rPr>
          <w:i/>
        </w:rPr>
        <w:t xml:space="preserve">, </w:t>
      </w:r>
      <w:r w:rsidR="00AA5D9D">
        <w:rPr>
          <w:i/>
        </w:rPr>
        <w:t>1</w:t>
      </w:r>
    </w:p>
    <w:p w14:paraId="51347E61" w14:textId="77777777" w:rsidR="00F035C2" w:rsidRPr="00C64292" w:rsidRDefault="00B8564B" w:rsidP="006462E0">
      <w:pPr>
        <w:pStyle w:val="a5"/>
        <w:spacing w:before="0" w:beforeAutospacing="0" w:after="0" w:afterAutospacing="0"/>
        <w:jc w:val="both"/>
        <w:rPr>
          <w:i/>
        </w:rPr>
      </w:pPr>
      <w:r w:rsidRPr="00C64292">
        <w:rPr>
          <w:rStyle w:val="a6"/>
        </w:rPr>
        <w:t>Электронный адрес</w:t>
      </w:r>
      <w:r w:rsidRPr="00C64292">
        <w:rPr>
          <w:b/>
          <w:bCs/>
          <w:i/>
        </w:rPr>
        <w:t>:</w:t>
      </w:r>
      <w:r w:rsidRPr="00C64292">
        <w:rPr>
          <w:bCs/>
          <w:i/>
        </w:rPr>
        <w:t xml:space="preserve"> </w:t>
      </w:r>
      <w:r w:rsidR="00AA5D9D" w:rsidRPr="00AA5D9D">
        <w:rPr>
          <w:bCs/>
          <w:i/>
        </w:rPr>
        <w:t>Albertin@mail.grodno.by</w:t>
      </w:r>
    </w:p>
    <w:p w14:paraId="65E13045" w14:textId="77777777" w:rsidR="000464C2" w:rsidRPr="00AA5D9D" w:rsidRDefault="0020394E" w:rsidP="00284380">
      <w:pPr>
        <w:pStyle w:val="a5"/>
        <w:spacing w:before="0" w:beforeAutospacing="0" w:after="0" w:afterAutospacing="0"/>
        <w:jc w:val="both"/>
        <w:rPr>
          <w:i/>
        </w:rPr>
      </w:pPr>
      <w:r w:rsidRPr="00AA5D9D">
        <w:rPr>
          <w:rStyle w:val="a6"/>
        </w:rPr>
        <w:t>Тел</w:t>
      </w:r>
      <w:r w:rsidR="000464C2" w:rsidRPr="00AA5D9D">
        <w:rPr>
          <w:rStyle w:val="a6"/>
        </w:rPr>
        <w:t>ефон/Факс:</w:t>
      </w:r>
      <w:r w:rsidRPr="00AA5D9D">
        <w:rPr>
          <w:i/>
        </w:rPr>
        <w:t xml:space="preserve"> </w:t>
      </w:r>
      <w:r w:rsidR="00AA5D9D" w:rsidRPr="00AA5D9D">
        <w:rPr>
          <w:i/>
        </w:rPr>
        <w:t>+</w:t>
      </w:r>
      <w:r w:rsidR="00AA5D9D" w:rsidRPr="00AA5D9D">
        <w:rPr>
          <w:bCs/>
          <w:i/>
          <w:color w:val="151E26"/>
        </w:rPr>
        <w:t>375 1562 45104/+375 1562 45103</w:t>
      </w:r>
    </w:p>
    <w:p w14:paraId="0B05A987" w14:textId="77777777" w:rsidR="00E83C74" w:rsidRPr="00C64292" w:rsidRDefault="00E83C74" w:rsidP="00AA5D9D">
      <w:pPr>
        <w:pStyle w:val="a5"/>
        <w:spacing w:before="0" w:beforeAutospacing="0" w:after="0" w:afterAutospacing="0"/>
        <w:jc w:val="both"/>
        <w:rPr>
          <w:rStyle w:val="a6"/>
        </w:rPr>
      </w:pPr>
    </w:p>
    <w:p w14:paraId="73454714" w14:textId="77777777" w:rsidR="00E83C74" w:rsidRPr="00C64292" w:rsidRDefault="00B8564B" w:rsidP="00AA5D9D">
      <w:pPr>
        <w:pStyle w:val="a5"/>
        <w:spacing w:before="0" w:beforeAutospacing="0" w:after="0" w:afterAutospacing="0"/>
        <w:jc w:val="both"/>
        <w:rPr>
          <w:rStyle w:val="a6"/>
        </w:rPr>
      </w:pPr>
      <w:r w:rsidRPr="00C64292">
        <w:rPr>
          <w:rStyle w:val="a6"/>
        </w:rPr>
        <w:t>Обоснование необходимости планируемой деятельности</w:t>
      </w:r>
      <w:r w:rsidR="003A4386" w:rsidRPr="00C64292">
        <w:rPr>
          <w:rStyle w:val="a6"/>
        </w:rPr>
        <w:t>:</w:t>
      </w:r>
    </w:p>
    <w:p w14:paraId="43C4BC75" w14:textId="77777777" w:rsidR="00BA79F0" w:rsidRPr="009D6221" w:rsidRDefault="00AA5D9D" w:rsidP="00AA5D9D">
      <w:pPr>
        <w:spacing w:after="0" w:line="240" w:lineRule="auto"/>
        <w:jc w:val="both"/>
        <w:rPr>
          <w:rFonts w:ascii="Times New Roman" w:eastAsia="Times New Roman" w:hAnsi="Times New Roman" w:cs="Times New Roman"/>
          <w:bCs/>
          <w:i/>
          <w:sz w:val="24"/>
          <w:szCs w:val="24"/>
        </w:rPr>
      </w:pPr>
      <w:r w:rsidRPr="009D6221">
        <w:rPr>
          <w:rFonts w:ascii="Times New Roman" w:hAnsi="Times New Roman" w:cs="Times New Roman"/>
          <w:i/>
          <w:color w:val="000000" w:themeColor="text1"/>
          <w:sz w:val="24"/>
          <w:szCs w:val="24"/>
        </w:rPr>
        <w:t>П</w:t>
      </w:r>
      <w:r w:rsidRPr="009D6221">
        <w:rPr>
          <w:rFonts w:ascii="Times New Roman" w:hAnsi="Times New Roman" w:cs="Times New Roman"/>
          <w:i/>
          <w:color w:val="000000"/>
          <w:sz w:val="24"/>
          <w:szCs w:val="24"/>
        </w:rPr>
        <w:t>овышение энергетической эффективности работы предприятия и уменьшение</w:t>
      </w:r>
      <w:r w:rsidRPr="009D6221">
        <w:rPr>
          <w:rFonts w:ascii="Times New Roman" w:hAnsi="Times New Roman" w:cs="Times New Roman"/>
          <w:i/>
          <w:color w:val="000000"/>
        </w:rPr>
        <w:t xml:space="preserve"> </w:t>
      </w:r>
      <w:r w:rsidRPr="009D6221">
        <w:rPr>
          <w:rFonts w:ascii="Times New Roman" w:hAnsi="Times New Roman" w:cs="Times New Roman"/>
          <w:i/>
          <w:color w:val="000000"/>
          <w:sz w:val="24"/>
          <w:szCs w:val="24"/>
        </w:rPr>
        <w:t>себестоимости продукции.</w:t>
      </w:r>
      <w:r w:rsidR="00BA79F0" w:rsidRPr="009D6221">
        <w:rPr>
          <w:rFonts w:ascii="Times New Roman" w:eastAsia="Times New Roman" w:hAnsi="Times New Roman" w:cs="Times New Roman"/>
          <w:bCs/>
          <w:i/>
          <w:sz w:val="24"/>
          <w:szCs w:val="24"/>
        </w:rPr>
        <w:t xml:space="preserve"> </w:t>
      </w:r>
    </w:p>
    <w:p w14:paraId="6D7EA772" w14:textId="77777777" w:rsidR="00E83C74" w:rsidRPr="00C64292" w:rsidRDefault="00E83C74" w:rsidP="00AA5D9D">
      <w:pPr>
        <w:pStyle w:val="a5"/>
        <w:spacing w:before="0" w:beforeAutospacing="0" w:after="0" w:afterAutospacing="0"/>
        <w:jc w:val="both"/>
        <w:rPr>
          <w:rStyle w:val="a6"/>
        </w:rPr>
      </w:pPr>
    </w:p>
    <w:p w14:paraId="2EEAC38A" w14:textId="77777777" w:rsidR="00E83C74" w:rsidRPr="00C64292" w:rsidRDefault="00B8564B" w:rsidP="00AA5D9D">
      <w:pPr>
        <w:pStyle w:val="a5"/>
        <w:spacing w:before="0" w:beforeAutospacing="0" w:after="0" w:afterAutospacing="0"/>
        <w:jc w:val="both"/>
        <w:rPr>
          <w:rStyle w:val="a6"/>
        </w:rPr>
      </w:pPr>
      <w:r w:rsidRPr="00C64292">
        <w:rPr>
          <w:rStyle w:val="a6"/>
        </w:rPr>
        <w:t>Описание планируемой деятельности:</w:t>
      </w:r>
    </w:p>
    <w:p w14:paraId="7F5C5A2C" w14:textId="77777777" w:rsidR="00AA5D9D" w:rsidRPr="009D6221" w:rsidRDefault="00AA5D9D" w:rsidP="00AA5D9D">
      <w:pPr>
        <w:pStyle w:val="a5"/>
        <w:spacing w:before="0" w:beforeAutospacing="0" w:after="0" w:afterAutospacing="0"/>
        <w:jc w:val="both"/>
        <w:rPr>
          <w:rStyle w:val="a6"/>
          <w:i/>
        </w:rPr>
      </w:pPr>
      <w:r w:rsidRPr="009D6221">
        <w:rPr>
          <w:i/>
        </w:rPr>
        <w:t>Предусматривается тепло и электроснабжение предприятия на базе ГПА электрической мощностью 2001 кВт, ориентированной на покрытие минимальной тепловой нагрузки предприятия. Оставшаяся тепловая нагрузка предприятия обеспечивается от существующей котельной. Оставшаяся электрическая нагрузка предприятия будет обеспечиваться от электрических сетей или паровой турбины (ТЭЦ).</w:t>
      </w:r>
      <w:r w:rsidR="009D6221" w:rsidRPr="009D6221">
        <w:rPr>
          <w:i/>
        </w:rPr>
        <w:t xml:space="preserve"> </w:t>
      </w:r>
      <w:proofErr w:type="spellStart"/>
      <w:r w:rsidR="009D6221" w:rsidRPr="009D6221">
        <w:rPr>
          <w:i/>
        </w:rPr>
        <w:t>Когенерационный</w:t>
      </w:r>
      <w:proofErr w:type="spellEnd"/>
      <w:r w:rsidR="009D6221" w:rsidRPr="009D6221">
        <w:rPr>
          <w:i/>
        </w:rPr>
        <w:t xml:space="preserve"> комплекс (</w:t>
      </w:r>
      <w:proofErr w:type="spellStart"/>
      <w:r w:rsidR="009D6221" w:rsidRPr="009D6221">
        <w:rPr>
          <w:i/>
        </w:rPr>
        <w:t>когенерационная</w:t>
      </w:r>
      <w:proofErr w:type="spellEnd"/>
      <w:r w:rsidR="009D6221" w:rsidRPr="009D6221">
        <w:rPr>
          <w:i/>
        </w:rPr>
        <w:t xml:space="preserve"> установка - КГУ) представляет собой единое оборудование, установленное на силовой раме.</w:t>
      </w:r>
    </w:p>
    <w:p w14:paraId="14FC5069" w14:textId="77777777" w:rsidR="00AA5D9D" w:rsidRDefault="00AA5D9D" w:rsidP="00AA5D9D">
      <w:pPr>
        <w:pStyle w:val="a5"/>
        <w:spacing w:before="0" w:beforeAutospacing="0" w:after="0" w:afterAutospacing="0"/>
        <w:jc w:val="both"/>
        <w:rPr>
          <w:rStyle w:val="a6"/>
        </w:rPr>
      </w:pPr>
    </w:p>
    <w:p w14:paraId="2EA57A87" w14:textId="77777777" w:rsidR="006462E0" w:rsidRPr="009D6221" w:rsidRDefault="00B8564B" w:rsidP="00AA5D9D">
      <w:pPr>
        <w:pStyle w:val="a5"/>
        <w:spacing w:before="0" w:beforeAutospacing="0" w:after="0" w:afterAutospacing="0"/>
        <w:jc w:val="both"/>
        <w:rPr>
          <w:b/>
          <w:bCs/>
          <w:i/>
        </w:rPr>
      </w:pPr>
      <w:r w:rsidRPr="00C64292">
        <w:rPr>
          <w:rStyle w:val="a6"/>
        </w:rPr>
        <w:t xml:space="preserve">Информация о принимаемом в отношении хозяйственной и иной деятельности решении и государственном органе, ответственном за принятие такого решения: </w:t>
      </w:r>
      <w:r w:rsidR="009D6221" w:rsidRPr="009D6221">
        <w:rPr>
          <w:bCs/>
          <w:i/>
        </w:rPr>
        <w:t>Слонимский</w:t>
      </w:r>
      <w:r w:rsidR="000A62BF" w:rsidRPr="009D6221">
        <w:rPr>
          <w:bCs/>
          <w:i/>
        </w:rPr>
        <w:t xml:space="preserve"> </w:t>
      </w:r>
      <w:r w:rsidR="009D6221" w:rsidRPr="009D6221">
        <w:rPr>
          <w:bCs/>
          <w:i/>
        </w:rPr>
        <w:t>районный</w:t>
      </w:r>
      <w:r w:rsidR="006462E0" w:rsidRPr="009D6221">
        <w:rPr>
          <w:bCs/>
          <w:i/>
        </w:rPr>
        <w:t xml:space="preserve"> исполнительный комитет.</w:t>
      </w:r>
    </w:p>
    <w:p w14:paraId="1D5A513B" w14:textId="77777777" w:rsidR="00AA5D9D" w:rsidRDefault="00AA5D9D" w:rsidP="00AA5D9D">
      <w:pPr>
        <w:pStyle w:val="a5"/>
        <w:spacing w:before="0" w:beforeAutospacing="0" w:after="0" w:afterAutospacing="0"/>
        <w:jc w:val="both"/>
        <w:rPr>
          <w:rStyle w:val="a6"/>
        </w:rPr>
      </w:pPr>
    </w:p>
    <w:p w14:paraId="2CEB0326" w14:textId="77777777" w:rsidR="004C2B62" w:rsidRPr="00C64292" w:rsidRDefault="00AE504B" w:rsidP="009D6221">
      <w:pPr>
        <w:pStyle w:val="a5"/>
        <w:spacing w:before="0" w:beforeAutospacing="0" w:after="0" w:afterAutospacing="0"/>
        <w:jc w:val="both"/>
        <w:rPr>
          <w:rStyle w:val="a6"/>
        </w:rPr>
      </w:pPr>
      <w:r w:rsidRPr="00C64292">
        <w:rPr>
          <w:rStyle w:val="a6"/>
        </w:rPr>
        <w:t>Место размещения планируемой деятельности:</w:t>
      </w:r>
    </w:p>
    <w:p w14:paraId="4EE4A3EB" w14:textId="77777777" w:rsidR="009D6221" w:rsidRPr="009D6221" w:rsidRDefault="009D6221" w:rsidP="009D6221">
      <w:pPr>
        <w:spacing w:after="0" w:line="240" w:lineRule="auto"/>
        <w:jc w:val="both"/>
        <w:rPr>
          <w:rFonts w:ascii="Times New Roman" w:hAnsi="Times New Roman" w:cs="Times New Roman"/>
          <w:i/>
          <w:sz w:val="24"/>
          <w:szCs w:val="24"/>
        </w:rPr>
      </w:pPr>
      <w:r w:rsidRPr="009D6221">
        <w:rPr>
          <w:rFonts w:ascii="Times New Roman" w:hAnsi="Times New Roman" w:cs="Times New Roman"/>
          <w:i/>
          <w:sz w:val="24"/>
          <w:szCs w:val="24"/>
        </w:rPr>
        <w:t xml:space="preserve">Строительство собственного </w:t>
      </w:r>
      <w:proofErr w:type="spellStart"/>
      <w:r w:rsidRPr="009D6221">
        <w:rPr>
          <w:rFonts w:ascii="Times New Roman" w:hAnsi="Times New Roman" w:cs="Times New Roman"/>
          <w:i/>
          <w:sz w:val="24"/>
          <w:szCs w:val="24"/>
        </w:rPr>
        <w:t>когенерационного</w:t>
      </w:r>
      <w:proofErr w:type="spellEnd"/>
      <w:r w:rsidRPr="009D6221">
        <w:rPr>
          <w:rFonts w:ascii="Times New Roman" w:hAnsi="Times New Roman" w:cs="Times New Roman"/>
          <w:i/>
          <w:sz w:val="24"/>
          <w:szCs w:val="24"/>
        </w:rPr>
        <w:t xml:space="preserve"> комплекса предусматривается на территории земельного участка предприятия ОАО «Слонимский картонно-бумажный завод «Альбертин». Производственная площадка ОАО «Слонимский картонно-бумажный завод «Альбертин» расположена по адресу: Гродненская область, Слонимский район, г. Слоним, ул. Фабричная, 1.</w:t>
      </w:r>
    </w:p>
    <w:p w14:paraId="3471436A" w14:textId="77777777" w:rsidR="005F6DDA" w:rsidRPr="00C64292" w:rsidRDefault="005F6DDA" w:rsidP="00AA5D9D">
      <w:pPr>
        <w:pStyle w:val="a5"/>
        <w:spacing w:before="0" w:beforeAutospacing="0" w:after="0" w:afterAutospacing="0"/>
        <w:jc w:val="both"/>
        <w:rPr>
          <w:b/>
          <w:bCs/>
          <w:i/>
        </w:rPr>
      </w:pPr>
    </w:p>
    <w:p w14:paraId="78341990" w14:textId="77777777" w:rsidR="004C2B62" w:rsidRPr="00C64292" w:rsidRDefault="00AE504B" w:rsidP="00AA5D9D">
      <w:pPr>
        <w:pStyle w:val="a5"/>
        <w:spacing w:before="0" w:beforeAutospacing="0" w:after="0" w:afterAutospacing="0"/>
        <w:jc w:val="both"/>
        <w:rPr>
          <w:rStyle w:val="a6"/>
        </w:rPr>
      </w:pPr>
      <w:r w:rsidRPr="00C64292">
        <w:rPr>
          <w:rStyle w:val="a6"/>
        </w:rPr>
        <w:t>Сроки реализации планируемой деятельности:</w:t>
      </w:r>
    </w:p>
    <w:p w14:paraId="01C5A446" w14:textId="77777777" w:rsidR="006462E0" w:rsidRPr="00141ADA" w:rsidRDefault="006462E0" w:rsidP="00AA5D9D">
      <w:pPr>
        <w:pStyle w:val="a5"/>
        <w:spacing w:before="0" w:beforeAutospacing="0" w:after="0" w:afterAutospacing="0"/>
        <w:jc w:val="both"/>
      </w:pPr>
      <w:r w:rsidRPr="006C64DF">
        <w:t>Реализация проекта – 20</w:t>
      </w:r>
      <w:r w:rsidR="006C64DF">
        <w:t>21</w:t>
      </w:r>
      <w:r w:rsidRPr="006C64DF">
        <w:t xml:space="preserve"> г. – 2022 г. </w:t>
      </w:r>
      <w:r w:rsidRPr="009D6221">
        <w:rPr>
          <w:i/>
        </w:rPr>
        <w:t xml:space="preserve">Срок эксплуатации – </w:t>
      </w:r>
      <w:r w:rsidR="006C64DF">
        <w:rPr>
          <w:i/>
        </w:rPr>
        <w:t>27</w:t>
      </w:r>
      <w:r w:rsidRPr="009D6221">
        <w:rPr>
          <w:i/>
        </w:rPr>
        <w:t xml:space="preserve"> лет.</w:t>
      </w:r>
    </w:p>
    <w:p w14:paraId="163BC7C1" w14:textId="77777777" w:rsidR="002C0F06" w:rsidRPr="00C64292" w:rsidRDefault="002C0F06" w:rsidP="00AA5D9D">
      <w:pPr>
        <w:pStyle w:val="a5"/>
        <w:spacing w:before="0" w:beforeAutospacing="0" w:after="0" w:afterAutospacing="0"/>
        <w:jc w:val="both"/>
        <w:rPr>
          <w:i/>
        </w:rPr>
      </w:pPr>
    </w:p>
    <w:p w14:paraId="0E6B050B" w14:textId="77777777" w:rsidR="002C0F06" w:rsidRPr="008F1E90" w:rsidRDefault="00AE504B" w:rsidP="00AA5D9D">
      <w:pPr>
        <w:pStyle w:val="a5"/>
        <w:shd w:val="clear" w:color="auto" w:fill="FFFFFF"/>
        <w:spacing w:before="0" w:beforeAutospacing="0" w:after="0" w:afterAutospacing="0"/>
        <w:jc w:val="both"/>
        <w:rPr>
          <w:b/>
          <w:i/>
          <w:iCs/>
        </w:rPr>
      </w:pPr>
      <w:r w:rsidRPr="00C64292">
        <w:rPr>
          <w:rStyle w:val="a6"/>
        </w:rPr>
        <w:t xml:space="preserve">Сроки проведения общественных обсуждений и направления замечаний и предложений по отчету </w:t>
      </w:r>
      <w:r w:rsidRPr="00C64292">
        <w:rPr>
          <w:rStyle w:val="a6"/>
          <w:color w:val="000000" w:themeColor="text1"/>
        </w:rPr>
        <w:t xml:space="preserve">об ОВОС: </w:t>
      </w:r>
      <w:r w:rsidR="006462E0">
        <w:rPr>
          <w:b/>
          <w:i/>
          <w:iCs/>
        </w:rPr>
        <w:t xml:space="preserve">с </w:t>
      </w:r>
      <w:r w:rsidR="009D6221">
        <w:rPr>
          <w:b/>
          <w:i/>
          <w:iCs/>
        </w:rPr>
        <w:t>31</w:t>
      </w:r>
      <w:r w:rsidR="006462E0">
        <w:rPr>
          <w:b/>
          <w:i/>
          <w:iCs/>
        </w:rPr>
        <w:t xml:space="preserve"> </w:t>
      </w:r>
      <w:r w:rsidR="009D6221">
        <w:rPr>
          <w:b/>
          <w:i/>
          <w:iCs/>
        </w:rPr>
        <w:t>июля</w:t>
      </w:r>
      <w:r w:rsidR="006462E0">
        <w:rPr>
          <w:b/>
          <w:i/>
          <w:iCs/>
        </w:rPr>
        <w:t xml:space="preserve"> 202</w:t>
      </w:r>
      <w:r w:rsidR="009D6221">
        <w:rPr>
          <w:b/>
          <w:i/>
          <w:iCs/>
        </w:rPr>
        <w:t>1</w:t>
      </w:r>
      <w:r w:rsidR="006462E0">
        <w:rPr>
          <w:b/>
          <w:i/>
          <w:iCs/>
        </w:rPr>
        <w:t xml:space="preserve"> года – по </w:t>
      </w:r>
      <w:r w:rsidR="009D6221">
        <w:rPr>
          <w:b/>
          <w:i/>
          <w:iCs/>
        </w:rPr>
        <w:t>29</w:t>
      </w:r>
      <w:r w:rsidR="006462E0" w:rsidRPr="00FD0F90">
        <w:rPr>
          <w:b/>
          <w:i/>
          <w:iCs/>
        </w:rPr>
        <w:t xml:space="preserve"> </w:t>
      </w:r>
      <w:r w:rsidR="009D6221">
        <w:rPr>
          <w:b/>
          <w:i/>
          <w:iCs/>
        </w:rPr>
        <w:t>августа</w:t>
      </w:r>
      <w:r w:rsidR="006462E0" w:rsidRPr="00FD0F90">
        <w:rPr>
          <w:b/>
          <w:i/>
          <w:iCs/>
        </w:rPr>
        <w:t xml:space="preserve"> 202</w:t>
      </w:r>
      <w:r w:rsidR="009D6221">
        <w:rPr>
          <w:b/>
          <w:i/>
          <w:iCs/>
        </w:rPr>
        <w:t>1</w:t>
      </w:r>
      <w:r w:rsidR="006462E0" w:rsidRPr="00FD0F90">
        <w:rPr>
          <w:b/>
          <w:i/>
          <w:iCs/>
        </w:rPr>
        <w:t xml:space="preserve"> года (включительно).</w:t>
      </w:r>
    </w:p>
    <w:p w14:paraId="3AAD3DE1" w14:textId="77777777" w:rsidR="00FC4521" w:rsidRPr="002C0F06" w:rsidRDefault="00FC4521" w:rsidP="00AA5D9D">
      <w:pPr>
        <w:pStyle w:val="a5"/>
        <w:shd w:val="clear" w:color="auto" w:fill="FFFFFF"/>
        <w:spacing w:before="0" w:beforeAutospacing="0" w:after="0" w:afterAutospacing="0"/>
        <w:jc w:val="both"/>
        <w:rPr>
          <w:color w:val="333333"/>
        </w:rPr>
      </w:pPr>
    </w:p>
    <w:p w14:paraId="232BB423" w14:textId="77777777" w:rsidR="00AE504B" w:rsidRPr="00C64292" w:rsidRDefault="00AE504B" w:rsidP="00AA5D9D">
      <w:pPr>
        <w:pStyle w:val="a5"/>
        <w:spacing w:before="0" w:beforeAutospacing="0" w:after="0" w:afterAutospacing="0"/>
        <w:jc w:val="both"/>
        <w:rPr>
          <w:rStyle w:val="a6"/>
        </w:rPr>
      </w:pPr>
      <w:r w:rsidRPr="00C64292">
        <w:rPr>
          <w:rStyle w:val="a6"/>
        </w:rPr>
        <w:t>С документацией по ОВОС можно ознакомиться:</w:t>
      </w:r>
    </w:p>
    <w:p w14:paraId="5EAA5C8F" w14:textId="77777777" w:rsidR="00D05D0B" w:rsidRPr="00D05D0B" w:rsidRDefault="00114C66" w:rsidP="00AA5D9D">
      <w:pPr>
        <w:pStyle w:val="a5"/>
        <w:spacing w:before="0" w:beforeAutospacing="0" w:after="0" w:afterAutospacing="0"/>
        <w:jc w:val="both"/>
        <w:textAlignment w:val="baseline"/>
        <w:rPr>
          <w:i/>
        </w:rPr>
      </w:pPr>
      <w:r w:rsidRPr="00D05D0B">
        <w:rPr>
          <w:i/>
        </w:rPr>
        <w:t xml:space="preserve">в </w:t>
      </w:r>
      <w:r w:rsidR="009D6221" w:rsidRPr="00D05D0B">
        <w:rPr>
          <w:i/>
        </w:rPr>
        <w:t>Слонимском районном исполнительном комитете</w:t>
      </w:r>
      <w:r w:rsidRPr="00D05D0B">
        <w:rPr>
          <w:i/>
        </w:rPr>
        <w:t xml:space="preserve"> </w:t>
      </w:r>
      <w:r w:rsidR="003B0765">
        <w:rPr>
          <w:i/>
        </w:rPr>
        <w:t>(</w:t>
      </w:r>
      <w:r w:rsidR="00D05D0B" w:rsidRPr="00D05D0B">
        <w:rPr>
          <w:i/>
        </w:rPr>
        <w:t xml:space="preserve">Республика Беларусь, </w:t>
      </w:r>
      <w:r w:rsidR="009D6221" w:rsidRPr="00D05D0B">
        <w:rPr>
          <w:i/>
        </w:rPr>
        <w:t>231</w:t>
      </w:r>
      <w:r w:rsidR="00D05D0B">
        <w:rPr>
          <w:i/>
        </w:rPr>
        <w:t>800</w:t>
      </w:r>
      <w:r w:rsidRPr="00D05D0B">
        <w:rPr>
          <w:i/>
        </w:rPr>
        <w:t>, г.</w:t>
      </w:r>
      <w:r w:rsidR="00D05D0B" w:rsidRPr="00D05D0B">
        <w:rPr>
          <w:i/>
        </w:rPr>
        <w:t> </w:t>
      </w:r>
      <w:r w:rsidR="009D6221" w:rsidRPr="00D05D0B">
        <w:rPr>
          <w:i/>
        </w:rPr>
        <w:t>Слоним</w:t>
      </w:r>
      <w:r w:rsidRPr="00D05D0B">
        <w:rPr>
          <w:i/>
        </w:rPr>
        <w:t xml:space="preserve">, ул. </w:t>
      </w:r>
      <w:r w:rsidR="00D05D0B">
        <w:rPr>
          <w:i/>
        </w:rPr>
        <w:t>Красноармейская</w:t>
      </w:r>
      <w:r w:rsidRPr="00D05D0B">
        <w:rPr>
          <w:i/>
        </w:rPr>
        <w:t>,</w:t>
      </w:r>
      <w:r w:rsidR="009D6221" w:rsidRPr="00D05D0B">
        <w:rPr>
          <w:i/>
        </w:rPr>
        <w:t xml:space="preserve"> </w:t>
      </w:r>
      <w:r w:rsidR="00D05D0B">
        <w:rPr>
          <w:i/>
        </w:rPr>
        <w:t>40</w:t>
      </w:r>
      <w:r w:rsidRPr="00D05D0B">
        <w:rPr>
          <w:i/>
        </w:rPr>
        <w:t xml:space="preserve">, </w:t>
      </w:r>
      <w:r w:rsidR="00055CF8">
        <w:rPr>
          <w:i/>
          <w:lang w:val="en-US"/>
        </w:rPr>
        <w:t>www</w:t>
      </w:r>
      <w:r w:rsidR="00055CF8" w:rsidRPr="0080268F">
        <w:rPr>
          <w:i/>
        </w:rPr>
        <w:t>.</w:t>
      </w:r>
      <w:r w:rsidR="00D05D0B" w:rsidRPr="00D05D0B">
        <w:rPr>
          <w:i/>
        </w:rPr>
        <w:t>slonim.grodno-region.by</w:t>
      </w:r>
      <w:r w:rsidR="003B0765">
        <w:rPr>
          <w:i/>
        </w:rPr>
        <w:t>)</w:t>
      </w:r>
      <w:r w:rsidR="00D05D0B" w:rsidRPr="00D05D0B">
        <w:rPr>
          <w:i/>
        </w:rPr>
        <w:t>.</w:t>
      </w:r>
    </w:p>
    <w:p w14:paraId="48ADBC7B" w14:textId="77777777" w:rsidR="00114C66" w:rsidRPr="00114C66" w:rsidRDefault="003B0765" w:rsidP="00AA5D9D">
      <w:pPr>
        <w:pStyle w:val="a5"/>
        <w:spacing w:before="0" w:beforeAutospacing="0" w:after="0" w:afterAutospacing="0"/>
        <w:jc w:val="both"/>
        <w:textAlignment w:val="baseline"/>
      </w:pPr>
      <w:r>
        <w:t>К</w:t>
      </w:r>
      <w:r w:rsidR="00114C66" w:rsidRPr="00114C66">
        <w:t>онтактн</w:t>
      </w:r>
      <w:r>
        <w:t>ое</w:t>
      </w:r>
      <w:r w:rsidR="00114C66" w:rsidRPr="00114C66">
        <w:t xml:space="preserve"> лиц</w:t>
      </w:r>
      <w:r>
        <w:t>о</w:t>
      </w:r>
      <w:r w:rsidR="00114C66" w:rsidRPr="00114C66">
        <w:t xml:space="preserve">: </w:t>
      </w:r>
    </w:p>
    <w:p w14:paraId="4C248F0D" w14:textId="64D3176E" w:rsidR="00114C66" w:rsidRPr="00A7121C" w:rsidRDefault="00280B01" w:rsidP="00AA5D9D">
      <w:pPr>
        <w:pStyle w:val="a5"/>
        <w:spacing w:before="0" w:beforeAutospacing="0" w:after="0" w:afterAutospacing="0"/>
        <w:jc w:val="both"/>
        <w:textAlignment w:val="baseline"/>
        <w:rPr>
          <w:i/>
          <w:iCs/>
        </w:rPr>
      </w:pPr>
      <w:bookmarkStart w:id="0" w:name="_Hlk78523699"/>
      <w:proofErr w:type="spellStart"/>
      <w:r w:rsidRPr="00A7121C">
        <w:rPr>
          <w:i/>
          <w:iCs/>
        </w:rPr>
        <w:t>Пенько</w:t>
      </w:r>
      <w:proofErr w:type="spellEnd"/>
      <w:r w:rsidRPr="00A7121C">
        <w:rPr>
          <w:i/>
          <w:iCs/>
        </w:rPr>
        <w:t xml:space="preserve"> Александра Николаевна</w:t>
      </w:r>
      <w:r w:rsidR="00114C66" w:rsidRPr="00A7121C">
        <w:rPr>
          <w:i/>
          <w:iCs/>
        </w:rPr>
        <w:t xml:space="preserve">, </w:t>
      </w:r>
      <w:r w:rsidRPr="00A7121C">
        <w:rPr>
          <w:i/>
          <w:iCs/>
        </w:rPr>
        <w:t xml:space="preserve">заместитель </w:t>
      </w:r>
      <w:r w:rsidR="00114C66" w:rsidRPr="00A7121C">
        <w:rPr>
          <w:i/>
          <w:iCs/>
        </w:rPr>
        <w:t>начальник</w:t>
      </w:r>
      <w:r w:rsidRPr="00A7121C">
        <w:rPr>
          <w:i/>
          <w:iCs/>
        </w:rPr>
        <w:t>а</w:t>
      </w:r>
      <w:r w:rsidR="00114C66" w:rsidRPr="00A7121C">
        <w:rPr>
          <w:i/>
          <w:iCs/>
        </w:rPr>
        <w:t xml:space="preserve"> </w:t>
      </w:r>
      <w:r w:rsidRPr="00A7121C">
        <w:rPr>
          <w:i/>
          <w:iCs/>
        </w:rPr>
        <w:t>отдела</w:t>
      </w:r>
      <w:r w:rsidR="00114C66" w:rsidRPr="00A7121C">
        <w:rPr>
          <w:i/>
          <w:iCs/>
        </w:rPr>
        <w:t xml:space="preserve"> архитектур</w:t>
      </w:r>
      <w:r w:rsidR="00A7121C" w:rsidRPr="00A7121C">
        <w:rPr>
          <w:i/>
          <w:iCs/>
        </w:rPr>
        <w:t>ы</w:t>
      </w:r>
      <w:r w:rsidR="00114C66" w:rsidRPr="00A7121C">
        <w:rPr>
          <w:i/>
          <w:iCs/>
        </w:rPr>
        <w:t xml:space="preserve"> и строительств</w:t>
      </w:r>
      <w:r w:rsidR="00A7121C" w:rsidRPr="00A7121C">
        <w:rPr>
          <w:i/>
          <w:iCs/>
        </w:rPr>
        <w:t>а Слонимского районного исполнительного комитета</w:t>
      </w:r>
      <w:r w:rsidR="00114C66" w:rsidRPr="00A7121C">
        <w:rPr>
          <w:i/>
          <w:iCs/>
        </w:rPr>
        <w:t xml:space="preserve"> </w:t>
      </w:r>
      <w:r w:rsidR="003B0765" w:rsidRPr="00A7121C">
        <w:rPr>
          <w:i/>
          <w:iCs/>
        </w:rPr>
        <w:t>(</w:t>
      </w:r>
      <w:r w:rsidR="00114C66" w:rsidRPr="00A7121C">
        <w:rPr>
          <w:i/>
          <w:iCs/>
        </w:rPr>
        <w:t>тел</w:t>
      </w:r>
      <w:r w:rsidRPr="00A7121C">
        <w:rPr>
          <w:i/>
          <w:iCs/>
        </w:rPr>
        <w:t>.</w:t>
      </w:r>
      <w:r w:rsidR="00114C66" w:rsidRPr="00A7121C">
        <w:rPr>
          <w:i/>
          <w:iCs/>
        </w:rPr>
        <w:t xml:space="preserve">: </w:t>
      </w:r>
      <w:r w:rsidRPr="00A7121C">
        <w:rPr>
          <w:i/>
          <w:iCs/>
        </w:rPr>
        <w:t>+375-1562-5-03-84</w:t>
      </w:r>
      <w:r w:rsidR="00114C66" w:rsidRPr="00A7121C">
        <w:rPr>
          <w:i/>
          <w:iCs/>
        </w:rPr>
        <w:t>,</w:t>
      </w:r>
      <w:r w:rsidR="00032BF3" w:rsidRPr="00A7121C">
        <w:rPr>
          <w:i/>
          <w:iCs/>
        </w:rPr>
        <w:t xml:space="preserve"> </w:t>
      </w:r>
      <w:r w:rsidR="00114C66" w:rsidRPr="00A7121C">
        <w:rPr>
          <w:i/>
          <w:iCs/>
        </w:rPr>
        <w:t>e-</w:t>
      </w:r>
      <w:proofErr w:type="spellStart"/>
      <w:r w:rsidR="00114C66" w:rsidRPr="00A7121C">
        <w:rPr>
          <w:i/>
          <w:iCs/>
        </w:rPr>
        <w:t>mail</w:t>
      </w:r>
      <w:proofErr w:type="spellEnd"/>
      <w:r w:rsidR="00114C66" w:rsidRPr="00A7121C">
        <w:rPr>
          <w:i/>
          <w:iCs/>
        </w:rPr>
        <w:t>:</w:t>
      </w:r>
      <w:r w:rsidR="00A7121C" w:rsidRPr="00A7121C">
        <w:rPr>
          <w:i/>
          <w:iCs/>
        </w:rPr>
        <w:t xml:space="preserve"> </w:t>
      </w:r>
      <w:r w:rsidR="00A7121C" w:rsidRPr="00A7121C">
        <w:rPr>
          <w:i/>
          <w:iCs/>
        </w:rPr>
        <w:t>slonim_ais@mail.ru</w:t>
      </w:r>
      <w:r w:rsidR="003B0765" w:rsidRPr="00A7121C">
        <w:rPr>
          <w:i/>
          <w:iCs/>
        </w:rPr>
        <w:t>)</w:t>
      </w:r>
      <w:r w:rsidR="00114C66" w:rsidRPr="00A7121C">
        <w:rPr>
          <w:i/>
          <w:iCs/>
        </w:rPr>
        <w:t>;</w:t>
      </w:r>
      <w:bookmarkStart w:id="1" w:name="_GoBack"/>
      <w:bookmarkEnd w:id="1"/>
    </w:p>
    <w:bookmarkEnd w:id="0"/>
    <w:p w14:paraId="3190D3CB" w14:textId="77777777" w:rsidR="00FC4521" w:rsidRPr="00114C66" w:rsidRDefault="00FC4521" w:rsidP="00AA5D9D">
      <w:pPr>
        <w:pStyle w:val="a5"/>
        <w:spacing w:before="0" w:beforeAutospacing="0" w:after="0" w:afterAutospacing="0"/>
        <w:jc w:val="both"/>
        <w:rPr>
          <w:iCs/>
        </w:rPr>
      </w:pPr>
    </w:p>
    <w:p w14:paraId="1C19E612" w14:textId="77777777" w:rsidR="00FC4521" w:rsidRDefault="003B0765" w:rsidP="00AA5D9D">
      <w:pPr>
        <w:pStyle w:val="a5"/>
        <w:spacing w:before="0" w:beforeAutospacing="0" w:after="0" w:afterAutospacing="0"/>
        <w:jc w:val="both"/>
      </w:pPr>
      <w:r>
        <w:rPr>
          <w:i/>
          <w:color w:val="000000"/>
          <w:shd w:val="clear" w:color="auto" w:fill="FFFFFF"/>
        </w:rPr>
        <w:t xml:space="preserve">в </w:t>
      </w:r>
      <w:r w:rsidR="00D05D0B" w:rsidRPr="00D05D0B">
        <w:rPr>
          <w:i/>
          <w:color w:val="000000"/>
          <w:shd w:val="clear" w:color="auto" w:fill="FFFFFF"/>
        </w:rPr>
        <w:t>ОАО</w:t>
      </w:r>
      <w:r w:rsidR="00D05D0B" w:rsidRPr="00D05D0B">
        <w:rPr>
          <w:i/>
          <w:color w:val="000000"/>
          <w:shd w:val="clear" w:color="auto" w:fill="FFFFFF"/>
          <w:lang w:val="en-US"/>
        </w:rPr>
        <w:t> </w:t>
      </w:r>
      <w:r w:rsidR="00D05D0B" w:rsidRPr="00D05D0B">
        <w:rPr>
          <w:i/>
          <w:color w:val="000000"/>
          <w:shd w:val="clear" w:color="auto" w:fill="FFFFFF"/>
        </w:rPr>
        <w:t>«Слонимский картонно-бумажный завод «Альбертин»</w:t>
      </w:r>
      <w:r w:rsidR="00D05D0B">
        <w:rPr>
          <w:i/>
          <w:color w:val="000000"/>
          <w:shd w:val="clear" w:color="auto" w:fill="FFFFFF"/>
        </w:rPr>
        <w:t xml:space="preserve"> </w:t>
      </w:r>
      <w:r>
        <w:rPr>
          <w:i/>
          <w:color w:val="000000"/>
          <w:shd w:val="clear" w:color="auto" w:fill="FFFFFF"/>
        </w:rPr>
        <w:t>(</w:t>
      </w:r>
      <w:r w:rsidR="00D05D0B" w:rsidRPr="00D05D0B">
        <w:rPr>
          <w:i/>
        </w:rPr>
        <w:t>Республика Беларусь, 231793, г. Слоним, ул. Фабричная, 1, www.albertin.by</w:t>
      </w:r>
      <w:r>
        <w:rPr>
          <w:i/>
        </w:rPr>
        <w:t>)</w:t>
      </w:r>
      <w:r w:rsidR="00D05D0B" w:rsidRPr="00D05D0B">
        <w:rPr>
          <w:i/>
        </w:rPr>
        <w:t>.</w:t>
      </w:r>
    </w:p>
    <w:p w14:paraId="289BF36B" w14:textId="77777777" w:rsidR="006462E0" w:rsidRDefault="003B0765" w:rsidP="00AA5D9D">
      <w:pPr>
        <w:pStyle w:val="a5"/>
        <w:spacing w:before="0" w:beforeAutospacing="0" w:after="0" w:afterAutospacing="0"/>
        <w:jc w:val="both"/>
      </w:pPr>
      <w:r>
        <w:t>К</w:t>
      </w:r>
      <w:r w:rsidR="006462E0">
        <w:t>онтактное</w:t>
      </w:r>
      <w:r w:rsidR="002C0F06" w:rsidRPr="00C64292">
        <w:t xml:space="preserve"> лиц</w:t>
      </w:r>
      <w:r w:rsidR="006462E0">
        <w:t>о</w:t>
      </w:r>
      <w:r w:rsidR="002C0F06" w:rsidRPr="00C64292">
        <w:t>:</w:t>
      </w:r>
    </w:p>
    <w:p w14:paraId="01D6102A" w14:textId="77777777" w:rsidR="0080268F" w:rsidRPr="0080268F" w:rsidRDefault="0080268F" w:rsidP="0080268F">
      <w:pPr>
        <w:pStyle w:val="a5"/>
        <w:spacing w:before="0" w:beforeAutospacing="0" w:after="0" w:afterAutospacing="0"/>
        <w:jc w:val="both"/>
        <w:rPr>
          <w:i/>
          <w:lang w:val="en-US"/>
        </w:rPr>
      </w:pPr>
      <w:proofErr w:type="spellStart"/>
      <w:r w:rsidRPr="006C64DF">
        <w:rPr>
          <w:i/>
        </w:rPr>
        <w:t>Гуленок</w:t>
      </w:r>
      <w:proofErr w:type="spellEnd"/>
      <w:r w:rsidRPr="006C64DF">
        <w:rPr>
          <w:i/>
        </w:rPr>
        <w:t xml:space="preserve"> Александр Александрович – главный энергетик (тел. </w:t>
      </w:r>
      <w:r w:rsidRPr="006C64DF">
        <w:rPr>
          <w:i/>
          <w:lang w:val="en-US"/>
        </w:rPr>
        <w:t xml:space="preserve">+ 375-29-191-96-26, </w:t>
      </w:r>
      <w:r w:rsidRPr="006C64DF">
        <w:rPr>
          <w:i/>
        </w:rPr>
        <w:t>факс</w:t>
      </w:r>
      <w:r w:rsidRPr="006C64DF">
        <w:rPr>
          <w:i/>
          <w:lang w:val="en-US"/>
        </w:rPr>
        <w:t xml:space="preserve"> +375-1562-4-51-12, </w:t>
      </w:r>
      <w:r w:rsidRPr="006C64DF">
        <w:rPr>
          <w:i/>
          <w:lang w:val="de-DE"/>
        </w:rPr>
        <w:t>e</w:t>
      </w:r>
      <w:r w:rsidRPr="006C64DF">
        <w:rPr>
          <w:i/>
          <w:lang w:val="en-US"/>
        </w:rPr>
        <w:t>-</w:t>
      </w:r>
      <w:r w:rsidRPr="006C64DF">
        <w:rPr>
          <w:i/>
          <w:lang w:val="de-DE"/>
        </w:rPr>
        <w:t>mail</w:t>
      </w:r>
      <w:r w:rsidRPr="006C64DF">
        <w:rPr>
          <w:i/>
          <w:lang w:val="en-US"/>
        </w:rPr>
        <w:t xml:space="preserve">: </w:t>
      </w:r>
      <w:r w:rsidRPr="006C64DF">
        <w:rPr>
          <w:i/>
          <w:lang w:val="de-DE"/>
        </w:rPr>
        <w:t>oge_albertin@tut.by</w:t>
      </w:r>
      <w:r w:rsidRPr="006C64DF">
        <w:rPr>
          <w:rStyle w:val="a7"/>
          <w:i/>
          <w:color w:val="auto"/>
          <w:u w:val="none"/>
          <w:lang w:val="en-US"/>
        </w:rPr>
        <w:t>).</w:t>
      </w:r>
    </w:p>
    <w:p w14:paraId="0C36C8E5" w14:textId="77777777" w:rsidR="003B0765" w:rsidRPr="0080268F" w:rsidRDefault="003B0765" w:rsidP="003B0765">
      <w:pPr>
        <w:pStyle w:val="a5"/>
        <w:spacing w:before="0" w:beforeAutospacing="0" w:after="0" w:afterAutospacing="0"/>
        <w:jc w:val="both"/>
        <w:rPr>
          <w:rStyle w:val="fontstyle01"/>
          <w:rFonts w:ascii="Times New Roman" w:hAnsi="Times New Roman"/>
          <w:i/>
          <w:sz w:val="24"/>
          <w:szCs w:val="24"/>
          <w:lang w:val="en-US"/>
        </w:rPr>
      </w:pPr>
    </w:p>
    <w:p w14:paraId="2CC59E0F" w14:textId="77777777" w:rsidR="003B0765" w:rsidRPr="003B0765" w:rsidRDefault="003B0765" w:rsidP="003B0765">
      <w:pPr>
        <w:pStyle w:val="a5"/>
        <w:spacing w:before="0" w:beforeAutospacing="0" w:after="0" w:afterAutospacing="0"/>
        <w:jc w:val="both"/>
        <w:rPr>
          <w:rStyle w:val="fontstyle01"/>
          <w:rFonts w:ascii="Times New Roman" w:hAnsi="Times New Roman"/>
          <w:i/>
          <w:sz w:val="24"/>
          <w:szCs w:val="24"/>
        </w:rPr>
      </w:pPr>
      <w:r w:rsidRPr="003B0765">
        <w:rPr>
          <w:rStyle w:val="fontstyle01"/>
          <w:rFonts w:ascii="Times New Roman" w:hAnsi="Times New Roman"/>
          <w:i/>
          <w:sz w:val="24"/>
          <w:szCs w:val="24"/>
        </w:rPr>
        <w:t xml:space="preserve">в ОДО «ЭНЭКА» (220125, г. Минск, пр. Независимости, 177-1, www.eneca.by). </w:t>
      </w:r>
    </w:p>
    <w:p w14:paraId="344D7E02" w14:textId="77777777" w:rsidR="003B0765" w:rsidRPr="003B0765" w:rsidRDefault="003B0765" w:rsidP="003B0765">
      <w:pPr>
        <w:pStyle w:val="a5"/>
        <w:spacing w:before="0" w:beforeAutospacing="0" w:after="0" w:afterAutospacing="0"/>
        <w:jc w:val="both"/>
        <w:rPr>
          <w:i/>
        </w:rPr>
      </w:pPr>
      <w:r w:rsidRPr="003B0765">
        <w:rPr>
          <w:rStyle w:val="fontstyle01"/>
          <w:rFonts w:ascii="Times New Roman" w:hAnsi="Times New Roman"/>
          <w:i/>
          <w:sz w:val="24"/>
          <w:szCs w:val="24"/>
        </w:rPr>
        <w:t>Контактное лицо главный специалист отдела «Экология» Сорокина Ольга Владимировна, тел.:</w:t>
      </w:r>
      <w:r w:rsidRPr="003B0765">
        <w:rPr>
          <w:i/>
          <w:color w:val="231F20"/>
        </w:rPr>
        <w:t xml:space="preserve"> </w:t>
      </w:r>
      <w:r w:rsidRPr="003B0765">
        <w:rPr>
          <w:rStyle w:val="fontstyle01"/>
          <w:rFonts w:ascii="Times New Roman" w:hAnsi="Times New Roman"/>
          <w:i/>
          <w:sz w:val="24"/>
          <w:szCs w:val="24"/>
        </w:rPr>
        <w:t>+375 (17) 393-27-88, +375 (29) 110-59-77, факс</w:t>
      </w:r>
      <w:r w:rsidRPr="003B0765">
        <w:rPr>
          <w:i/>
          <w:color w:val="231F20"/>
        </w:rPr>
        <w:t xml:space="preserve"> </w:t>
      </w:r>
      <w:r w:rsidRPr="003B0765">
        <w:rPr>
          <w:rStyle w:val="fontstyle01"/>
          <w:rFonts w:ascii="Times New Roman" w:hAnsi="Times New Roman"/>
          <w:i/>
          <w:sz w:val="24"/>
          <w:szCs w:val="24"/>
        </w:rPr>
        <w:t>+375 (17) 393-27-94, e-</w:t>
      </w:r>
      <w:proofErr w:type="spellStart"/>
      <w:r w:rsidRPr="003B0765">
        <w:rPr>
          <w:rStyle w:val="fontstyle01"/>
          <w:rFonts w:ascii="Times New Roman" w:hAnsi="Times New Roman"/>
          <w:i/>
          <w:sz w:val="24"/>
          <w:szCs w:val="24"/>
        </w:rPr>
        <w:t>mail</w:t>
      </w:r>
      <w:proofErr w:type="spellEnd"/>
      <w:r w:rsidRPr="003B0765">
        <w:rPr>
          <w:rStyle w:val="fontstyle01"/>
          <w:rFonts w:ascii="Times New Roman" w:hAnsi="Times New Roman"/>
          <w:i/>
          <w:sz w:val="24"/>
          <w:szCs w:val="24"/>
        </w:rPr>
        <w:t>: o.sorokina@eneca.by</w:t>
      </w:r>
    </w:p>
    <w:p w14:paraId="1BE7D1C8" w14:textId="77777777" w:rsidR="003B0765" w:rsidRDefault="003B0765" w:rsidP="00AA5D9D">
      <w:pPr>
        <w:pStyle w:val="a5"/>
        <w:spacing w:before="0" w:beforeAutospacing="0" w:after="0" w:afterAutospacing="0"/>
        <w:jc w:val="both"/>
        <w:rPr>
          <w:rStyle w:val="a6"/>
        </w:rPr>
      </w:pPr>
    </w:p>
    <w:p w14:paraId="2767A695" w14:textId="77777777" w:rsidR="005B5A45" w:rsidRPr="00C64292" w:rsidRDefault="005B5A45" w:rsidP="00AA5D9D">
      <w:pPr>
        <w:pStyle w:val="a5"/>
        <w:spacing w:before="0" w:beforeAutospacing="0" w:after="0" w:afterAutospacing="0"/>
        <w:jc w:val="both"/>
        <w:rPr>
          <w:rStyle w:val="a6"/>
        </w:rPr>
      </w:pPr>
      <w:r w:rsidRPr="00C64292">
        <w:rPr>
          <w:rStyle w:val="a6"/>
        </w:rPr>
        <w:t>Замечания и предложения по отчету об ОВОС в течение объявленного срока можно направлять:</w:t>
      </w:r>
    </w:p>
    <w:p w14:paraId="4E6E77CF" w14:textId="77777777" w:rsidR="003B0765" w:rsidRPr="00D05D0B" w:rsidRDefault="003B0765" w:rsidP="003B0765">
      <w:pPr>
        <w:pStyle w:val="a5"/>
        <w:spacing w:before="0" w:beforeAutospacing="0" w:after="0" w:afterAutospacing="0"/>
        <w:jc w:val="both"/>
        <w:textAlignment w:val="baseline"/>
        <w:rPr>
          <w:i/>
        </w:rPr>
      </w:pPr>
      <w:r w:rsidRPr="00D05D0B">
        <w:rPr>
          <w:i/>
        </w:rPr>
        <w:t xml:space="preserve">в Слонимском районном исполнительном комитете </w:t>
      </w:r>
      <w:r>
        <w:rPr>
          <w:i/>
        </w:rPr>
        <w:t>(</w:t>
      </w:r>
      <w:r w:rsidRPr="00D05D0B">
        <w:rPr>
          <w:i/>
        </w:rPr>
        <w:t>Республика Беларусь, 231</w:t>
      </w:r>
      <w:r>
        <w:rPr>
          <w:i/>
        </w:rPr>
        <w:t>800</w:t>
      </w:r>
      <w:r w:rsidRPr="00D05D0B">
        <w:rPr>
          <w:i/>
        </w:rPr>
        <w:t xml:space="preserve">, г. Слоним, ул. </w:t>
      </w:r>
      <w:r>
        <w:rPr>
          <w:i/>
        </w:rPr>
        <w:t>Красноармейская</w:t>
      </w:r>
      <w:r w:rsidRPr="00D05D0B">
        <w:rPr>
          <w:i/>
        </w:rPr>
        <w:t xml:space="preserve">, </w:t>
      </w:r>
      <w:r>
        <w:rPr>
          <w:i/>
        </w:rPr>
        <w:t>40</w:t>
      </w:r>
      <w:r w:rsidRPr="00D05D0B">
        <w:rPr>
          <w:i/>
        </w:rPr>
        <w:t xml:space="preserve">, </w:t>
      </w:r>
      <w:r w:rsidR="00055CF8">
        <w:rPr>
          <w:i/>
          <w:lang w:val="en-US"/>
        </w:rPr>
        <w:t>www</w:t>
      </w:r>
      <w:r w:rsidR="00055CF8" w:rsidRPr="0080268F">
        <w:rPr>
          <w:i/>
        </w:rPr>
        <w:t>.</w:t>
      </w:r>
      <w:r w:rsidRPr="00D05D0B">
        <w:rPr>
          <w:i/>
        </w:rPr>
        <w:t>slonim.grodno-region.by</w:t>
      </w:r>
      <w:r>
        <w:rPr>
          <w:i/>
        </w:rPr>
        <w:t>)</w:t>
      </w:r>
      <w:r w:rsidRPr="00D05D0B">
        <w:rPr>
          <w:i/>
        </w:rPr>
        <w:t>.</w:t>
      </w:r>
    </w:p>
    <w:p w14:paraId="7EF721F1" w14:textId="77777777" w:rsidR="003B0765" w:rsidRPr="003B0765" w:rsidRDefault="003B0765" w:rsidP="003B0765">
      <w:pPr>
        <w:pStyle w:val="a5"/>
        <w:spacing w:before="0" w:beforeAutospacing="0" w:after="0" w:afterAutospacing="0"/>
        <w:jc w:val="both"/>
        <w:textAlignment w:val="baseline"/>
        <w:rPr>
          <w:i/>
        </w:rPr>
      </w:pPr>
      <w:r w:rsidRPr="003B0765">
        <w:rPr>
          <w:i/>
        </w:rPr>
        <w:t xml:space="preserve">Контактное лицо: </w:t>
      </w:r>
    </w:p>
    <w:p w14:paraId="69DE05B2" w14:textId="18EA164B" w:rsidR="003B0765" w:rsidRPr="003B0765" w:rsidRDefault="00A7121C" w:rsidP="003B0765">
      <w:pPr>
        <w:pStyle w:val="a5"/>
        <w:spacing w:before="0" w:beforeAutospacing="0" w:after="0" w:afterAutospacing="0"/>
        <w:jc w:val="both"/>
        <w:textAlignment w:val="baseline"/>
        <w:rPr>
          <w:i/>
        </w:rPr>
      </w:pPr>
      <w:proofErr w:type="spellStart"/>
      <w:r w:rsidRPr="00A7121C">
        <w:rPr>
          <w:i/>
        </w:rPr>
        <w:t>Пенько</w:t>
      </w:r>
      <w:proofErr w:type="spellEnd"/>
      <w:r w:rsidRPr="00A7121C">
        <w:rPr>
          <w:i/>
        </w:rPr>
        <w:t xml:space="preserve"> Александра Николаевна, заместитель начальника отдела архитектуры и строительства Слонимского районного исполнительного комитета (тел.: +375-1562-5-03-84, e-</w:t>
      </w:r>
      <w:proofErr w:type="spellStart"/>
      <w:r w:rsidRPr="00A7121C">
        <w:rPr>
          <w:i/>
        </w:rPr>
        <w:t>mail</w:t>
      </w:r>
      <w:proofErr w:type="spellEnd"/>
      <w:r w:rsidRPr="00A7121C">
        <w:rPr>
          <w:i/>
        </w:rPr>
        <w:t>: slonim_ais@mail.ru);</w:t>
      </w:r>
    </w:p>
    <w:p w14:paraId="058D7448" w14:textId="77777777" w:rsidR="003B0765" w:rsidRPr="003B0765" w:rsidRDefault="003B0765" w:rsidP="003B0765">
      <w:pPr>
        <w:pStyle w:val="a5"/>
        <w:spacing w:before="0" w:beforeAutospacing="0" w:after="0" w:afterAutospacing="0"/>
        <w:jc w:val="both"/>
        <w:rPr>
          <w:i/>
          <w:iCs/>
        </w:rPr>
      </w:pPr>
    </w:p>
    <w:p w14:paraId="1EB28FE0" w14:textId="77777777" w:rsidR="003B0765" w:rsidRDefault="003B0765" w:rsidP="003B0765">
      <w:pPr>
        <w:pStyle w:val="a5"/>
        <w:spacing w:before="0" w:beforeAutospacing="0" w:after="0" w:afterAutospacing="0"/>
        <w:jc w:val="both"/>
      </w:pPr>
      <w:r>
        <w:rPr>
          <w:i/>
          <w:color w:val="000000"/>
          <w:shd w:val="clear" w:color="auto" w:fill="FFFFFF"/>
        </w:rPr>
        <w:t xml:space="preserve">в </w:t>
      </w:r>
      <w:r w:rsidRPr="00D05D0B">
        <w:rPr>
          <w:i/>
          <w:color w:val="000000"/>
          <w:shd w:val="clear" w:color="auto" w:fill="FFFFFF"/>
        </w:rPr>
        <w:t>ОАО</w:t>
      </w:r>
      <w:r w:rsidRPr="00D05D0B">
        <w:rPr>
          <w:i/>
          <w:color w:val="000000"/>
          <w:shd w:val="clear" w:color="auto" w:fill="FFFFFF"/>
          <w:lang w:val="en-US"/>
        </w:rPr>
        <w:t> </w:t>
      </w:r>
      <w:r w:rsidRPr="00D05D0B">
        <w:rPr>
          <w:i/>
          <w:color w:val="000000"/>
          <w:shd w:val="clear" w:color="auto" w:fill="FFFFFF"/>
        </w:rPr>
        <w:t>«Слонимский картонно-бумажный завод «Альбертин»</w:t>
      </w:r>
      <w:r>
        <w:rPr>
          <w:i/>
          <w:color w:val="000000"/>
          <w:shd w:val="clear" w:color="auto" w:fill="FFFFFF"/>
        </w:rPr>
        <w:t xml:space="preserve"> (</w:t>
      </w:r>
      <w:r w:rsidRPr="00D05D0B">
        <w:rPr>
          <w:i/>
        </w:rPr>
        <w:t>Республика Беларусь, 231793, г. Слоним, ул. Фабричная, 1, www.albertin.by</w:t>
      </w:r>
      <w:r>
        <w:rPr>
          <w:i/>
        </w:rPr>
        <w:t>)</w:t>
      </w:r>
      <w:r w:rsidRPr="00D05D0B">
        <w:rPr>
          <w:i/>
        </w:rPr>
        <w:t>.</w:t>
      </w:r>
    </w:p>
    <w:p w14:paraId="4346542C" w14:textId="77777777" w:rsidR="003B0765" w:rsidRDefault="003B0765" w:rsidP="003B0765">
      <w:pPr>
        <w:pStyle w:val="a5"/>
        <w:spacing w:before="0" w:beforeAutospacing="0" w:after="0" w:afterAutospacing="0"/>
        <w:jc w:val="both"/>
      </w:pPr>
      <w:r>
        <w:t>Контактное</w:t>
      </w:r>
      <w:r w:rsidRPr="00C64292">
        <w:t xml:space="preserve"> лиц</w:t>
      </w:r>
      <w:r>
        <w:t>о</w:t>
      </w:r>
      <w:r w:rsidRPr="00C64292">
        <w:t>:</w:t>
      </w:r>
    </w:p>
    <w:p w14:paraId="7C1806FB" w14:textId="77777777" w:rsidR="003B0765" w:rsidRPr="0080268F" w:rsidRDefault="0080268F" w:rsidP="003B0765">
      <w:pPr>
        <w:pStyle w:val="a5"/>
        <w:spacing w:before="0" w:beforeAutospacing="0" w:after="0" w:afterAutospacing="0"/>
        <w:jc w:val="both"/>
        <w:rPr>
          <w:i/>
          <w:lang w:val="en-US"/>
        </w:rPr>
      </w:pPr>
      <w:proofErr w:type="spellStart"/>
      <w:r w:rsidRPr="006C64DF">
        <w:rPr>
          <w:i/>
        </w:rPr>
        <w:t>Гуленок</w:t>
      </w:r>
      <w:proofErr w:type="spellEnd"/>
      <w:r w:rsidRPr="006C64DF">
        <w:rPr>
          <w:i/>
        </w:rPr>
        <w:t xml:space="preserve"> Александр Александрович</w:t>
      </w:r>
      <w:r w:rsidR="003B0765" w:rsidRPr="006C64DF">
        <w:rPr>
          <w:i/>
        </w:rPr>
        <w:t xml:space="preserve"> – </w:t>
      </w:r>
      <w:r w:rsidRPr="006C64DF">
        <w:rPr>
          <w:i/>
        </w:rPr>
        <w:t>главный энергетик</w:t>
      </w:r>
      <w:r w:rsidR="003B0765" w:rsidRPr="006C64DF">
        <w:rPr>
          <w:i/>
        </w:rPr>
        <w:t xml:space="preserve"> (тел. </w:t>
      </w:r>
      <w:r w:rsidR="003B0765" w:rsidRPr="006C64DF">
        <w:rPr>
          <w:i/>
          <w:lang w:val="en-US"/>
        </w:rPr>
        <w:t>+ 375-29-</w:t>
      </w:r>
      <w:r w:rsidRPr="006C64DF">
        <w:rPr>
          <w:i/>
          <w:lang w:val="en-US"/>
        </w:rPr>
        <w:t>191-96-26</w:t>
      </w:r>
      <w:r w:rsidR="003B0765" w:rsidRPr="006C64DF">
        <w:rPr>
          <w:i/>
          <w:lang w:val="en-US"/>
        </w:rPr>
        <w:t xml:space="preserve">, </w:t>
      </w:r>
      <w:r w:rsidR="003B0765" w:rsidRPr="006C64DF">
        <w:rPr>
          <w:i/>
        </w:rPr>
        <w:t>факс</w:t>
      </w:r>
      <w:r w:rsidR="003B0765" w:rsidRPr="006C64DF">
        <w:rPr>
          <w:i/>
          <w:lang w:val="en-US"/>
        </w:rPr>
        <w:t xml:space="preserve"> +375-</w:t>
      </w:r>
      <w:r w:rsidRPr="006C64DF">
        <w:rPr>
          <w:i/>
          <w:lang w:val="en-US"/>
        </w:rPr>
        <w:t>1562</w:t>
      </w:r>
      <w:r w:rsidR="003B0765" w:rsidRPr="006C64DF">
        <w:rPr>
          <w:i/>
          <w:lang w:val="en-US"/>
        </w:rPr>
        <w:t>-</w:t>
      </w:r>
      <w:r w:rsidRPr="006C64DF">
        <w:rPr>
          <w:i/>
          <w:lang w:val="en-US"/>
        </w:rPr>
        <w:t>4-51-12</w:t>
      </w:r>
      <w:r w:rsidR="003B0765" w:rsidRPr="006C64DF">
        <w:rPr>
          <w:i/>
          <w:lang w:val="en-US"/>
        </w:rPr>
        <w:t xml:space="preserve">, </w:t>
      </w:r>
      <w:r w:rsidR="003B0765" w:rsidRPr="006C64DF">
        <w:rPr>
          <w:i/>
          <w:lang w:val="de-DE"/>
        </w:rPr>
        <w:t>e</w:t>
      </w:r>
      <w:r w:rsidR="003B0765" w:rsidRPr="006C64DF">
        <w:rPr>
          <w:i/>
          <w:lang w:val="en-US"/>
        </w:rPr>
        <w:t>-</w:t>
      </w:r>
      <w:r w:rsidR="003B0765" w:rsidRPr="006C64DF">
        <w:rPr>
          <w:i/>
          <w:lang w:val="de-DE"/>
        </w:rPr>
        <w:t>mail</w:t>
      </w:r>
      <w:r w:rsidR="003B0765" w:rsidRPr="006C64DF">
        <w:rPr>
          <w:i/>
          <w:lang w:val="en-US"/>
        </w:rPr>
        <w:t xml:space="preserve">: </w:t>
      </w:r>
      <w:r w:rsidRPr="006C64DF">
        <w:rPr>
          <w:i/>
          <w:lang w:val="de-DE"/>
        </w:rPr>
        <w:t>oge_albertin</w:t>
      </w:r>
      <w:r w:rsidR="003B0765" w:rsidRPr="006C64DF">
        <w:rPr>
          <w:i/>
          <w:lang w:val="de-DE"/>
        </w:rPr>
        <w:t>@</w:t>
      </w:r>
      <w:r w:rsidRPr="006C64DF">
        <w:rPr>
          <w:i/>
          <w:lang w:val="de-DE"/>
        </w:rPr>
        <w:t>tut.</w:t>
      </w:r>
      <w:r w:rsidR="003B0765" w:rsidRPr="006C64DF">
        <w:rPr>
          <w:i/>
          <w:lang w:val="de-DE"/>
        </w:rPr>
        <w:t>by</w:t>
      </w:r>
      <w:r w:rsidR="003B0765" w:rsidRPr="006C64DF">
        <w:rPr>
          <w:rStyle w:val="a7"/>
          <w:i/>
          <w:color w:val="auto"/>
          <w:u w:val="none"/>
          <w:lang w:val="en-US"/>
        </w:rPr>
        <w:t>).</w:t>
      </w:r>
    </w:p>
    <w:p w14:paraId="40D0B3B5" w14:textId="77777777" w:rsidR="00114C66" w:rsidRPr="0080268F" w:rsidRDefault="00114C66" w:rsidP="00AA5D9D">
      <w:pPr>
        <w:pStyle w:val="a5"/>
        <w:spacing w:before="0" w:beforeAutospacing="0" w:after="0" w:afterAutospacing="0"/>
        <w:jc w:val="both"/>
        <w:rPr>
          <w:lang w:val="en-US"/>
        </w:rPr>
      </w:pPr>
    </w:p>
    <w:p w14:paraId="218B0F95" w14:textId="77777777" w:rsidR="003B0765" w:rsidRPr="003B0765" w:rsidRDefault="003B0765" w:rsidP="00AA5D9D">
      <w:pPr>
        <w:pStyle w:val="a5"/>
        <w:spacing w:before="0" w:beforeAutospacing="0" w:after="0" w:afterAutospacing="0"/>
        <w:jc w:val="both"/>
        <w:rPr>
          <w:rStyle w:val="fontstyle01"/>
          <w:rFonts w:ascii="Times New Roman" w:hAnsi="Times New Roman"/>
          <w:i/>
          <w:sz w:val="24"/>
          <w:szCs w:val="24"/>
        </w:rPr>
      </w:pPr>
      <w:r w:rsidRPr="003B0765">
        <w:rPr>
          <w:rStyle w:val="fontstyle01"/>
          <w:rFonts w:ascii="Times New Roman" w:hAnsi="Times New Roman"/>
          <w:i/>
          <w:sz w:val="24"/>
          <w:szCs w:val="24"/>
        </w:rPr>
        <w:t xml:space="preserve">в ОДО «ЭНЭКА» (220125, г. Минск, пр. Независимости, 177-1, www.eneca.by). </w:t>
      </w:r>
    </w:p>
    <w:p w14:paraId="6EE17F06" w14:textId="77777777" w:rsidR="003B0765" w:rsidRPr="003B0765" w:rsidRDefault="003B0765" w:rsidP="00AA5D9D">
      <w:pPr>
        <w:pStyle w:val="a5"/>
        <w:spacing w:before="0" w:beforeAutospacing="0" w:after="0" w:afterAutospacing="0"/>
        <w:jc w:val="both"/>
        <w:rPr>
          <w:i/>
        </w:rPr>
      </w:pPr>
      <w:r w:rsidRPr="003B0765">
        <w:rPr>
          <w:rStyle w:val="fontstyle01"/>
          <w:rFonts w:ascii="Times New Roman" w:hAnsi="Times New Roman"/>
          <w:i/>
          <w:sz w:val="24"/>
          <w:szCs w:val="24"/>
        </w:rPr>
        <w:t xml:space="preserve">Контактное лицо главный специалист отдела «Экология» Сорокина Ольга Владимировна, </w:t>
      </w:r>
      <w:r w:rsidR="009F37BE">
        <w:rPr>
          <w:rStyle w:val="fontstyle01"/>
          <w:rFonts w:ascii="Times New Roman" w:hAnsi="Times New Roman"/>
          <w:i/>
          <w:sz w:val="24"/>
          <w:szCs w:val="24"/>
        </w:rPr>
        <w:t>(</w:t>
      </w:r>
      <w:r w:rsidRPr="003B0765">
        <w:rPr>
          <w:rStyle w:val="fontstyle01"/>
          <w:rFonts w:ascii="Times New Roman" w:hAnsi="Times New Roman"/>
          <w:i/>
          <w:sz w:val="24"/>
          <w:szCs w:val="24"/>
        </w:rPr>
        <w:t>тел.:</w:t>
      </w:r>
      <w:r w:rsidRPr="003B0765">
        <w:rPr>
          <w:i/>
          <w:color w:val="231F20"/>
        </w:rPr>
        <w:t xml:space="preserve"> </w:t>
      </w:r>
      <w:r w:rsidRPr="003B0765">
        <w:rPr>
          <w:rStyle w:val="fontstyle01"/>
          <w:rFonts w:ascii="Times New Roman" w:hAnsi="Times New Roman"/>
          <w:i/>
          <w:sz w:val="24"/>
          <w:szCs w:val="24"/>
        </w:rPr>
        <w:t>+375 (17) 393-27-88, +375 (29) 110-59-77, факс</w:t>
      </w:r>
      <w:r w:rsidRPr="003B0765">
        <w:rPr>
          <w:i/>
          <w:color w:val="231F20"/>
        </w:rPr>
        <w:t xml:space="preserve"> </w:t>
      </w:r>
      <w:r w:rsidRPr="003B0765">
        <w:rPr>
          <w:rStyle w:val="fontstyle01"/>
          <w:rFonts w:ascii="Times New Roman" w:hAnsi="Times New Roman"/>
          <w:i/>
          <w:sz w:val="24"/>
          <w:szCs w:val="24"/>
        </w:rPr>
        <w:t>+375 (17) 393-27-94, e-</w:t>
      </w:r>
      <w:proofErr w:type="spellStart"/>
      <w:r w:rsidRPr="003B0765">
        <w:rPr>
          <w:rStyle w:val="fontstyle01"/>
          <w:rFonts w:ascii="Times New Roman" w:hAnsi="Times New Roman"/>
          <w:i/>
          <w:sz w:val="24"/>
          <w:szCs w:val="24"/>
        </w:rPr>
        <w:t>mail</w:t>
      </w:r>
      <w:proofErr w:type="spellEnd"/>
      <w:r w:rsidRPr="003B0765">
        <w:rPr>
          <w:rStyle w:val="fontstyle01"/>
          <w:rFonts w:ascii="Times New Roman" w:hAnsi="Times New Roman"/>
          <w:i/>
          <w:sz w:val="24"/>
          <w:szCs w:val="24"/>
        </w:rPr>
        <w:t>: o.sorokina@eneca.by</w:t>
      </w:r>
      <w:r w:rsidR="009F37BE">
        <w:rPr>
          <w:rStyle w:val="fontstyle01"/>
          <w:rFonts w:ascii="Times New Roman" w:hAnsi="Times New Roman"/>
          <w:i/>
          <w:sz w:val="24"/>
          <w:szCs w:val="24"/>
        </w:rPr>
        <w:t>).</w:t>
      </w:r>
    </w:p>
    <w:p w14:paraId="5BD2F659" w14:textId="77777777" w:rsidR="003B0765" w:rsidRPr="003B0765" w:rsidRDefault="003B0765" w:rsidP="00AA5D9D">
      <w:pPr>
        <w:pStyle w:val="a5"/>
        <w:spacing w:before="0" w:beforeAutospacing="0" w:after="0" w:afterAutospacing="0"/>
        <w:jc w:val="both"/>
      </w:pPr>
    </w:p>
    <w:p w14:paraId="4741A732" w14:textId="77777777" w:rsidR="00D03A59" w:rsidRPr="00C64292" w:rsidRDefault="00AE504B" w:rsidP="00AA5D9D">
      <w:pPr>
        <w:pStyle w:val="a5"/>
        <w:spacing w:before="0" w:beforeAutospacing="0" w:after="0" w:afterAutospacing="0"/>
        <w:jc w:val="both"/>
        <w:rPr>
          <w:rStyle w:val="a6"/>
          <w:b w:val="0"/>
        </w:rPr>
      </w:pPr>
      <w:r w:rsidRPr="00C64292">
        <w:rPr>
          <w:rStyle w:val="a6"/>
        </w:rPr>
        <w:t>Орган, отв</w:t>
      </w:r>
      <w:r w:rsidR="00F81747" w:rsidRPr="00C64292">
        <w:rPr>
          <w:rStyle w:val="a6"/>
        </w:rPr>
        <w:t xml:space="preserve">етственный за принятие решения </w:t>
      </w:r>
      <w:r w:rsidRPr="00C64292">
        <w:rPr>
          <w:rStyle w:val="a6"/>
        </w:rPr>
        <w:t>в отношении хозяйственной деятельности</w:t>
      </w:r>
      <w:r w:rsidRPr="00C64292">
        <w:rPr>
          <w:rStyle w:val="a6"/>
          <w:b w:val="0"/>
        </w:rPr>
        <w:t>:</w:t>
      </w:r>
    </w:p>
    <w:p w14:paraId="3CB81476" w14:textId="77777777" w:rsidR="00032BF3" w:rsidRPr="009F37BE" w:rsidRDefault="009F37BE" w:rsidP="00AA5D9D">
      <w:pPr>
        <w:pStyle w:val="ConsPlusNonformat"/>
        <w:jc w:val="both"/>
        <w:rPr>
          <w:rFonts w:ascii="Times New Roman" w:hAnsi="Times New Roman" w:cs="Times New Roman"/>
          <w:i/>
          <w:sz w:val="24"/>
          <w:szCs w:val="24"/>
        </w:rPr>
      </w:pPr>
      <w:r w:rsidRPr="009F37BE">
        <w:rPr>
          <w:rFonts w:ascii="Times New Roman" w:hAnsi="Times New Roman" w:cs="Times New Roman"/>
          <w:i/>
          <w:sz w:val="24"/>
          <w:szCs w:val="24"/>
        </w:rPr>
        <w:t>Слонимский районный исполнительный комитет</w:t>
      </w:r>
      <w:r w:rsidR="00114C66" w:rsidRPr="009F37BE">
        <w:rPr>
          <w:rFonts w:ascii="Times New Roman" w:hAnsi="Times New Roman" w:cs="Times New Roman"/>
          <w:i/>
          <w:sz w:val="24"/>
          <w:szCs w:val="24"/>
        </w:rPr>
        <w:t xml:space="preserve"> (</w:t>
      </w:r>
      <w:r w:rsidRPr="009F37BE">
        <w:rPr>
          <w:rFonts w:ascii="Times New Roman" w:hAnsi="Times New Roman" w:cs="Times New Roman"/>
          <w:i/>
          <w:sz w:val="24"/>
          <w:szCs w:val="24"/>
        </w:rPr>
        <w:t>Республика Беларусь, 231800, г. Слоним, ул. Красноармейская, 40</w:t>
      </w:r>
      <w:r w:rsidR="00114C66" w:rsidRPr="009F37BE">
        <w:rPr>
          <w:rFonts w:ascii="Times New Roman" w:hAnsi="Times New Roman" w:cs="Times New Roman"/>
          <w:i/>
          <w:sz w:val="24"/>
          <w:szCs w:val="24"/>
        </w:rPr>
        <w:t xml:space="preserve">, </w:t>
      </w:r>
      <w:r w:rsidR="00055CF8">
        <w:rPr>
          <w:rFonts w:ascii="Times New Roman" w:hAnsi="Times New Roman" w:cs="Times New Roman"/>
          <w:i/>
          <w:sz w:val="24"/>
          <w:szCs w:val="24"/>
          <w:lang w:val="en-US"/>
        </w:rPr>
        <w:t>www</w:t>
      </w:r>
      <w:r w:rsidR="00055CF8" w:rsidRPr="00055CF8">
        <w:rPr>
          <w:rFonts w:ascii="Times New Roman" w:hAnsi="Times New Roman" w:cs="Times New Roman"/>
          <w:i/>
          <w:sz w:val="24"/>
          <w:szCs w:val="24"/>
        </w:rPr>
        <w:t>.</w:t>
      </w:r>
      <w:r w:rsidRPr="009F37BE">
        <w:rPr>
          <w:rFonts w:ascii="Times New Roman" w:hAnsi="Times New Roman" w:cs="Times New Roman"/>
          <w:i/>
          <w:sz w:val="24"/>
          <w:szCs w:val="24"/>
        </w:rPr>
        <w:t>slonim.grodno-region.by,</w:t>
      </w:r>
      <w:r w:rsidR="00114C66" w:rsidRPr="009F37BE">
        <w:rPr>
          <w:rFonts w:ascii="Times New Roman" w:hAnsi="Times New Roman" w:cs="Times New Roman"/>
          <w:i/>
          <w:sz w:val="24"/>
          <w:szCs w:val="24"/>
        </w:rPr>
        <w:t xml:space="preserve"> тел</w:t>
      </w:r>
      <w:r w:rsidRPr="009F37BE">
        <w:rPr>
          <w:rFonts w:ascii="Times New Roman" w:hAnsi="Times New Roman" w:cs="Times New Roman"/>
          <w:i/>
          <w:sz w:val="24"/>
          <w:szCs w:val="24"/>
        </w:rPr>
        <w:t>. 8-(01562) 5 03 11</w:t>
      </w:r>
      <w:r w:rsidR="00114C66" w:rsidRPr="009F37BE">
        <w:rPr>
          <w:rFonts w:ascii="Times New Roman" w:hAnsi="Times New Roman" w:cs="Times New Roman"/>
          <w:i/>
          <w:sz w:val="24"/>
          <w:szCs w:val="24"/>
        </w:rPr>
        <w:t>,</w:t>
      </w:r>
      <w:r w:rsidRPr="009F37BE">
        <w:rPr>
          <w:rFonts w:ascii="Times New Roman" w:hAnsi="Times New Roman" w:cs="Times New Roman"/>
          <w:i/>
          <w:sz w:val="24"/>
          <w:szCs w:val="24"/>
        </w:rPr>
        <w:t xml:space="preserve"> факс 8-(01562) 5 04 52, </w:t>
      </w:r>
      <w:r w:rsidRPr="009F37BE">
        <w:rPr>
          <w:rFonts w:ascii="Times New Roman" w:hAnsi="Times New Roman" w:cs="Times New Roman"/>
          <w:i/>
          <w:sz w:val="24"/>
          <w:szCs w:val="24"/>
          <w:lang w:val="en-US"/>
        </w:rPr>
        <w:t>e</w:t>
      </w:r>
      <w:r w:rsidRPr="009F37BE">
        <w:rPr>
          <w:rFonts w:ascii="Times New Roman" w:hAnsi="Times New Roman" w:cs="Times New Roman"/>
          <w:i/>
          <w:sz w:val="24"/>
          <w:szCs w:val="24"/>
        </w:rPr>
        <w:t>-</w:t>
      </w:r>
      <w:r w:rsidRPr="009F37BE">
        <w:rPr>
          <w:rFonts w:ascii="Times New Roman" w:hAnsi="Times New Roman" w:cs="Times New Roman"/>
          <w:i/>
          <w:sz w:val="24"/>
          <w:szCs w:val="24"/>
          <w:lang w:val="en-US"/>
        </w:rPr>
        <w:t>mail</w:t>
      </w:r>
      <w:r w:rsidRPr="009F37BE">
        <w:rPr>
          <w:rFonts w:ascii="Times New Roman" w:hAnsi="Times New Roman" w:cs="Times New Roman"/>
          <w:i/>
          <w:sz w:val="24"/>
          <w:szCs w:val="24"/>
        </w:rPr>
        <w:t>: slonim-ispolkom@mail.grodno.by</w:t>
      </w:r>
      <w:r>
        <w:rPr>
          <w:rFonts w:ascii="Times New Roman" w:hAnsi="Times New Roman" w:cs="Times New Roman"/>
          <w:i/>
          <w:sz w:val="24"/>
          <w:szCs w:val="24"/>
        </w:rPr>
        <w:t>)</w:t>
      </w:r>
      <w:r w:rsidRPr="009F37BE">
        <w:rPr>
          <w:rFonts w:ascii="Times New Roman" w:hAnsi="Times New Roman" w:cs="Times New Roman"/>
          <w:i/>
          <w:sz w:val="24"/>
          <w:szCs w:val="24"/>
        </w:rPr>
        <w:t>.</w:t>
      </w:r>
    </w:p>
    <w:p w14:paraId="7CF5D0E6" w14:textId="77777777" w:rsidR="00114C66" w:rsidRPr="00AA5D9D" w:rsidRDefault="00114C66" w:rsidP="00AA5D9D">
      <w:pPr>
        <w:pStyle w:val="ConsPlusNonformat"/>
        <w:jc w:val="both"/>
        <w:rPr>
          <w:rFonts w:ascii="Times New Roman" w:hAnsi="Times New Roman" w:cs="Times New Roman"/>
          <w:sz w:val="24"/>
          <w:szCs w:val="24"/>
        </w:rPr>
      </w:pPr>
    </w:p>
    <w:p w14:paraId="7D5C062E" w14:textId="77777777" w:rsidR="000B731E" w:rsidRPr="009F37BE" w:rsidRDefault="003216FA" w:rsidP="00AA5D9D">
      <w:pPr>
        <w:pStyle w:val="ConsPlusNonformat"/>
        <w:jc w:val="both"/>
        <w:rPr>
          <w:rFonts w:ascii="Times New Roman" w:hAnsi="Times New Roman" w:cs="Times New Roman"/>
          <w:i/>
          <w:iCs/>
          <w:sz w:val="24"/>
          <w:szCs w:val="24"/>
        </w:rPr>
      </w:pPr>
      <w:r w:rsidRPr="00C64292">
        <w:rPr>
          <w:rStyle w:val="a6"/>
          <w:rFonts w:ascii="Times New Roman" w:hAnsi="Times New Roman" w:cs="Times New Roman"/>
          <w:sz w:val="24"/>
          <w:szCs w:val="24"/>
        </w:rPr>
        <w:t>Заявление о необходимости проведения общественных слуш</w:t>
      </w:r>
      <w:r w:rsidR="001D4E30">
        <w:rPr>
          <w:rStyle w:val="a6"/>
          <w:rFonts w:ascii="Times New Roman" w:hAnsi="Times New Roman" w:cs="Times New Roman"/>
          <w:sz w:val="24"/>
          <w:szCs w:val="24"/>
        </w:rPr>
        <w:t xml:space="preserve">аний (собрания) можно направить </w:t>
      </w:r>
      <w:r w:rsidR="009F37BE" w:rsidRPr="009F37BE">
        <w:rPr>
          <w:rStyle w:val="a6"/>
          <w:rFonts w:ascii="Times New Roman" w:hAnsi="Times New Roman" w:cs="Times New Roman"/>
          <w:b w:val="0"/>
          <w:i/>
          <w:sz w:val="24"/>
          <w:szCs w:val="24"/>
        </w:rPr>
        <w:t xml:space="preserve">в </w:t>
      </w:r>
      <w:r w:rsidR="009F37BE" w:rsidRPr="009F37BE">
        <w:rPr>
          <w:rFonts w:ascii="Times New Roman" w:hAnsi="Times New Roman" w:cs="Times New Roman"/>
          <w:i/>
          <w:sz w:val="24"/>
          <w:szCs w:val="24"/>
        </w:rPr>
        <w:t>Слонимский районный исполнительный комитет</w:t>
      </w:r>
      <w:r w:rsidR="00B34A50" w:rsidRPr="009F37BE">
        <w:rPr>
          <w:rFonts w:ascii="Times New Roman" w:hAnsi="Times New Roman" w:cs="Times New Roman"/>
          <w:i/>
          <w:iCs/>
          <w:sz w:val="24"/>
          <w:szCs w:val="24"/>
        </w:rPr>
        <w:t xml:space="preserve"> </w:t>
      </w:r>
      <w:r w:rsidR="007A064A">
        <w:rPr>
          <w:rFonts w:ascii="Times New Roman" w:hAnsi="Times New Roman" w:cs="Times New Roman"/>
          <w:i/>
          <w:iCs/>
          <w:sz w:val="24"/>
          <w:szCs w:val="24"/>
        </w:rPr>
        <w:t>(</w:t>
      </w:r>
      <w:r w:rsidR="007A064A" w:rsidRPr="009F37BE">
        <w:rPr>
          <w:rFonts w:ascii="Times New Roman" w:hAnsi="Times New Roman" w:cs="Times New Roman"/>
          <w:i/>
          <w:sz w:val="24"/>
          <w:szCs w:val="24"/>
        </w:rPr>
        <w:t xml:space="preserve">Республика Беларусь, 231800, г. Слоним, ул. Красноармейская, 40, </w:t>
      </w:r>
      <w:r w:rsidR="00055CF8">
        <w:rPr>
          <w:rFonts w:ascii="Times New Roman" w:hAnsi="Times New Roman" w:cs="Times New Roman"/>
          <w:i/>
          <w:sz w:val="24"/>
          <w:szCs w:val="24"/>
          <w:lang w:val="en-US"/>
        </w:rPr>
        <w:t>www</w:t>
      </w:r>
      <w:r w:rsidR="00055CF8" w:rsidRPr="00055CF8">
        <w:rPr>
          <w:rFonts w:ascii="Times New Roman" w:hAnsi="Times New Roman" w:cs="Times New Roman"/>
          <w:i/>
          <w:sz w:val="24"/>
          <w:szCs w:val="24"/>
        </w:rPr>
        <w:t>.</w:t>
      </w:r>
      <w:r w:rsidR="007A064A" w:rsidRPr="009F37BE">
        <w:rPr>
          <w:rFonts w:ascii="Times New Roman" w:hAnsi="Times New Roman" w:cs="Times New Roman"/>
          <w:i/>
          <w:sz w:val="24"/>
          <w:szCs w:val="24"/>
        </w:rPr>
        <w:t xml:space="preserve">slonim.grodno-region.by, тел. 8-(01562) 5 03 11, факс 8-(01562) 5 04 52, </w:t>
      </w:r>
      <w:r w:rsidR="007A064A" w:rsidRPr="009F37BE">
        <w:rPr>
          <w:rFonts w:ascii="Times New Roman" w:hAnsi="Times New Roman" w:cs="Times New Roman"/>
          <w:i/>
          <w:sz w:val="24"/>
          <w:szCs w:val="24"/>
          <w:lang w:val="en-US"/>
        </w:rPr>
        <w:t>e</w:t>
      </w:r>
      <w:r w:rsidR="007A064A" w:rsidRPr="009F37BE">
        <w:rPr>
          <w:rFonts w:ascii="Times New Roman" w:hAnsi="Times New Roman" w:cs="Times New Roman"/>
          <w:i/>
          <w:sz w:val="24"/>
          <w:szCs w:val="24"/>
        </w:rPr>
        <w:t>-</w:t>
      </w:r>
      <w:r w:rsidR="007A064A" w:rsidRPr="009F37BE">
        <w:rPr>
          <w:rFonts w:ascii="Times New Roman" w:hAnsi="Times New Roman" w:cs="Times New Roman"/>
          <w:i/>
          <w:sz w:val="24"/>
          <w:szCs w:val="24"/>
          <w:lang w:val="en-US"/>
        </w:rPr>
        <w:t>mail</w:t>
      </w:r>
      <w:r w:rsidR="007A064A" w:rsidRPr="009F37BE">
        <w:rPr>
          <w:rFonts w:ascii="Times New Roman" w:hAnsi="Times New Roman" w:cs="Times New Roman"/>
          <w:i/>
          <w:sz w:val="24"/>
          <w:szCs w:val="24"/>
        </w:rPr>
        <w:t>: slonim-ispolkom@mail.grodno.by</w:t>
      </w:r>
      <w:r w:rsidR="007A064A">
        <w:rPr>
          <w:rFonts w:ascii="Times New Roman" w:hAnsi="Times New Roman" w:cs="Times New Roman"/>
          <w:i/>
          <w:sz w:val="24"/>
          <w:szCs w:val="24"/>
        </w:rPr>
        <w:t>)</w:t>
      </w:r>
      <w:r w:rsidR="007A064A" w:rsidRPr="009F37BE">
        <w:rPr>
          <w:rFonts w:ascii="Times New Roman" w:hAnsi="Times New Roman" w:cs="Times New Roman"/>
          <w:i/>
          <w:iCs/>
          <w:sz w:val="24"/>
          <w:szCs w:val="24"/>
        </w:rPr>
        <w:t xml:space="preserve"> </w:t>
      </w:r>
      <w:r w:rsidR="001D4E30" w:rsidRPr="009F37BE">
        <w:rPr>
          <w:rFonts w:ascii="Times New Roman" w:hAnsi="Times New Roman" w:cs="Times New Roman"/>
          <w:i/>
          <w:iCs/>
          <w:sz w:val="24"/>
          <w:szCs w:val="24"/>
        </w:rPr>
        <w:t xml:space="preserve">в </w:t>
      </w:r>
      <w:r w:rsidR="00F27FCF" w:rsidRPr="009F37BE">
        <w:rPr>
          <w:rFonts w:ascii="Times New Roman" w:hAnsi="Times New Roman" w:cs="Times New Roman"/>
          <w:i/>
          <w:iCs/>
          <w:sz w:val="24"/>
          <w:szCs w:val="24"/>
        </w:rPr>
        <w:t xml:space="preserve">срок до </w:t>
      </w:r>
      <w:r w:rsidR="009F37BE" w:rsidRPr="009F37BE">
        <w:rPr>
          <w:rFonts w:ascii="Times New Roman" w:hAnsi="Times New Roman" w:cs="Times New Roman"/>
          <w:i/>
          <w:iCs/>
          <w:sz w:val="24"/>
          <w:szCs w:val="24"/>
        </w:rPr>
        <w:t>13</w:t>
      </w:r>
      <w:r w:rsidR="001D4E30" w:rsidRPr="009F37BE">
        <w:rPr>
          <w:rStyle w:val="a6"/>
          <w:rFonts w:ascii="Times New Roman" w:hAnsi="Times New Roman" w:cs="Times New Roman"/>
          <w:b w:val="0"/>
          <w:i/>
          <w:sz w:val="24"/>
          <w:szCs w:val="24"/>
        </w:rPr>
        <w:t>.</w:t>
      </w:r>
      <w:r w:rsidR="009F37BE" w:rsidRPr="009F37BE">
        <w:rPr>
          <w:rStyle w:val="a6"/>
          <w:rFonts w:ascii="Times New Roman" w:hAnsi="Times New Roman" w:cs="Times New Roman"/>
          <w:b w:val="0"/>
          <w:i/>
          <w:sz w:val="24"/>
          <w:szCs w:val="24"/>
        </w:rPr>
        <w:t>08</w:t>
      </w:r>
      <w:r w:rsidR="00F27FCF" w:rsidRPr="009F37BE">
        <w:rPr>
          <w:rStyle w:val="a6"/>
          <w:rFonts w:ascii="Times New Roman" w:hAnsi="Times New Roman" w:cs="Times New Roman"/>
          <w:b w:val="0"/>
          <w:i/>
          <w:sz w:val="24"/>
          <w:szCs w:val="24"/>
        </w:rPr>
        <w:t>.202</w:t>
      </w:r>
      <w:r w:rsidR="009F37BE" w:rsidRPr="009F37BE">
        <w:rPr>
          <w:rStyle w:val="a6"/>
          <w:rFonts w:ascii="Times New Roman" w:hAnsi="Times New Roman" w:cs="Times New Roman"/>
          <w:b w:val="0"/>
          <w:i/>
          <w:sz w:val="24"/>
          <w:szCs w:val="24"/>
        </w:rPr>
        <w:t xml:space="preserve">1 г. </w:t>
      </w:r>
      <w:r w:rsidR="00032BF3" w:rsidRPr="009F37BE">
        <w:rPr>
          <w:rFonts w:ascii="Times New Roman" w:hAnsi="Times New Roman" w:cs="Times New Roman"/>
          <w:i/>
          <w:iCs/>
          <w:sz w:val="24"/>
          <w:szCs w:val="24"/>
        </w:rPr>
        <w:t>(</w:t>
      </w:r>
      <w:r w:rsidR="00F27FCF" w:rsidRPr="009F37BE">
        <w:rPr>
          <w:rFonts w:ascii="Times New Roman" w:hAnsi="Times New Roman" w:cs="Times New Roman"/>
          <w:i/>
          <w:iCs/>
          <w:sz w:val="24"/>
          <w:szCs w:val="24"/>
        </w:rPr>
        <w:t>вклю</w:t>
      </w:r>
      <w:r w:rsidR="001D4E30" w:rsidRPr="009F37BE">
        <w:rPr>
          <w:rFonts w:ascii="Times New Roman" w:hAnsi="Times New Roman" w:cs="Times New Roman"/>
          <w:i/>
          <w:iCs/>
          <w:sz w:val="24"/>
          <w:szCs w:val="24"/>
        </w:rPr>
        <w:t xml:space="preserve">чительно). </w:t>
      </w:r>
      <w:r w:rsidR="000B731E" w:rsidRPr="009F37BE">
        <w:rPr>
          <w:rFonts w:ascii="Times New Roman" w:hAnsi="Times New Roman" w:cs="Times New Roman"/>
          <w:i/>
          <w:iCs/>
          <w:sz w:val="24"/>
          <w:szCs w:val="24"/>
        </w:rPr>
        <w:t>В случае наличия заявления от общественности о необходимости проведения собрания по обсуждению отчета об ОВОС, дата и место его п</w:t>
      </w:r>
      <w:r w:rsidR="001D4E30" w:rsidRPr="009F37BE">
        <w:rPr>
          <w:rFonts w:ascii="Times New Roman" w:hAnsi="Times New Roman" w:cs="Times New Roman"/>
          <w:i/>
          <w:iCs/>
          <w:sz w:val="24"/>
          <w:szCs w:val="24"/>
        </w:rPr>
        <w:t>роведения будут сообщены дополнительно в средствах массовой информации</w:t>
      </w:r>
      <w:r w:rsidR="000B731E" w:rsidRPr="009F37BE">
        <w:rPr>
          <w:rFonts w:ascii="Times New Roman" w:hAnsi="Times New Roman" w:cs="Times New Roman"/>
          <w:i/>
          <w:iCs/>
          <w:sz w:val="24"/>
          <w:szCs w:val="24"/>
        </w:rPr>
        <w:t>.</w:t>
      </w:r>
    </w:p>
    <w:p w14:paraId="4E661203" w14:textId="77777777" w:rsidR="003216FA" w:rsidRDefault="003216FA" w:rsidP="00AA5D9D">
      <w:pPr>
        <w:pStyle w:val="a5"/>
        <w:spacing w:before="0" w:beforeAutospacing="0" w:after="0" w:afterAutospacing="0"/>
        <w:jc w:val="both"/>
        <w:rPr>
          <w:i/>
        </w:rPr>
      </w:pPr>
    </w:p>
    <w:p w14:paraId="3CCDEE4F" w14:textId="77777777" w:rsidR="00571DC4" w:rsidRPr="007A064A" w:rsidRDefault="003216FA" w:rsidP="00AA5D9D">
      <w:pPr>
        <w:pStyle w:val="a5"/>
        <w:spacing w:before="0" w:beforeAutospacing="0" w:after="0" w:afterAutospacing="0"/>
        <w:jc w:val="both"/>
        <w:rPr>
          <w:i/>
        </w:rPr>
      </w:pPr>
      <w:r w:rsidRPr="00C64292">
        <w:rPr>
          <w:rStyle w:val="a6"/>
        </w:rPr>
        <w:t>Заявление о намерении проведения общественной экологиче</w:t>
      </w:r>
      <w:r w:rsidR="001D4E30">
        <w:rPr>
          <w:rStyle w:val="a6"/>
        </w:rPr>
        <w:t>ской экспертизы можно направить</w:t>
      </w:r>
      <w:r w:rsidRPr="00C64292">
        <w:rPr>
          <w:rStyle w:val="a6"/>
        </w:rPr>
        <w:t xml:space="preserve"> </w:t>
      </w:r>
      <w:r w:rsidR="007A064A" w:rsidRPr="007A064A">
        <w:rPr>
          <w:i/>
          <w:shd w:val="clear" w:color="auto" w:fill="FFFFFF"/>
        </w:rPr>
        <w:t>в ОАО</w:t>
      </w:r>
      <w:r w:rsidR="007A064A" w:rsidRPr="007A064A">
        <w:rPr>
          <w:i/>
          <w:shd w:val="clear" w:color="auto" w:fill="FFFFFF"/>
          <w:lang w:val="en-US"/>
        </w:rPr>
        <w:t> </w:t>
      </w:r>
      <w:r w:rsidR="007A064A" w:rsidRPr="007A064A">
        <w:rPr>
          <w:i/>
          <w:shd w:val="clear" w:color="auto" w:fill="FFFFFF"/>
        </w:rPr>
        <w:t>«Слонимский картонно-бумажный завод «Альбертин» (</w:t>
      </w:r>
      <w:r w:rsidR="007A064A" w:rsidRPr="007A064A">
        <w:rPr>
          <w:i/>
        </w:rPr>
        <w:t xml:space="preserve">Республика Беларусь, 231793, г. Слоним, ул. Фабричная, 1, www.albertin.by, </w:t>
      </w:r>
      <w:r w:rsidR="00055CF8">
        <w:rPr>
          <w:i/>
        </w:rPr>
        <w:t>тел.</w:t>
      </w:r>
      <w:r w:rsidR="007A064A" w:rsidRPr="007A064A">
        <w:rPr>
          <w:i/>
        </w:rPr>
        <w:t>+</w:t>
      </w:r>
      <w:r w:rsidR="007A064A" w:rsidRPr="007A064A">
        <w:rPr>
          <w:bCs/>
          <w:i/>
        </w:rPr>
        <w:t xml:space="preserve">375 1562 </w:t>
      </w:r>
      <w:proofErr w:type="gramStart"/>
      <w:r w:rsidR="007A064A" w:rsidRPr="007A064A">
        <w:rPr>
          <w:bCs/>
          <w:i/>
        </w:rPr>
        <w:t>45104</w:t>
      </w:r>
      <w:r w:rsidR="00055CF8">
        <w:rPr>
          <w:bCs/>
          <w:i/>
        </w:rPr>
        <w:t>,факс</w:t>
      </w:r>
      <w:proofErr w:type="gramEnd"/>
      <w:r w:rsidR="00055CF8">
        <w:rPr>
          <w:bCs/>
          <w:i/>
        </w:rPr>
        <w:t xml:space="preserve"> </w:t>
      </w:r>
      <w:r w:rsidR="007A064A" w:rsidRPr="007A064A">
        <w:rPr>
          <w:bCs/>
          <w:i/>
        </w:rPr>
        <w:t>+375 1562 45103,</w:t>
      </w:r>
      <w:r w:rsidR="007A064A" w:rsidRPr="007A064A">
        <w:rPr>
          <w:i/>
        </w:rPr>
        <w:t xml:space="preserve"> </w:t>
      </w:r>
      <w:r w:rsidR="007A064A" w:rsidRPr="007A064A">
        <w:rPr>
          <w:i/>
          <w:lang w:val="en-US"/>
        </w:rPr>
        <w:t>e</w:t>
      </w:r>
      <w:r w:rsidR="007A064A" w:rsidRPr="007A064A">
        <w:rPr>
          <w:i/>
        </w:rPr>
        <w:t>-</w:t>
      </w:r>
      <w:r w:rsidR="007A064A" w:rsidRPr="007A064A">
        <w:rPr>
          <w:i/>
          <w:lang w:val="en-US"/>
        </w:rPr>
        <w:t>mail</w:t>
      </w:r>
      <w:r w:rsidR="007A064A" w:rsidRPr="007A064A">
        <w:rPr>
          <w:i/>
        </w:rPr>
        <w:t>:</w:t>
      </w:r>
      <w:r w:rsidR="007A064A" w:rsidRPr="007A064A">
        <w:rPr>
          <w:bCs/>
          <w:i/>
        </w:rPr>
        <w:t xml:space="preserve"> Albertin@mail.grodno.by</w:t>
      </w:r>
      <w:r w:rsidR="007A064A" w:rsidRPr="007A064A">
        <w:rPr>
          <w:i/>
        </w:rPr>
        <w:t>)</w:t>
      </w:r>
      <w:r w:rsidR="00B34A50" w:rsidRPr="007A064A">
        <w:rPr>
          <w:i/>
        </w:rPr>
        <w:t xml:space="preserve"> </w:t>
      </w:r>
      <w:r w:rsidR="00850E80" w:rsidRPr="007A064A">
        <w:rPr>
          <w:i/>
          <w:iCs/>
        </w:rPr>
        <w:t xml:space="preserve">в </w:t>
      </w:r>
      <w:r w:rsidR="00032BF3" w:rsidRPr="007A064A">
        <w:rPr>
          <w:i/>
          <w:iCs/>
        </w:rPr>
        <w:t xml:space="preserve">срок до </w:t>
      </w:r>
      <w:r w:rsidR="007A064A" w:rsidRPr="007A064A">
        <w:rPr>
          <w:i/>
          <w:iCs/>
        </w:rPr>
        <w:t>13</w:t>
      </w:r>
      <w:r w:rsidR="007A064A" w:rsidRPr="007A064A">
        <w:rPr>
          <w:rStyle w:val="a6"/>
          <w:b w:val="0"/>
          <w:i/>
        </w:rPr>
        <w:t>.08</w:t>
      </w:r>
      <w:r w:rsidR="00032BF3" w:rsidRPr="007A064A">
        <w:rPr>
          <w:rStyle w:val="a6"/>
          <w:b w:val="0"/>
          <w:i/>
        </w:rPr>
        <w:t>.202</w:t>
      </w:r>
      <w:r w:rsidR="007A064A" w:rsidRPr="007A064A">
        <w:rPr>
          <w:rStyle w:val="a6"/>
          <w:b w:val="0"/>
          <w:i/>
        </w:rPr>
        <w:t>1 г.</w:t>
      </w:r>
      <w:r w:rsidR="00032BF3" w:rsidRPr="007A064A">
        <w:rPr>
          <w:i/>
          <w:iCs/>
        </w:rPr>
        <w:t xml:space="preserve"> (включительно).</w:t>
      </w:r>
    </w:p>
    <w:p w14:paraId="433C11C9" w14:textId="77777777" w:rsidR="003216FA" w:rsidRPr="007A064A" w:rsidRDefault="003216FA" w:rsidP="00AA5D9D">
      <w:pPr>
        <w:pStyle w:val="a5"/>
        <w:spacing w:before="0" w:beforeAutospacing="0" w:after="0" w:afterAutospacing="0"/>
        <w:jc w:val="both"/>
        <w:rPr>
          <w:i/>
        </w:rPr>
      </w:pPr>
      <w:r w:rsidRPr="007A064A">
        <w:rPr>
          <w:i/>
        </w:rPr>
        <w:t>Заявления, поданные после указанных сроков, рассматриваться не будут.</w:t>
      </w:r>
    </w:p>
    <w:p w14:paraId="728311A0" w14:textId="77777777" w:rsidR="009F37BE" w:rsidRDefault="009F37BE" w:rsidP="00AA5D9D">
      <w:pPr>
        <w:pStyle w:val="a5"/>
        <w:spacing w:before="0" w:beforeAutospacing="0" w:after="0" w:afterAutospacing="0"/>
        <w:jc w:val="both"/>
        <w:rPr>
          <w:rStyle w:val="a6"/>
        </w:rPr>
      </w:pPr>
    </w:p>
    <w:p w14:paraId="29481D83" w14:textId="77777777" w:rsidR="00AE504B" w:rsidRPr="00C64292" w:rsidRDefault="003216FA" w:rsidP="00AA5D9D">
      <w:pPr>
        <w:pStyle w:val="a5"/>
        <w:spacing w:before="0" w:beforeAutospacing="0" w:after="0" w:afterAutospacing="0"/>
        <w:jc w:val="both"/>
        <w:rPr>
          <w:rStyle w:val="a6"/>
        </w:rPr>
      </w:pPr>
      <w:r w:rsidRPr="00C64292">
        <w:rPr>
          <w:rStyle w:val="a6"/>
        </w:rPr>
        <w:t>Место и дата опубликования уведомления:</w:t>
      </w:r>
    </w:p>
    <w:p w14:paraId="4EA10421" w14:textId="77777777" w:rsidR="007A064A" w:rsidRPr="00055CF8" w:rsidRDefault="00F27FCF" w:rsidP="00AA5D9D">
      <w:pPr>
        <w:pStyle w:val="a5"/>
        <w:spacing w:before="0" w:beforeAutospacing="0" w:after="0" w:afterAutospacing="0"/>
        <w:jc w:val="both"/>
        <w:textAlignment w:val="baseline"/>
        <w:rPr>
          <w:i/>
        </w:rPr>
      </w:pPr>
      <w:r w:rsidRPr="00055CF8">
        <w:rPr>
          <w:i/>
        </w:rPr>
        <w:t>Уведомление о проведении общественного обсуждения размещено:</w:t>
      </w:r>
      <w:r w:rsidR="007A064A" w:rsidRPr="00055CF8">
        <w:rPr>
          <w:i/>
        </w:rPr>
        <w:t xml:space="preserve"> </w:t>
      </w:r>
    </w:p>
    <w:p w14:paraId="12284227" w14:textId="77777777" w:rsidR="00F27FCF" w:rsidRPr="00055CF8" w:rsidRDefault="00F27FCF" w:rsidP="007A064A">
      <w:pPr>
        <w:pStyle w:val="a5"/>
        <w:numPr>
          <w:ilvl w:val="0"/>
          <w:numId w:val="9"/>
        </w:numPr>
        <w:tabs>
          <w:tab w:val="left" w:pos="851"/>
        </w:tabs>
        <w:spacing w:before="0" w:beforeAutospacing="0" w:after="0" w:afterAutospacing="0"/>
        <w:ind w:left="0" w:firstLine="567"/>
        <w:jc w:val="both"/>
        <w:textAlignment w:val="baseline"/>
        <w:rPr>
          <w:rStyle w:val="a8"/>
          <w:bCs/>
          <w:i w:val="0"/>
          <w:bdr w:val="none" w:sz="0" w:space="0" w:color="auto" w:frame="1"/>
        </w:rPr>
      </w:pPr>
      <w:r w:rsidRPr="00055CF8">
        <w:rPr>
          <w:i/>
        </w:rPr>
        <w:t xml:space="preserve">в электронном виде – на сайте </w:t>
      </w:r>
      <w:r w:rsidR="007A064A" w:rsidRPr="00055CF8">
        <w:rPr>
          <w:i/>
        </w:rPr>
        <w:t>Слонимского районного исполнительного комитета</w:t>
      </w:r>
      <w:r w:rsidRPr="00055CF8">
        <w:rPr>
          <w:i/>
        </w:rPr>
        <w:t xml:space="preserve"> </w:t>
      </w:r>
      <w:r w:rsidR="007A064A" w:rsidRPr="00055CF8">
        <w:rPr>
          <w:i/>
          <w:lang w:val="en-US"/>
        </w:rPr>
        <w:t>www</w:t>
      </w:r>
      <w:r w:rsidR="007A064A" w:rsidRPr="00055CF8">
        <w:rPr>
          <w:i/>
        </w:rPr>
        <w:t>.slonim.grodno-region.by</w:t>
      </w:r>
      <w:r w:rsidR="00AB4544" w:rsidRPr="00055CF8">
        <w:rPr>
          <w:i/>
        </w:rPr>
        <w:t xml:space="preserve"> </w:t>
      </w:r>
      <w:r w:rsidR="00AB4544" w:rsidRPr="00055CF8">
        <w:rPr>
          <w:bCs/>
          <w:i/>
          <w:bdr w:val="none" w:sz="0" w:space="0" w:color="auto" w:frame="1"/>
        </w:rPr>
        <w:t xml:space="preserve">с </w:t>
      </w:r>
      <w:r w:rsidR="007A064A" w:rsidRPr="00055CF8">
        <w:rPr>
          <w:bCs/>
          <w:i/>
          <w:bdr w:val="none" w:sz="0" w:space="0" w:color="auto" w:frame="1"/>
        </w:rPr>
        <w:t>31</w:t>
      </w:r>
      <w:r w:rsidR="00AB4544" w:rsidRPr="00055CF8">
        <w:rPr>
          <w:bCs/>
          <w:i/>
          <w:bdr w:val="none" w:sz="0" w:space="0" w:color="auto" w:frame="1"/>
        </w:rPr>
        <w:t>.</w:t>
      </w:r>
      <w:r w:rsidR="007A064A" w:rsidRPr="00055CF8">
        <w:rPr>
          <w:bCs/>
          <w:i/>
          <w:bdr w:val="none" w:sz="0" w:space="0" w:color="auto" w:frame="1"/>
        </w:rPr>
        <w:t>07</w:t>
      </w:r>
      <w:r w:rsidR="00AB4544" w:rsidRPr="00055CF8">
        <w:rPr>
          <w:bCs/>
          <w:i/>
          <w:bdr w:val="none" w:sz="0" w:space="0" w:color="auto" w:frame="1"/>
        </w:rPr>
        <w:t>.202</w:t>
      </w:r>
      <w:r w:rsidR="007A064A" w:rsidRPr="00055CF8">
        <w:rPr>
          <w:rStyle w:val="a7"/>
          <w:bCs/>
          <w:i/>
          <w:color w:val="auto"/>
          <w:u w:val="none"/>
          <w:bdr w:val="none" w:sz="0" w:space="0" w:color="auto" w:frame="1"/>
        </w:rPr>
        <w:t>1 г.</w:t>
      </w:r>
    </w:p>
    <w:p w14:paraId="2D7E95AE" w14:textId="77777777" w:rsidR="00F27FCF" w:rsidRPr="00055CF8" w:rsidRDefault="00F27FCF" w:rsidP="007A064A">
      <w:pPr>
        <w:pStyle w:val="a5"/>
        <w:numPr>
          <w:ilvl w:val="0"/>
          <w:numId w:val="9"/>
        </w:numPr>
        <w:tabs>
          <w:tab w:val="left" w:pos="851"/>
        </w:tabs>
        <w:spacing w:before="0" w:beforeAutospacing="0" w:after="0" w:afterAutospacing="0"/>
        <w:ind w:left="0" w:firstLine="567"/>
        <w:jc w:val="both"/>
        <w:textAlignment w:val="baseline"/>
        <w:rPr>
          <w:i/>
        </w:rPr>
      </w:pPr>
      <w:r w:rsidRPr="00055CF8">
        <w:rPr>
          <w:i/>
        </w:rPr>
        <w:t>в печатных средствах массовой информации – в газете</w:t>
      </w:r>
      <w:r w:rsidRPr="00055CF8">
        <w:rPr>
          <w:rStyle w:val="apple-converted-space"/>
          <w:i/>
        </w:rPr>
        <w:t> </w:t>
      </w:r>
      <w:r w:rsidRPr="00055CF8">
        <w:rPr>
          <w:rStyle w:val="a6"/>
          <w:b w:val="0"/>
          <w:i/>
          <w:bdr w:val="none" w:sz="0" w:space="0" w:color="auto" w:frame="1"/>
        </w:rPr>
        <w:t>«</w:t>
      </w:r>
      <w:r w:rsidR="007A064A" w:rsidRPr="00055CF8">
        <w:rPr>
          <w:rStyle w:val="a6"/>
          <w:b w:val="0"/>
          <w:i/>
          <w:bdr w:val="none" w:sz="0" w:space="0" w:color="auto" w:frame="1"/>
        </w:rPr>
        <w:t>Слон</w:t>
      </w:r>
      <w:proofErr w:type="spellStart"/>
      <w:r w:rsidR="007A064A" w:rsidRPr="00055CF8">
        <w:rPr>
          <w:rStyle w:val="a6"/>
          <w:b w:val="0"/>
          <w:i/>
          <w:bdr w:val="none" w:sz="0" w:space="0" w:color="auto" w:frame="1"/>
          <w:lang w:val="en-US"/>
        </w:rPr>
        <w:t>i</w:t>
      </w:r>
      <w:r w:rsidR="007A064A" w:rsidRPr="00055CF8">
        <w:rPr>
          <w:rStyle w:val="a6"/>
          <w:b w:val="0"/>
          <w:i/>
          <w:bdr w:val="none" w:sz="0" w:space="0" w:color="auto" w:frame="1"/>
        </w:rPr>
        <w:t>мск</w:t>
      </w:r>
      <w:r w:rsidR="007A064A" w:rsidRPr="00055CF8">
        <w:rPr>
          <w:rStyle w:val="a6"/>
          <w:b w:val="0"/>
          <w:i/>
          <w:bdr w:val="none" w:sz="0" w:space="0" w:color="auto" w:frame="1"/>
          <w:lang w:val="en-US"/>
        </w:rPr>
        <w:t>i</w:t>
      </w:r>
      <w:proofErr w:type="spellEnd"/>
      <w:r w:rsidR="007A064A" w:rsidRPr="00055CF8">
        <w:rPr>
          <w:rStyle w:val="a6"/>
          <w:b w:val="0"/>
          <w:i/>
          <w:bdr w:val="none" w:sz="0" w:space="0" w:color="auto" w:frame="1"/>
        </w:rPr>
        <w:t xml:space="preserve"> </w:t>
      </w:r>
      <w:proofErr w:type="spellStart"/>
      <w:r w:rsidR="007A064A" w:rsidRPr="00055CF8">
        <w:rPr>
          <w:rStyle w:val="a6"/>
          <w:b w:val="0"/>
          <w:i/>
          <w:bdr w:val="none" w:sz="0" w:space="0" w:color="auto" w:frame="1"/>
        </w:rPr>
        <w:t>весн</w:t>
      </w:r>
      <w:r w:rsidR="007A064A" w:rsidRPr="00055CF8">
        <w:rPr>
          <w:rStyle w:val="a6"/>
          <w:b w:val="0"/>
          <w:i/>
          <w:bdr w:val="none" w:sz="0" w:space="0" w:color="auto" w:frame="1"/>
          <w:lang w:val="en-US"/>
        </w:rPr>
        <w:t>i</w:t>
      </w:r>
      <w:proofErr w:type="spellEnd"/>
      <w:r w:rsidR="007A064A" w:rsidRPr="00055CF8">
        <w:rPr>
          <w:rStyle w:val="a6"/>
          <w:b w:val="0"/>
          <w:i/>
          <w:bdr w:val="none" w:sz="0" w:space="0" w:color="auto" w:frame="1"/>
        </w:rPr>
        <w:t>к</w:t>
      </w:r>
      <w:r w:rsidRPr="00055CF8">
        <w:rPr>
          <w:i/>
        </w:rPr>
        <w:t xml:space="preserve">» от </w:t>
      </w:r>
      <w:r w:rsidR="00055CF8" w:rsidRPr="00055CF8">
        <w:rPr>
          <w:i/>
        </w:rPr>
        <w:t>31</w:t>
      </w:r>
      <w:r w:rsidRPr="00055CF8">
        <w:rPr>
          <w:i/>
        </w:rPr>
        <w:t>.</w:t>
      </w:r>
      <w:r w:rsidR="00055CF8" w:rsidRPr="00055CF8">
        <w:rPr>
          <w:i/>
        </w:rPr>
        <w:t>07</w:t>
      </w:r>
      <w:r w:rsidRPr="00055CF8">
        <w:rPr>
          <w:i/>
        </w:rPr>
        <w:t>.202</w:t>
      </w:r>
      <w:r w:rsidR="00055CF8" w:rsidRPr="00055CF8">
        <w:rPr>
          <w:i/>
        </w:rPr>
        <w:t>1 г</w:t>
      </w:r>
      <w:r w:rsidRPr="00055CF8">
        <w:rPr>
          <w:i/>
        </w:rPr>
        <w:t>.</w:t>
      </w:r>
    </w:p>
    <w:p w14:paraId="6C4100EF" w14:textId="77777777" w:rsidR="009E6AD5" w:rsidRPr="001A0FDF" w:rsidRDefault="009E6AD5" w:rsidP="007A064A">
      <w:pPr>
        <w:pStyle w:val="a5"/>
        <w:tabs>
          <w:tab w:val="left" w:pos="851"/>
        </w:tabs>
        <w:spacing w:before="0" w:beforeAutospacing="0" w:after="0" w:afterAutospacing="0"/>
        <w:ind w:firstLine="567"/>
        <w:jc w:val="both"/>
        <w:rPr>
          <w:iCs/>
          <w:color w:val="FF0000"/>
        </w:rPr>
      </w:pPr>
    </w:p>
    <w:sectPr w:rsidR="009E6AD5" w:rsidRPr="001A0FDF" w:rsidSect="00284380">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LightSemiC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1AC5107"/>
    <w:multiLevelType w:val="multilevel"/>
    <w:tmpl w:val="74845FEC"/>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1B438B"/>
    <w:multiLevelType w:val="multilevel"/>
    <w:tmpl w:val="42A2B2C2"/>
    <w:lvl w:ilvl="0">
      <w:start w:val="1"/>
      <w:numFmt w:val="decimal"/>
      <w:lvlText w:val="%1"/>
      <w:lvlJc w:val="left"/>
      <w:pPr>
        <w:ind w:left="432" w:hanging="432"/>
      </w:pPr>
      <w:rPr>
        <w:rFonts w:hint="default"/>
      </w:rPr>
    </w:lvl>
    <w:lvl w:ilvl="1">
      <w:start w:val="1"/>
      <w:numFmt w:val="decimal"/>
      <w:lvlText w:val="%1.%2"/>
      <w:lvlJc w:val="left"/>
      <w:pPr>
        <w:ind w:left="1144"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46B4A39"/>
    <w:multiLevelType w:val="hybridMultilevel"/>
    <w:tmpl w:val="422052C2"/>
    <w:lvl w:ilvl="0" w:tplc="10805556">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42D56"/>
    <w:multiLevelType w:val="multilevel"/>
    <w:tmpl w:val="0A5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0"/>
  </w:num>
  <w:num w:numId="6">
    <w:abstractNumId w:val="0"/>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C64"/>
    <w:rsid w:val="00032BF3"/>
    <w:rsid w:val="000464C2"/>
    <w:rsid w:val="00055CF8"/>
    <w:rsid w:val="00060CFD"/>
    <w:rsid w:val="00075220"/>
    <w:rsid w:val="000A62BF"/>
    <w:rsid w:val="000B3C77"/>
    <w:rsid w:val="000B731E"/>
    <w:rsid w:val="00114C66"/>
    <w:rsid w:val="00141ADA"/>
    <w:rsid w:val="001476CF"/>
    <w:rsid w:val="001548FA"/>
    <w:rsid w:val="0018269F"/>
    <w:rsid w:val="001A0FDF"/>
    <w:rsid w:val="001A1A27"/>
    <w:rsid w:val="001A4FAB"/>
    <w:rsid w:val="001A6EB1"/>
    <w:rsid w:val="001B7C24"/>
    <w:rsid w:val="001D4E30"/>
    <w:rsid w:val="001E69FB"/>
    <w:rsid w:val="001F3AEA"/>
    <w:rsid w:val="0020394E"/>
    <w:rsid w:val="00280B01"/>
    <w:rsid w:val="00284380"/>
    <w:rsid w:val="002849F3"/>
    <w:rsid w:val="00291E3A"/>
    <w:rsid w:val="002C0F06"/>
    <w:rsid w:val="002F15D9"/>
    <w:rsid w:val="00306D8B"/>
    <w:rsid w:val="00316C94"/>
    <w:rsid w:val="003216FA"/>
    <w:rsid w:val="0032559C"/>
    <w:rsid w:val="00357B37"/>
    <w:rsid w:val="00391AE3"/>
    <w:rsid w:val="003A4386"/>
    <w:rsid w:val="003B0765"/>
    <w:rsid w:val="003B72D9"/>
    <w:rsid w:val="003B77E4"/>
    <w:rsid w:val="003F0263"/>
    <w:rsid w:val="004576C4"/>
    <w:rsid w:val="00474C04"/>
    <w:rsid w:val="004A1955"/>
    <w:rsid w:val="004B3A18"/>
    <w:rsid w:val="004C2B62"/>
    <w:rsid w:val="004D443D"/>
    <w:rsid w:val="004D5AD6"/>
    <w:rsid w:val="005103E3"/>
    <w:rsid w:val="005178EE"/>
    <w:rsid w:val="00540A2A"/>
    <w:rsid w:val="00571DC4"/>
    <w:rsid w:val="005820DC"/>
    <w:rsid w:val="00595072"/>
    <w:rsid w:val="005A52B8"/>
    <w:rsid w:val="005A61EE"/>
    <w:rsid w:val="005B1494"/>
    <w:rsid w:val="005B5A45"/>
    <w:rsid w:val="005D15A8"/>
    <w:rsid w:val="005F6DDA"/>
    <w:rsid w:val="0064281F"/>
    <w:rsid w:val="00645201"/>
    <w:rsid w:val="006462E0"/>
    <w:rsid w:val="00667FE8"/>
    <w:rsid w:val="00677A0B"/>
    <w:rsid w:val="0068279F"/>
    <w:rsid w:val="006B681D"/>
    <w:rsid w:val="006C64DF"/>
    <w:rsid w:val="006D500C"/>
    <w:rsid w:val="006D61C6"/>
    <w:rsid w:val="0070059E"/>
    <w:rsid w:val="0070191C"/>
    <w:rsid w:val="007356F5"/>
    <w:rsid w:val="0077763E"/>
    <w:rsid w:val="007A064A"/>
    <w:rsid w:val="007E62EE"/>
    <w:rsid w:val="007F1176"/>
    <w:rsid w:val="0080268F"/>
    <w:rsid w:val="00850E80"/>
    <w:rsid w:val="00872783"/>
    <w:rsid w:val="00896121"/>
    <w:rsid w:val="008C095A"/>
    <w:rsid w:val="008C111A"/>
    <w:rsid w:val="008E52E0"/>
    <w:rsid w:val="008F1E90"/>
    <w:rsid w:val="009045DB"/>
    <w:rsid w:val="00914DAA"/>
    <w:rsid w:val="00936E5C"/>
    <w:rsid w:val="009419E1"/>
    <w:rsid w:val="009808A7"/>
    <w:rsid w:val="009D6221"/>
    <w:rsid w:val="009E6AD5"/>
    <w:rsid w:val="009F37BE"/>
    <w:rsid w:val="00A46B18"/>
    <w:rsid w:val="00A7121C"/>
    <w:rsid w:val="00AA5D9D"/>
    <w:rsid w:val="00AB4544"/>
    <w:rsid w:val="00AD2A32"/>
    <w:rsid w:val="00AE504B"/>
    <w:rsid w:val="00B01701"/>
    <w:rsid w:val="00B34A50"/>
    <w:rsid w:val="00B55390"/>
    <w:rsid w:val="00B7668D"/>
    <w:rsid w:val="00B8564B"/>
    <w:rsid w:val="00B91EC9"/>
    <w:rsid w:val="00B94801"/>
    <w:rsid w:val="00BA79F0"/>
    <w:rsid w:val="00BD0660"/>
    <w:rsid w:val="00BE035F"/>
    <w:rsid w:val="00BE1DED"/>
    <w:rsid w:val="00BE6910"/>
    <w:rsid w:val="00BF327D"/>
    <w:rsid w:val="00BF5C64"/>
    <w:rsid w:val="00C45BB6"/>
    <w:rsid w:val="00C64292"/>
    <w:rsid w:val="00C75C99"/>
    <w:rsid w:val="00C8456F"/>
    <w:rsid w:val="00CB3A90"/>
    <w:rsid w:val="00CE1AF8"/>
    <w:rsid w:val="00D03A59"/>
    <w:rsid w:val="00D05D0B"/>
    <w:rsid w:val="00D763C5"/>
    <w:rsid w:val="00D84B02"/>
    <w:rsid w:val="00D96D93"/>
    <w:rsid w:val="00DD4D7F"/>
    <w:rsid w:val="00E55C7C"/>
    <w:rsid w:val="00E83C74"/>
    <w:rsid w:val="00EC72A1"/>
    <w:rsid w:val="00ED4F0C"/>
    <w:rsid w:val="00EF3535"/>
    <w:rsid w:val="00F035C2"/>
    <w:rsid w:val="00F27B3F"/>
    <w:rsid w:val="00F27FCF"/>
    <w:rsid w:val="00F81747"/>
    <w:rsid w:val="00F83604"/>
    <w:rsid w:val="00F942FB"/>
    <w:rsid w:val="00FA672F"/>
    <w:rsid w:val="00FB6526"/>
    <w:rsid w:val="00FC4521"/>
    <w:rsid w:val="00FC505F"/>
    <w:rsid w:val="00FE5DCF"/>
    <w:rsid w:val="4741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CB4A"/>
  <w15:docId w15:val="{AE79D300-94F0-4CEA-89AE-090E7A88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1"/>
    <w:next w:val="a0"/>
    <w:link w:val="10"/>
    <w:autoRedefine/>
    <w:qFormat/>
    <w:rsid w:val="00FB6526"/>
    <w:pPr>
      <w:keepNext/>
      <w:spacing w:before="120" w:after="120" w:line="240" w:lineRule="auto"/>
      <w:contextualSpacing w:val="0"/>
      <w:jc w:val="center"/>
      <w:outlineLvl w:val="0"/>
    </w:pPr>
    <w:rPr>
      <w:rFonts w:ascii="Times New Roman" w:eastAsia="Times New Roman" w:hAnsi="Times New Roman" w:cs="Times New Roman"/>
      <w:b/>
      <w:sz w:val="24"/>
      <w:szCs w:val="20"/>
    </w:rPr>
  </w:style>
  <w:style w:type="paragraph" w:styleId="30">
    <w:name w:val="heading 3"/>
    <w:basedOn w:val="a0"/>
    <w:next w:val="3"/>
    <w:link w:val="31"/>
    <w:qFormat/>
    <w:rsid w:val="00FB6526"/>
    <w:pPr>
      <w:keepNext/>
      <w:numPr>
        <w:ilvl w:val="2"/>
        <w:numId w:val="1"/>
      </w:numPr>
      <w:tabs>
        <w:tab w:val="left" w:pos="578"/>
      </w:tabs>
      <w:spacing w:before="120" w:after="120" w:line="240" w:lineRule="auto"/>
      <w:jc w:val="both"/>
      <w:outlineLvl w:val="2"/>
    </w:pPr>
    <w:rPr>
      <w:rFonts w:ascii="Times New Roman" w:eastAsia="Times New Roman" w:hAnsi="Times New Roman" w:cs="Times New Roman"/>
      <w:b/>
      <w:bCs/>
      <w:sz w:val="24"/>
      <w:szCs w:val="20"/>
    </w:rPr>
  </w:style>
  <w:style w:type="paragraph" w:styleId="4">
    <w:name w:val="heading 4"/>
    <w:basedOn w:val="a0"/>
    <w:next w:val="a0"/>
    <w:link w:val="40"/>
    <w:qFormat/>
    <w:rsid w:val="00FB6526"/>
    <w:pPr>
      <w:keepNext/>
      <w:numPr>
        <w:ilvl w:val="3"/>
        <w:numId w:val="1"/>
      </w:numPr>
      <w:spacing w:after="0" w:line="240" w:lineRule="auto"/>
      <w:ind w:right="310"/>
      <w:jc w:val="both"/>
      <w:outlineLvl w:val="3"/>
    </w:pPr>
    <w:rPr>
      <w:rFonts w:ascii="Times New Roman" w:eastAsia="Times New Roman" w:hAnsi="Times New Roman" w:cs="Times New Roman"/>
      <w:sz w:val="24"/>
      <w:szCs w:val="20"/>
      <w:u w:val="single"/>
    </w:rPr>
  </w:style>
  <w:style w:type="paragraph" w:styleId="5">
    <w:name w:val="heading 5"/>
    <w:basedOn w:val="a0"/>
    <w:next w:val="a0"/>
    <w:link w:val="50"/>
    <w:qFormat/>
    <w:rsid w:val="00FB6526"/>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FB6526"/>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qFormat/>
    <w:rsid w:val="00FB6526"/>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qFormat/>
    <w:rsid w:val="00FB6526"/>
    <w:pPr>
      <w:keepNext/>
      <w:numPr>
        <w:ilvl w:val="7"/>
        <w:numId w:val="1"/>
      </w:numPr>
      <w:spacing w:after="0" w:line="360" w:lineRule="auto"/>
      <w:ind w:right="254"/>
      <w:jc w:val="center"/>
      <w:outlineLvl w:val="7"/>
    </w:pPr>
    <w:rPr>
      <w:rFonts w:ascii="Times New Roman" w:eastAsia="Times New Roman" w:hAnsi="Times New Roman" w:cs="Times New Roman"/>
      <w:b/>
      <w:bCs/>
      <w:sz w:val="24"/>
      <w:szCs w:val="20"/>
    </w:rPr>
  </w:style>
  <w:style w:type="paragraph" w:styleId="9">
    <w:name w:val="heading 9"/>
    <w:basedOn w:val="a0"/>
    <w:next w:val="a0"/>
    <w:link w:val="90"/>
    <w:qFormat/>
    <w:rsid w:val="00FB6526"/>
    <w:pPr>
      <w:keepNext/>
      <w:numPr>
        <w:ilvl w:val="8"/>
        <w:numId w:val="1"/>
      </w:numPr>
      <w:spacing w:before="120" w:after="120" w:line="240" w:lineRule="auto"/>
      <w:ind w:right="312"/>
      <w:jc w:val="center"/>
      <w:outlineLvl w:val="8"/>
    </w:pPr>
    <w:rPr>
      <w:rFonts w:ascii="Times New Roman" w:eastAsia="Times New Roman" w:hAnsi="Times New Roman" w:cs="Times New Roman"/>
      <w:b/>
      <w:bCs/>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0"/>
    <w:uiPriority w:val="99"/>
    <w:unhideWhenUsed/>
    <w:rsid w:val="00BF5C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2"/>
    <w:uiPriority w:val="22"/>
    <w:qFormat/>
    <w:rsid w:val="00BF5C64"/>
    <w:rPr>
      <w:b/>
      <w:bCs/>
    </w:rPr>
  </w:style>
  <w:style w:type="character" w:styleId="a7">
    <w:name w:val="Hyperlink"/>
    <w:basedOn w:val="a2"/>
    <w:unhideWhenUsed/>
    <w:rsid w:val="00BF5C64"/>
    <w:rPr>
      <w:color w:val="0000FF"/>
      <w:u w:val="single"/>
    </w:rPr>
  </w:style>
  <w:style w:type="character" w:customStyle="1" w:styleId="10">
    <w:name w:val="Заголовок 1 Знак"/>
    <w:basedOn w:val="a2"/>
    <w:link w:val="1"/>
    <w:rsid w:val="00FB6526"/>
    <w:rPr>
      <w:rFonts w:ascii="Times New Roman" w:eastAsia="Times New Roman" w:hAnsi="Times New Roman" w:cs="Times New Roman"/>
      <w:b/>
      <w:sz w:val="24"/>
      <w:szCs w:val="20"/>
      <w:lang w:eastAsia="ru-RU"/>
    </w:rPr>
  </w:style>
  <w:style w:type="character" w:customStyle="1" w:styleId="31">
    <w:name w:val="Заголовок 3 Знак"/>
    <w:basedOn w:val="a2"/>
    <w:link w:val="30"/>
    <w:rsid w:val="00FB6526"/>
    <w:rPr>
      <w:rFonts w:ascii="Times New Roman" w:eastAsia="Times New Roman" w:hAnsi="Times New Roman" w:cs="Times New Roman"/>
      <w:b/>
      <w:bCs/>
      <w:sz w:val="24"/>
      <w:szCs w:val="20"/>
      <w:lang w:eastAsia="ru-RU"/>
    </w:rPr>
  </w:style>
  <w:style w:type="character" w:customStyle="1" w:styleId="40">
    <w:name w:val="Заголовок 4 Знак"/>
    <w:basedOn w:val="a2"/>
    <w:link w:val="4"/>
    <w:rsid w:val="00FB6526"/>
    <w:rPr>
      <w:rFonts w:ascii="Times New Roman" w:eastAsia="Times New Roman" w:hAnsi="Times New Roman" w:cs="Times New Roman"/>
      <w:sz w:val="24"/>
      <w:szCs w:val="20"/>
      <w:u w:val="single"/>
      <w:lang w:eastAsia="ru-RU"/>
    </w:rPr>
  </w:style>
  <w:style w:type="character" w:customStyle="1" w:styleId="50">
    <w:name w:val="Заголовок 5 Знак"/>
    <w:basedOn w:val="a2"/>
    <w:link w:val="5"/>
    <w:rsid w:val="00FB652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FB6526"/>
    <w:rPr>
      <w:rFonts w:ascii="Times New Roman" w:eastAsia="Times New Roman" w:hAnsi="Times New Roman" w:cs="Times New Roman"/>
      <w:b/>
      <w:bCs/>
      <w:lang w:eastAsia="ru-RU"/>
    </w:rPr>
  </w:style>
  <w:style w:type="character" w:customStyle="1" w:styleId="70">
    <w:name w:val="Заголовок 7 Знак"/>
    <w:basedOn w:val="a2"/>
    <w:link w:val="7"/>
    <w:rsid w:val="00FB652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B6526"/>
    <w:rPr>
      <w:rFonts w:ascii="Times New Roman" w:eastAsia="Times New Roman" w:hAnsi="Times New Roman" w:cs="Times New Roman"/>
      <w:b/>
      <w:bCs/>
      <w:sz w:val="24"/>
      <w:szCs w:val="20"/>
      <w:lang w:eastAsia="ru-RU"/>
    </w:rPr>
  </w:style>
  <w:style w:type="character" w:customStyle="1" w:styleId="90">
    <w:name w:val="Заголовок 9 Знак"/>
    <w:basedOn w:val="a2"/>
    <w:link w:val="9"/>
    <w:rsid w:val="00FB6526"/>
    <w:rPr>
      <w:rFonts w:ascii="Times New Roman" w:eastAsia="Times New Roman" w:hAnsi="Times New Roman" w:cs="Times New Roman"/>
      <w:b/>
      <w:bCs/>
      <w:sz w:val="24"/>
      <w:szCs w:val="20"/>
      <w:lang w:eastAsia="ru-RU"/>
    </w:rPr>
  </w:style>
  <w:style w:type="paragraph" w:styleId="a1">
    <w:name w:val="List Number"/>
    <w:basedOn w:val="a0"/>
    <w:uiPriority w:val="99"/>
    <w:semiHidden/>
    <w:unhideWhenUsed/>
    <w:rsid w:val="00FB6526"/>
    <w:pPr>
      <w:ind w:left="432" w:hanging="432"/>
      <w:contextualSpacing/>
    </w:pPr>
  </w:style>
  <w:style w:type="paragraph" w:styleId="3">
    <w:name w:val="List Bullet 3"/>
    <w:basedOn w:val="a0"/>
    <w:uiPriority w:val="99"/>
    <w:semiHidden/>
    <w:unhideWhenUsed/>
    <w:rsid w:val="00FB6526"/>
    <w:pPr>
      <w:numPr>
        <w:numId w:val="2"/>
      </w:numPr>
      <w:contextualSpacing/>
    </w:pPr>
  </w:style>
  <w:style w:type="character" w:customStyle="1" w:styleId="st">
    <w:name w:val="st"/>
    <w:basedOn w:val="a2"/>
    <w:rsid w:val="00316C94"/>
  </w:style>
  <w:style w:type="character" w:styleId="a8">
    <w:name w:val="Emphasis"/>
    <w:basedOn w:val="a2"/>
    <w:uiPriority w:val="20"/>
    <w:qFormat/>
    <w:rsid w:val="00316C94"/>
    <w:rPr>
      <w:i/>
      <w:iCs/>
    </w:rPr>
  </w:style>
  <w:style w:type="character" w:customStyle="1" w:styleId="mail-message-sender-email">
    <w:name w:val="mail-message-sender-email"/>
    <w:basedOn w:val="a2"/>
    <w:rsid w:val="00F83604"/>
  </w:style>
  <w:style w:type="paragraph" w:styleId="a">
    <w:name w:val="List Paragraph"/>
    <w:aliases w:val="Абзац списка для документа"/>
    <w:basedOn w:val="a0"/>
    <w:link w:val="a9"/>
    <w:uiPriority w:val="34"/>
    <w:qFormat/>
    <w:rsid w:val="00E83C74"/>
    <w:pPr>
      <w:numPr>
        <w:numId w:val="3"/>
      </w:numPr>
      <w:spacing w:after="0" w:line="240" w:lineRule="auto"/>
      <w:contextualSpacing/>
    </w:pPr>
    <w:rPr>
      <w:rFonts w:ascii="Times New Roman" w:eastAsia="Times New Roman" w:hAnsi="Times New Roman" w:cs="Times New Roman"/>
      <w:sz w:val="24"/>
      <w:szCs w:val="24"/>
    </w:rPr>
  </w:style>
  <w:style w:type="character" w:customStyle="1" w:styleId="a9">
    <w:name w:val="Абзац списка Знак"/>
    <w:aliases w:val="Абзац списка для документа Знак"/>
    <w:link w:val="a"/>
    <w:uiPriority w:val="34"/>
    <w:locked/>
    <w:rsid w:val="00E83C74"/>
    <w:rPr>
      <w:rFonts w:ascii="Times New Roman" w:eastAsia="Times New Roman" w:hAnsi="Times New Roman" w:cs="Times New Roman"/>
      <w:sz w:val="24"/>
      <w:szCs w:val="24"/>
      <w:lang w:eastAsia="ru-RU"/>
    </w:rPr>
  </w:style>
  <w:style w:type="paragraph" w:customStyle="1" w:styleId="ConsPlusNonformat">
    <w:name w:val="ConsPlusNonformat"/>
    <w:rsid w:val="004C2B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0"/>
    <w:link w:val="ab"/>
    <w:rsid w:val="00D96D93"/>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ab">
    <w:name w:val="Верхний колонтитул Знак"/>
    <w:basedOn w:val="a2"/>
    <w:link w:val="aa"/>
    <w:rsid w:val="00D96D93"/>
    <w:rPr>
      <w:rFonts w:ascii="Times New Roman" w:eastAsia="Times New Roman" w:hAnsi="Times New Roman" w:cs="Times New Roman"/>
      <w:sz w:val="24"/>
      <w:szCs w:val="20"/>
      <w:lang w:eastAsia="ru-RU"/>
    </w:rPr>
  </w:style>
  <w:style w:type="paragraph" w:styleId="ac">
    <w:name w:val="Balloon Text"/>
    <w:basedOn w:val="a0"/>
    <w:link w:val="ad"/>
    <w:uiPriority w:val="99"/>
    <w:semiHidden/>
    <w:unhideWhenUsed/>
    <w:rsid w:val="00357B37"/>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357B37"/>
    <w:rPr>
      <w:rFonts w:ascii="Tahoma" w:hAnsi="Tahoma" w:cs="Tahoma"/>
      <w:sz w:val="16"/>
      <w:szCs w:val="16"/>
    </w:rPr>
  </w:style>
  <w:style w:type="table" w:styleId="ae">
    <w:name w:val="Table Grid"/>
    <w:basedOn w:val="a3"/>
    <w:rsid w:val="006462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F27FCF"/>
  </w:style>
  <w:style w:type="character" w:customStyle="1" w:styleId="fontstyle01">
    <w:name w:val="fontstyle01"/>
    <w:basedOn w:val="a2"/>
    <w:rsid w:val="003B0765"/>
    <w:rPr>
      <w:rFonts w:ascii="MyriadPro-LightSemiCn" w:hAnsi="MyriadPro-LightSemiCn" w:hint="default"/>
      <w:b w:val="0"/>
      <w:bCs w:val="0"/>
      <w:i w:val="0"/>
      <w:iCs w:val="0"/>
      <w:color w:val="231F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4734">
      <w:bodyDiv w:val="1"/>
      <w:marLeft w:val="0"/>
      <w:marRight w:val="0"/>
      <w:marTop w:val="0"/>
      <w:marBottom w:val="0"/>
      <w:divBdr>
        <w:top w:val="none" w:sz="0" w:space="0" w:color="auto"/>
        <w:left w:val="none" w:sz="0" w:space="0" w:color="auto"/>
        <w:bottom w:val="none" w:sz="0" w:space="0" w:color="auto"/>
        <w:right w:val="none" w:sz="0" w:space="0" w:color="auto"/>
      </w:divBdr>
    </w:div>
    <w:div w:id="1992171739">
      <w:bodyDiv w:val="1"/>
      <w:marLeft w:val="0"/>
      <w:marRight w:val="0"/>
      <w:marTop w:val="0"/>
      <w:marBottom w:val="0"/>
      <w:divBdr>
        <w:top w:val="none" w:sz="0" w:space="0" w:color="auto"/>
        <w:left w:val="none" w:sz="0" w:space="0" w:color="auto"/>
        <w:bottom w:val="none" w:sz="0" w:space="0" w:color="auto"/>
        <w:right w:val="none" w:sz="0" w:space="0" w:color="auto"/>
      </w:divBdr>
      <w:divsChild>
        <w:div w:id="747271059">
          <w:marLeft w:val="0"/>
          <w:marRight w:val="0"/>
          <w:marTop w:val="0"/>
          <w:marBottom w:val="0"/>
          <w:divBdr>
            <w:top w:val="none" w:sz="0" w:space="0" w:color="auto"/>
            <w:left w:val="none" w:sz="0" w:space="0" w:color="auto"/>
            <w:bottom w:val="none" w:sz="0" w:space="0" w:color="auto"/>
            <w:right w:val="none" w:sz="0" w:space="0" w:color="auto"/>
          </w:divBdr>
          <w:divsChild>
            <w:div w:id="772095058">
              <w:marLeft w:val="0"/>
              <w:marRight w:val="0"/>
              <w:marTop w:val="0"/>
              <w:marBottom w:val="0"/>
              <w:divBdr>
                <w:top w:val="none" w:sz="0" w:space="0" w:color="auto"/>
                <w:left w:val="none" w:sz="0" w:space="0" w:color="auto"/>
                <w:bottom w:val="none" w:sz="0" w:space="0" w:color="auto"/>
                <w:right w:val="none" w:sz="0" w:space="0" w:color="auto"/>
              </w:divBdr>
              <w:divsChild>
                <w:div w:id="1409035005">
                  <w:marLeft w:val="-225"/>
                  <w:marRight w:val="-225"/>
                  <w:marTop w:val="0"/>
                  <w:marBottom w:val="0"/>
                  <w:divBdr>
                    <w:top w:val="none" w:sz="0" w:space="0" w:color="auto"/>
                    <w:left w:val="none" w:sz="0" w:space="0" w:color="auto"/>
                    <w:bottom w:val="none" w:sz="0" w:space="0" w:color="auto"/>
                    <w:right w:val="none" w:sz="0" w:space="0" w:color="auto"/>
                  </w:divBdr>
                  <w:divsChild>
                    <w:div w:id="2098944866">
                      <w:marLeft w:val="0"/>
                      <w:marRight w:val="0"/>
                      <w:marTop w:val="0"/>
                      <w:marBottom w:val="0"/>
                      <w:divBdr>
                        <w:top w:val="none" w:sz="0" w:space="0" w:color="auto"/>
                        <w:left w:val="none" w:sz="0" w:space="0" w:color="auto"/>
                        <w:bottom w:val="none" w:sz="0" w:space="0" w:color="auto"/>
                        <w:right w:val="none" w:sz="0" w:space="0" w:color="auto"/>
                      </w:divBdr>
                      <w:divsChild>
                        <w:div w:id="1312254446">
                          <w:marLeft w:val="0"/>
                          <w:marRight w:val="0"/>
                          <w:marTop w:val="0"/>
                          <w:marBottom w:val="0"/>
                          <w:divBdr>
                            <w:top w:val="none" w:sz="0" w:space="0" w:color="auto"/>
                            <w:left w:val="none" w:sz="0" w:space="0" w:color="auto"/>
                            <w:bottom w:val="none" w:sz="0" w:space="0" w:color="auto"/>
                            <w:right w:val="none" w:sz="0" w:space="0" w:color="auto"/>
                          </w:divBdr>
                          <w:divsChild>
                            <w:div w:id="8112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25695">
      <w:bodyDiv w:val="1"/>
      <w:marLeft w:val="0"/>
      <w:marRight w:val="0"/>
      <w:marTop w:val="0"/>
      <w:marBottom w:val="0"/>
      <w:divBdr>
        <w:top w:val="none" w:sz="0" w:space="0" w:color="auto"/>
        <w:left w:val="none" w:sz="0" w:space="0" w:color="auto"/>
        <w:bottom w:val="none" w:sz="0" w:space="0" w:color="auto"/>
        <w:right w:val="none" w:sz="0" w:space="0" w:color="auto"/>
      </w:divBdr>
      <w:divsChild>
        <w:div w:id="1312827525">
          <w:marLeft w:val="0"/>
          <w:marRight w:val="0"/>
          <w:marTop w:val="0"/>
          <w:marBottom w:val="0"/>
          <w:divBdr>
            <w:top w:val="none" w:sz="0" w:space="0" w:color="auto"/>
            <w:left w:val="none" w:sz="0" w:space="0" w:color="auto"/>
            <w:bottom w:val="none" w:sz="0" w:space="0" w:color="auto"/>
            <w:right w:val="none" w:sz="0" w:space="0" w:color="auto"/>
          </w:divBdr>
          <w:divsChild>
            <w:div w:id="435372259">
              <w:marLeft w:val="0"/>
              <w:marRight w:val="0"/>
              <w:marTop w:val="0"/>
              <w:marBottom w:val="0"/>
              <w:divBdr>
                <w:top w:val="none" w:sz="0" w:space="0" w:color="auto"/>
                <w:left w:val="none" w:sz="0" w:space="0" w:color="auto"/>
                <w:bottom w:val="none" w:sz="0" w:space="0" w:color="auto"/>
                <w:right w:val="none" w:sz="0" w:space="0" w:color="auto"/>
              </w:divBdr>
              <w:divsChild>
                <w:div w:id="1722291752">
                  <w:marLeft w:val="-225"/>
                  <w:marRight w:val="-225"/>
                  <w:marTop w:val="0"/>
                  <w:marBottom w:val="0"/>
                  <w:divBdr>
                    <w:top w:val="none" w:sz="0" w:space="0" w:color="auto"/>
                    <w:left w:val="none" w:sz="0" w:space="0" w:color="auto"/>
                    <w:bottom w:val="none" w:sz="0" w:space="0" w:color="auto"/>
                    <w:right w:val="none" w:sz="0" w:space="0" w:color="auto"/>
                  </w:divBdr>
                  <w:divsChild>
                    <w:div w:id="754741285">
                      <w:marLeft w:val="0"/>
                      <w:marRight w:val="0"/>
                      <w:marTop w:val="0"/>
                      <w:marBottom w:val="0"/>
                      <w:divBdr>
                        <w:top w:val="none" w:sz="0" w:space="0" w:color="auto"/>
                        <w:left w:val="none" w:sz="0" w:space="0" w:color="auto"/>
                        <w:bottom w:val="none" w:sz="0" w:space="0" w:color="auto"/>
                        <w:right w:val="none" w:sz="0" w:space="0" w:color="auto"/>
                      </w:divBdr>
                      <w:divsChild>
                        <w:div w:id="337654278">
                          <w:marLeft w:val="0"/>
                          <w:marRight w:val="0"/>
                          <w:marTop w:val="0"/>
                          <w:marBottom w:val="0"/>
                          <w:divBdr>
                            <w:top w:val="none" w:sz="0" w:space="0" w:color="auto"/>
                            <w:left w:val="none" w:sz="0" w:space="0" w:color="auto"/>
                            <w:bottom w:val="none" w:sz="0" w:space="0" w:color="auto"/>
                            <w:right w:val="none" w:sz="0" w:space="0" w:color="auto"/>
                          </w:divBdr>
                          <w:divsChild>
                            <w:div w:id="10871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Eneca</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A.Usova</dc:creator>
  <cp:lastModifiedBy>Архитектура</cp:lastModifiedBy>
  <cp:revision>7</cp:revision>
  <cp:lastPrinted>2021-07-27T15:14:00Z</cp:lastPrinted>
  <dcterms:created xsi:type="dcterms:W3CDTF">2021-07-27T15:08:00Z</dcterms:created>
  <dcterms:modified xsi:type="dcterms:W3CDTF">2021-07-30T04:49:00Z</dcterms:modified>
</cp:coreProperties>
</file>