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D7" w:rsidRPr="005270D7" w:rsidRDefault="005270D7" w:rsidP="005270D7">
      <w:pPr>
        <w:shd w:val="clear" w:color="auto" w:fill="FFFFFF"/>
        <w:spacing w:after="0" w:line="240" w:lineRule="auto"/>
        <w:ind w:firstLine="709"/>
        <w:jc w:val="both"/>
        <w:rPr>
          <w:b/>
          <w:i/>
          <w:szCs w:val="28"/>
        </w:rPr>
      </w:pPr>
      <w:r w:rsidRPr="005270D7">
        <w:rPr>
          <w:b/>
          <w:i/>
          <w:szCs w:val="28"/>
        </w:rPr>
        <w:t>Об эффективности использования электронн</w:t>
      </w:r>
      <w:r w:rsidR="0092460F">
        <w:rPr>
          <w:b/>
          <w:i/>
          <w:szCs w:val="28"/>
        </w:rPr>
        <w:t>ой</w:t>
      </w:r>
      <w:r w:rsidRPr="005270D7">
        <w:rPr>
          <w:b/>
          <w:i/>
          <w:szCs w:val="28"/>
        </w:rPr>
        <w:t xml:space="preserve"> медицинск</w:t>
      </w:r>
      <w:r w:rsidR="0092460F">
        <w:rPr>
          <w:b/>
          <w:i/>
          <w:szCs w:val="28"/>
        </w:rPr>
        <w:t>ой</w:t>
      </w:r>
      <w:r w:rsidRPr="005270D7">
        <w:rPr>
          <w:b/>
          <w:i/>
          <w:szCs w:val="28"/>
        </w:rPr>
        <w:t xml:space="preserve"> карт</w:t>
      </w:r>
      <w:r w:rsidR="0092460F">
        <w:rPr>
          <w:b/>
          <w:i/>
          <w:szCs w:val="28"/>
        </w:rPr>
        <w:t>ы</w:t>
      </w:r>
      <w:r w:rsidRPr="005270D7">
        <w:rPr>
          <w:b/>
          <w:i/>
          <w:szCs w:val="28"/>
        </w:rPr>
        <w:t xml:space="preserve"> </w:t>
      </w:r>
    </w:p>
    <w:p w:rsidR="005270D7" w:rsidRDefault="005270D7" w:rsidP="005270D7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D00ECF" w:rsidRDefault="00D00ECF" w:rsidP="00D00ECF">
      <w:pPr>
        <w:shd w:val="clear" w:color="auto" w:fill="FFFFFF"/>
        <w:spacing w:after="0" w:line="240" w:lineRule="auto"/>
        <w:ind w:firstLine="709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83006" cy="3053301"/>
            <wp:effectExtent l="19050" t="0" r="8044" b="0"/>
            <wp:docPr id="1" name="Рисунок 1" descr="https://pp.userapi.com/c848536/v848536025/1cfb72/FRTPwyKN0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8536/v848536025/1cfb72/FRTPwyKN0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464" cy="305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CF" w:rsidRDefault="00D00ECF" w:rsidP="00D00ECF">
      <w:pPr>
        <w:shd w:val="clear" w:color="auto" w:fill="FFFFFF"/>
        <w:spacing w:after="0" w:line="240" w:lineRule="auto"/>
        <w:ind w:firstLine="709"/>
        <w:jc w:val="center"/>
        <w:rPr>
          <w:szCs w:val="28"/>
        </w:rPr>
      </w:pPr>
    </w:p>
    <w:p w:rsidR="001B01B8" w:rsidRPr="0057121B" w:rsidRDefault="001B01B8" w:rsidP="001B01B8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57121B">
        <w:rPr>
          <w:szCs w:val="28"/>
        </w:rPr>
        <w:t>В Республике Беларусь начала внедряться автоматизированная информационная система «Электронный рецепт». Возможность приобретать лекарственные средства по электронному рецепту жителям Слонимского района представилась уже в 2018 году.</w:t>
      </w:r>
    </w:p>
    <w:p w:rsidR="001B01B8" w:rsidRPr="0057121B" w:rsidRDefault="001B01B8" w:rsidP="005270D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B01B8" w:rsidRPr="0057121B" w:rsidRDefault="001B01B8" w:rsidP="001B01B8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57121B">
        <w:rPr>
          <w:rFonts w:eastAsia="Times New Roman"/>
          <w:szCs w:val="28"/>
          <w:lang w:eastAsia="ru-RU"/>
        </w:rPr>
        <w:t>Выписка «электронного» рецепта сейчас осуществляется в городской, районной и детской поликлиниках</w:t>
      </w:r>
      <w:r>
        <w:rPr>
          <w:rFonts w:eastAsia="Times New Roman"/>
          <w:szCs w:val="28"/>
          <w:lang w:eastAsia="ru-RU"/>
        </w:rPr>
        <w:t xml:space="preserve"> в часы работы лечебных учреждений</w:t>
      </w:r>
      <w:r w:rsidRPr="0057121B">
        <w:rPr>
          <w:rFonts w:eastAsia="Times New Roman"/>
          <w:szCs w:val="28"/>
          <w:lang w:eastAsia="ru-RU"/>
        </w:rPr>
        <w:t xml:space="preserve">.  Но врач выпишет его лишь тогда, когда у пациента есть пластиковая карта медицинского обслуживания – </w:t>
      </w:r>
      <w:r w:rsidRPr="0057121B">
        <w:rPr>
          <w:szCs w:val="28"/>
        </w:rPr>
        <w:t xml:space="preserve">светло-зеленого цвета со </w:t>
      </w:r>
      <w:proofErr w:type="spellStart"/>
      <w:proofErr w:type="gramStart"/>
      <w:r w:rsidRPr="0057121B">
        <w:rPr>
          <w:szCs w:val="28"/>
        </w:rPr>
        <w:t>штрих-кодом</w:t>
      </w:r>
      <w:proofErr w:type="spellEnd"/>
      <w:proofErr w:type="gramEnd"/>
      <w:r w:rsidRPr="0057121B">
        <w:rPr>
          <w:szCs w:val="28"/>
        </w:rPr>
        <w:t xml:space="preserve">. Она содержит в себе </w:t>
      </w:r>
      <w:proofErr w:type="spellStart"/>
      <w:r w:rsidRPr="0057121B">
        <w:rPr>
          <w:szCs w:val="28"/>
        </w:rPr>
        <w:t>индентификационные</w:t>
      </w:r>
      <w:proofErr w:type="spellEnd"/>
      <w:r w:rsidRPr="0057121B">
        <w:rPr>
          <w:szCs w:val="28"/>
        </w:rPr>
        <w:t xml:space="preserve"> данные пациента: фамилию, имя, отчество и другие персональные данные, а также информацию о выписанных лекарствах.</w:t>
      </w:r>
    </w:p>
    <w:p w:rsidR="001B01B8" w:rsidRPr="0057121B" w:rsidRDefault="001B01B8" w:rsidP="001B01B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1B01B8" w:rsidRPr="00382D05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121B">
        <w:rPr>
          <w:sz w:val="28"/>
          <w:szCs w:val="28"/>
        </w:rPr>
        <w:t xml:space="preserve">Для того, чтобы получить карту необходимо обратиться в регистратуру поликлиники по месту жительства. </w:t>
      </w:r>
      <w:r w:rsidRPr="0057121B">
        <w:rPr>
          <w:sz w:val="28"/>
          <w:szCs w:val="28"/>
          <w:lang w:val="ru-RU"/>
        </w:rPr>
        <w:t>М</w:t>
      </w:r>
      <w:r w:rsidRPr="0057121B">
        <w:rPr>
          <w:sz w:val="28"/>
          <w:szCs w:val="28"/>
        </w:rPr>
        <w:t>едицинск</w:t>
      </w:r>
      <w:proofErr w:type="spellStart"/>
      <w:r w:rsidRPr="0057121B">
        <w:rPr>
          <w:sz w:val="28"/>
          <w:szCs w:val="28"/>
          <w:lang w:val="ru-RU"/>
        </w:rPr>
        <w:t>ий</w:t>
      </w:r>
      <w:proofErr w:type="spellEnd"/>
      <w:r w:rsidRPr="0057121B">
        <w:rPr>
          <w:sz w:val="28"/>
          <w:szCs w:val="28"/>
        </w:rPr>
        <w:t xml:space="preserve"> регистратор </w:t>
      </w:r>
      <w:r w:rsidRPr="00382D05">
        <w:rPr>
          <w:sz w:val="28"/>
          <w:szCs w:val="28"/>
          <w:u w:val="single"/>
        </w:rPr>
        <w:t xml:space="preserve">при предъявлении паспорта </w:t>
      </w:r>
      <w:r w:rsidRPr="0057121B">
        <w:rPr>
          <w:sz w:val="28"/>
          <w:szCs w:val="28"/>
        </w:rPr>
        <w:t>внесет в электронную базу ваш</w:t>
      </w:r>
      <w:r w:rsidRPr="0057121B">
        <w:rPr>
          <w:sz w:val="28"/>
          <w:szCs w:val="28"/>
          <w:lang w:val="ru-RU"/>
        </w:rPr>
        <w:t>и данные: фамилию, имя, отчество,</w:t>
      </w:r>
      <w:r w:rsidRPr="0057121B">
        <w:rPr>
          <w:sz w:val="28"/>
          <w:szCs w:val="28"/>
        </w:rPr>
        <w:t xml:space="preserve"> идентификационный номер, закрепляющий за собой конкретную карту для медобслуживания</w:t>
      </w:r>
      <w:r>
        <w:rPr>
          <w:sz w:val="28"/>
          <w:szCs w:val="28"/>
          <w:lang w:val="ru-RU"/>
        </w:rPr>
        <w:t xml:space="preserve"> (электронная медицинская карта выдается безвозмездно).</w:t>
      </w:r>
    </w:p>
    <w:p w:rsidR="001B01B8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1B01B8" w:rsidRPr="0057121B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121B">
        <w:rPr>
          <w:sz w:val="28"/>
          <w:szCs w:val="28"/>
        </w:rPr>
        <w:t>Электронную карту можно оформить и для ребенка</w:t>
      </w:r>
      <w:r w:rsidRPr="0057121B">
        <w:rPr>
          <w:sz w:val="28"/>
          <w:szCs w:val="28"/>
          <w:lang w:val="ru-RU"/>
        </w:rPr>
        <w:t xml:space="preserve"> в детской поликлинике</w:t>
      </w:r>
      <w:r w:rsidRPr="0057121B">
        <w:rPr>
          <w:sz w:val="28"/>
          <w:szCs w:val="28"/>
        </w:rPr>
        <w:t xml:space="preserve">. В таком случае один из родителей предоставляет свой паспорт, а также свидетельство о рождении малыша. </w:t>
      </w:r>
    </w:p>
    <w:p w:rsidR="001B01B8" w:rsidRPr="0057121B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121B">
        <w:rPr>
          <w:sz w:val="28"/>
          <w:szCs w:val="28"/>
        </w:rPr>
        <w:t xml:space="preserve">После регистрации карты, пациент подписывает форму информированного согласия об ее использовании </w:t>
      </w:r>
      <w:r w:rsidRPr="0057121B">
        <w:rPr>
          <w:sz w:val="28"/>
          <w:szCs w:val="28"/>
          <w:lang w:val="ru-RU"/>
        </w:rPr>
        <w:t xml:space="preserve">и передачу персональной информации по каналам связи. Уникальный номер карты «привязывают» к </w:t>
      </w:r>
      <w:r w:rsidRPr="0057121B">
        <w:rPr>
          <w:sz w:val="28"/>
          <w:szCs w:val="28"/>
          <w:lang w:val="ru-RU"/>
        </w:rPr>
        <w:lastRenderedPageBreak/>
        <w:t xml:space="preserve">вашей электронной медицинской карте. </w:t>
      </w:r>
      <w:r w:rsidRPr="0057121B">
        <w:rPr>
          <w:sz w:val="28"/>
          <w:szCs w:val="28"/>
        </w:rPr>
        <w:t xml:space="preserve">Процесс занимает всего несколько минут и электронная карта у </w:t>
      </w:r>
      <w:r w:rsidRPr="0057121B">
        <w:rPr>
          <w:sz w:val="28"/>
          <w:szCs w:val="28"/>
          <w:lang w:val="ru-RU"/>
        </w:rPr>
        <w:t>В</w:t>
      </w:r>
      <w:r w:rsidRPr="0057121B">
        <w:rPr>
          <w:sz w:val="28"/>
          <w:szCs w:val="28"/>
        </w:rPr>
        <w:t>ас в руках, причем совершенно бесплатно</w:t>
      </w:r>
      <w:r w:rsidRPr="0057121B">
        <w:rPr>
          <w:sz w:val="28"/>
          <w:szCs w:val="28"/>
          <w:lang w:val="ru-RU"/>
        </w:rPr>
        <w:t>.</w:t>
      </w:r>
    </w:p>
    <w:p w:rsidR="001B01B8" w:rsidRPr="0057121B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  <w:lang w:val="ru-RU"/>
        </w:rPr>
      </w:pPr>
      <w:r w:rsidRPr="0057121B">
        <w:rPr>
          <w:rFonts w:ascii="Montserrat" w:hAnsi="Montserrat"/>
          <w:sz w:val="28"/>
          <w:szCs w:val="28"/>
          <w:lang w:val="ru-RU"/>
        </w:rPr>
        <w:t>Всё, теперь врач или помощник врача может выписывать «электронный» рецепт!</w:t>
      </w:r>
    </w:p>
    <w:p w:rsidR="001B01B8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1B01B8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121B">
        <w:rPr>
          <w:sz w:val="28"/>
          <w:szCs w:val="28"/>
        </w:rPr>
        <w:t>Пациент приходит на прием к врачу</w:t>
      </w:r>
      <w:r w:rsidRPr="0057121B">
        <w:rPr>
          <w:sz w:val="28"/>
          <w:szCs w:val="28"/>
          <w:lang w:val="ru-RU"/>
        </w:rPr>
        <w:t xml:space="preserve"> или помощнику врача</w:t>
      </w:r>
      <w:r w:rsidRPr="0057121B">
        <w:rPr>
          <w:sz w:val="28"/>
          <w:szCs w:val="28"/>
        </w:rPr>
        <w:t xml:space="preserve">. </w:t>
      </w:r>
      <w:r w:rsidRPr="0057121B">
        <w:rPr>
          <w:sz w:val="28"/>
          <w:szCs w:val="28"/>
          <w:lang w:val="ru-RU"/>
        </w:rPr>
        <w:t xml:space="preserve">После </w:t>
      </w:r>
      <w:r w:rsidRPr="0057121B">
        <w:rPr>
          <w:sz w:val="28"/>
          <w:szCs w:val="28"/>
        </w:rPr>
        <w:t>осм</w:t>
      </w:r>
      <w:r w:rsidRPr="0057121B">
        <w:rPr>
          <w:sz w:val="28"/>
          <w:szCs w:val="28"/>
          <w:lang w:val="ru-RU"/>
        </w:rPr>
        <w:t>о</w:t>
      </w:r>
      <w:r w:rsidRPr="0057121B">
        <w:rPr>
          <w:sz w:val="28"/>
          <w:szCs w:val="28"/>
        </w:rPr>
        <w:t>тр</w:t>
      </w:r>
      <w:r w:rsidRPr="0057121B">
        <w:rPr>
          <w:sz w:val="28"/>
          <w:szCs w:val="28"/>
          <w:lang w:val="ru-RU"/>
        </w:rPr>
        <w:t>а</w:t>
      </w:r>
      <w:r w:rsidRPr="0057121B">
        <w:rPr>
          <w:sz w:val="28"/>
          <w:szCs w:val="28"/>
        </w:rPr>
        <w:t xml:space="preserve"> пациента, изуч</w:t>
      </w:r>
      <w:proofErr w:type="spellStart"/>
      <w:r w:rsidRPr="0057121B">
        <w:rPr>
          <w:sz w:val="28"/>
          <w:szCs w:val="28"/>
          <w:lang w:val="ru-RU"/>
        </w:rPr>
        <w:t>ения</w:t>
      </w:r>
      <w:proofErr w:type="spellEnd"/>
      <w:r w:rsidRPr="0057121B">
        <w:rPr>
          <w:sz w:val="28"/>
          <w:szCs w:val="28"/>
        </w:rPr>
        <w:t xml:space="preserve"> результат</w:t>
      </w:r>
      <w:proofErr w:type="spellStart"/>
      <w:r w:rsidRPr="0057121B">
        <w:rPr>
          <w:sz w:val="28"/>
          <w:szCs w:val="28"/>
          <w:lang w:val="ru-RU"/>
        </w:rPr>
        <w:t>ов</w:t>
      </w:r>
      <w:proofErr w:type="spellEnd"/>
      <w:r w:rsidRPr="0057121B">
        <w:rPr>
          <w:sz w:val="28"/>
          <w:szCs w:val="28"/>
        </w:rPr>
        <w:t xml:space="preserve"> диагностических исследований, выставляет</w:t>
      </w:r>
      <w:proofErr w:type="spellStart"/>
      <w:r w:rsidRPr="0057121B">
        <w:rPr>
          <w:sz w:val="28"/>
          <w:szCs w:val="28"/>
          <w:lang w:val="ru-RU"/>
        </w:rPr>
        <w:t>ся</w:t>
      </w:r>
      <w:proofErr w:type="spellEnd"/>
      <w:r w:rsidRPr="0057121B">
        <w:rPr>
          <w:sz w:val="28"/>
          <w:szCs w:val="28"/>
        </w:rPr>
        <w:t xml:space="preserve"> диагноз, назнача</w:t>
      </w:r>
      <w:r w:rsidRPr="0057121B">
        <w:rPr>
          <w:sz w:val="28"/>
          <w:szCs w:val="28"/>
          <w:lang w:val="ru-RU"/>
        </w:rPr>
        <w:t>е</w:t>
      </w:r>
      <w:r w:rsidRPr="0057121B">
        <w:rPr>
          <w:sz w:val="28"/>
          <w:szCs w:val="28"/>
        </w:rPr>
        <w:t>т</w:t>
      </w:r>
      <w:proofErr w:type="spellStart"/>
      <w:r w:rsidRPr="0057121B">
        <w:rPr>
          <w:sz w:val="28"/>
          <w:szCs w:val="28"/>
          <w:lang w:val="ru-RU"/>
        </w:rPr>
        <w:t>ся</w:t>
      </w:r>
      <w:proofErr w:type="spellEnd"/>
      <w:r w:rsidRPr="0057121B">
        <w:rPr>
          <w:sz w:val="28"/>
          <w:szCs w:val="28"/>
        </w:rPr>
        <w:t xml:space="preserve"> лечение</w:t>
      </w:r>
      <w:r w:rsidRPr="0057121B">
        <w:rPr>
          <w:sz w:val="28"/>
          <w:szCs w:val="28"/>
          <w:lang w:val="ru-RU"/>
        </w:rPr>
        <w:t xml:space="preserve"> и </w:t>
      </w:r>
      <w:r w:rsidRPr="0057121B">
        <w:rPr>
          <w:sz w:val="28"/>
          <w:szCs w:val="28"/>
        </w:rPr>
        <w:t>да</w:t>
      </w:r>
      <w:proofErr w:type="spellStart"/>
      <w:r w:rsidRPr="0057121B">
        <w:rPr>
          <w:sz w:val="28"/>
          <w:szCs w:val="28"/>
          <w:lang w:val="ru-RU"/>
        </w:rPr>
        <w:t>ю</w:t>
      </w:r>
      <w:proofErr w:type="spellEnd"/>
      <w:r w:rsidRPr="0057121B">
        <w:rPr>
          <w:sz w:val="28"/>
          <w:szCs w:val="28"/>
        </w:rPr>
        <w:t>т</w:t>
      </w:r>
      <w:proofErr w:type="spellStart"/>
      <w:r w:rsidRPr="0057121B">
        <w:rPr>
          <w:sz w:val="28"/>
          <w:szCs w:val="28"/>
          <w:lang w:val="ru-RU"/>
        </w:rPr>
        <w:t>ся</w:t>
      </w:r>
      <w:proofErr w:type="spellEnd"/>
      <w:r w:rsidRPr="0057121B">
        <w:rPr>
          <w:sz w:val="28"/>
          <w:szCs w:val="28"/>
        </w:rPr>
        <w:t xml:space="preserve"> рекомендации.</w:t>
      </w:r>
      <w:r w:rsidRPr="0057121B">
        <w:rPr>
          <w:sz w:val="28"/>
          <w:szCs w:val="28"/>
          <w:lang w:val="ru-RU"/>
        </w:rPr>
        <w:t xml:space="preserve"> </w:t>
      </w:r>
      <w:r w:rsidRPr="0057121B">
        <w:rPr>
          <w:sz w:val="28"/>
          <w:szCs w:val="28"/>
        </w:rPr>
        <w:t>Все сведения о состоянии здоровья пациента вносятся в специальную программу, туда же записываются и назначенные лекарственные средства. Потом все это появляется в электронной амбулаторной карте пациента</w:t>
      </w:r>
      <w:r w:rsidRPr="0057121B">
        <w:rPr>
          <w:sz w:val="28"/>
          <w:szCs w:val="28"/>
          <w:lang w:val="ru-RU"/>
        </w:rPr>
        <w:t>,</w:t>
      </w:r>
      <w:r w:rsidRPr="0057121B">
        <w:rPr>
          <w:sz w:val="28"/>
          <w:szCs w:val="28"/>
        </w:rPr>
        <w:t xml:space="preserve"> автоматически </w:t>
      </w:r>
      <w:r w:rsidRPr="0057121B">
        <w:rPr>
          <w:sz w:val="28"/>
          <w:szCs w:val="28"/>
          <w:lang w:val="ru-RU"/>
        </w:rPr>
        <w:t>«</w:t>
      </w:r>
      <w:r w:rsidRPr="0057121B">
        <w:rPr>
          <w:sz w:val="28"/>
          <w:szCs w:val="28"/>
        </w:rPr>
        <w:t>электронный</w:t>
      </w:r>
      <w:r w:rsidRPr="0057121B">
        <w:rPr>
          <w:sz w:val="28"/>
          <w:szCs w:val="28"/>
          <w:lang w:val="ru-RU"/>
        </w:rPr>
        <w:t>» рецепт</w:t>
      </w:r>
      <w:r w:rsidRPr="0057121B">
        <w:rPr>
          <w:sz w:val="28"/>
          <w:szCs w:val="28"/>
        </w:rPr>
        <w:t xml:space="preserve"> дублируется на пластиковой карте</w:t>
      </w:r>
      <w:r w:rsidRPr="0057121B">
        <w:rPr>
          <w:sz w:val="28"/>
          <w:szCs w:val="28"/>
          <w:lang w:val="ru-RU"/>
        </w:rPr>
        <w:t>. В настоящее время требуется дублирование выписанного лекарственног</w:t>
      </w:r>
      <w:r>
        <w:rPr>
          <w:sz w:val="28"/>
          <w:szCs w:val="28"/>
          <w:lang w:val="ru-RU"/>
        </w:rPr>
        <w:t>о препарата на бумажном рецепте.</w:t>
      </w:r>
    </w:p>
    <w:p w:rsidR="001B01B8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1B01B8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ru-RU"/>
        </w:rPr>
      </w:pPr>
      <w:r w:rsidRPr="0057121B">
        <w:rPr>
          <w:sz w:val="28"/>
          <w:szCs w:val="28"/>
        </w:rPr>
        <w:t>Необходимо отметить, что пластиковую карту на прием врача</w:t>
      </w:r>
      <w:r w:rsidRPr="0057121B">
        <w:rPr>
          <w:sz w:val="28"/>
          <w:szCs w:val="28"/>
          <w:lang w:val="ru-RU"/>
        </w:rPr>
        <w:t xml:space="preserve"> или помощника врача</w:t>
      </w:r>
      <w:r w:rsidRPr="0057121B">
        <w:rPr>
          <w:sz w:val="28"/>
          <w:szCs w:val="28"/>
        </w:rPr>
        <w:t xml:space="preserve"> приносить не обязательно. </w:t>
      </w:r>
      <w:r w:rsidRPr="00382D05">
        <w:rPr>
          <w:sz w:val="28"/>
          <w:szCs w:val="28"/>
          <w:u w:val="single"/>
        </w:rPr>
        <w:t>Она необходима тогда, когда человек идет за лекарством в аптеку.</w:t>
      </w:r>
      <w:r>
        <w:rPr>
          <w:sz w:val="28"/>
          <w:szCs w:val="28"/>
          <w:u w:val="single"/>
          <w:lang w:val="ru-RU"/>
        </w:rPr>
        <w:t xml:space="preserve"> </w:t>
      </w:r>
    </w:p>
    <w:p w:rsidR="001B01B8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ru-RU"/>
        </w:rPr>
      </w:pPr>
    </w:p>
    <w:p w:rsidR="001B01B8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82D05">
        <w:rPr>
          <w:rFonts w:eastAsia="+mn-ea"/>
          <w:sz w:val="28"/>
          <w:szCs w:val="28"/>
          <w:lang w:val="ru-RU"/>
        </w:rPr>
        <w:t>Приобрести лекарственные препараты по электронной карте в настоящее время необходимо  в аптеках государственной аптечной сети РУП «БЕЛФАРМАЦИЯ», которые подключены</w:t>
      </w:r>
      <w:r w:rsidRPr="00382D05">
        <w:rPr>
          <w:sz w:val="28"/>
          <w:szCs w:val="28"/>
        </w:rPr>
        <w:t xml:space="preserve"> к автоматизированной системе «Электронный рецепт»</w:t>
      </w:r>
      <w:r w:rsidRPr="00382D05">
        <w:rPr>
          <w:rFonts w:eastAsia="+mn-ea"/>
          <w:sz w:val="28"/>
          <w:szCs w:val="28"/>
          <w:lang w:val="ru-RU"/>
        </w:rPr>
        <w:t>, н</w:t>
      </w:r>
      <w:r w:rsidRPr="00382D05">
        <w:rPr>
          <w:sz w:val="28"/>
          <w:szCs w:val="28"/>
          <w:lang w:val="ru-RU"/>
        </w:rPr>
        <w:t xml:space="preserve">о в перспективе можно будет </w:t>
      </w:r>
      <w:r w:rsidRPr="00382D05">
        <w:rPr>
          <w:sz w:val="28"/>
          <w:szCs w:val="28"/>
        </w:rPr>
        <w:t xml:space="preserve">и </w:t>
      </w:r>
      <w:proofErr w:type="gramStart"/>
      <w:r w:rsidRPr="00382D05">
        <w:rPr>
          <w:sz w:val="28"/>
          <w:szCs w:val="28"/>
          <w:lang w:val="ru-RU"/>
        </w:rPr>
        <w:t>в</w:t>
      </w:r>
      <w:proofErr w:type="gramEnd"/>
      <w:r w:rsidRPr="00382D05">
        <w:rPr>
          <w:sz w:val="28"/>
          <w:szCs w:val="28"/>
          <w:lang w:val="ru-RU"/>
        </w:rPr>
        <w:t xml:space="preserve"> </w:t>
      </w:r>
      <w:r w:rsidRPr="00382D05">
        <w:rPr>
          <w:sz w:val="28"/>
          <w:szCs w:val="28"/>
        </w:rPr>
        <w:t>коммерчески</w:t>
      </w:r>
      <w:r w:rsidRPr="00382D05">
        <w:rPr>
          <w:sz w:val="28"/>
          <w:szCs w:val="28"/>
          <w:lang w:val="ru-RU"/>
        </w:rPr>
        <w:t>х.</w:t>
      </w:r>
      <w:r>
        <w:rPr>
          <w:sz w:val="28"/>
          <w:szCs w:val="28"/>
          <w:lang w:val="ru-RU"/>
        </w:rPr>
        <w:t xml:space="preserve"> </w:t>
      </w:r>
    </w:p>
    <w:p w:rsidR="001B01B8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1B01B8" w:rsidRPr="0057121B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F1FC2">
        <w:rPr>
          <w:rFonts w:eastAsia="+mn-ea"/>
          <w:sz w:val="28"/>
          <w:szCs w:val="28"/>
          <w:u w:val="single"/>
          <w:lang w:val="ru-RU"/>
        </w:rPr>
        <w:t>Дома пластиковую карту не следует забывать. Пациент д</w:t>
      </w:r>
      <w:r w:rsidRPr="006F1FC2">
        <w:rPr>
          <w:sz w:val="28"/>
          <w:szCs w:val="28"/>
          <w:u w:val="single"/>
          <w:lang w:val="ru-RU"/>
        </w:rPr>
        <w:t>олжен предъявить пластиковую карту вместе с бумажным рецептом.</w:t>
      </w:r>
      <w:r w:rsidRPr="006F1FC2">
        <w:rPr>
          <w:u w:val="single"/>
        </w:rPr>
        <w:t xml:space="preserve"> </w:t>
      </w:r>
      <w:r w:rsidRPr="006F1FC2">
        <w:rPr>
          <w:sz w:val="28"/>
          <w:szCs w:val="28"/>
          <w:u w:val="single"/>
          <w:lang w:val="ru-RU"/>
        </w:rPr>
        <w:t>В</w:t>
      </w:r>
      <w:r w:rsidRPr="006F1FC2">
        <w:rPr>
          <w:sz w:val="28"/>
          <w:szCs w:val="28"/>
          <w:u w:val="single"/>
        </w:rPr>
        <w:t xml:space="preserve"> аптеке сканируется штрих-код карты, после чего фармацевт или провизор видит </w:t>
      </w:r>
      <w:r w:rsidRPr="006F1FC2">
        <w:rPr>
          <w:sz w:val="28"/>
          <w:szCs w:val="28"/>
          <w:u w:val="single"/>
          <w:lang w:val="ru-RU"/>
        </w:rPr>
        <w:t xml:space="preserve">все выписанные </w:t>
      </w:r>
      <w:r w:rsidRPr="006F1FC2">
        <w:rPr>
          <w:sz w:val="28"/>
          <w:szCs w:val="28"/>
          <w:u w:val="single"/>
        </w:rPr>
        <w:t>лекарств</w:t>
      </w:r>
      <w:r w:rsidRPr="006F1FC2">
        <w:rPr>
          <w:sz w:val="28"/>
          <w:szCs w:val="28"/>
          <w:u w:val="single"/>
          <w:lang w:val="ru-RU"/>
        </w:rPr>
        <w:t xml:space="preserve">а с </w:t>
      </w:r>
      <w:r w:rsidRPr="006F1FC2">
        <w:rPr>
          <w:sz w:val="28"/>
          <w:szCs w:val="28"/>
          <w:u w:val="single"/>
        </w:rPr>
        <w:t>дозиров</w:t>
      </w:r>
      <w:proofErr w:type="spellStart"/>
      <w:r w:rsidRPr="006F1FC2">
        <w:rPr>
          <w:sz w:val="28"/>
          <w:szCs w:val="28"/>
          <w:u w:val="single"/>
          <w:lang w:val="ru-RU"/>
        </w:rPr>
        <w:t>ками</w:t>
      </w:r>
      <w:proofErr w:type="spellEnd"/>
      <w:r w:rsidRPr="006F1FC2">
        <w:rPr>
          <w:sz w:val="28"/>
          <w:szCs w:val="28"/>
          <w:u w:val="single"/>
        </w:rPr>
        <w:t>.</w:t>
      </w:r>
      <w:r w:rsidRPr="006F1FC2">
        <w:rPr>
          <w:sz w:val="28"/>
          <w:szCs w:val="28"/>
          <w:u w:val="single"/>
          <w:lang w:val="ru-RU"/>
        </w:rPr>
        <w:t xml:space="preserve"> </w:t>
      </w:r>
      <w:r w:rsidRPr="0057121B">
        <w:rPr>
          <w:sz w:val="28"/>
          <w:szCs w:val="28"/>
        </w:rPr>
        <w:t xml:space="preserve">Стоит отметить, что в </w:t>
      </w:r>
      <w:r w:rsidRPr="0057121B">
        <w:rPr>
          <w:sz w:val="28"/>
          <w:szCs w:val="28"/>
          <w:lang w:val="ru-RU"/>
        </w:rPr>
        <w:t>«</w:t>
      </w:r>
      <w:r w:rsidRPr="0057121B">
        <w:rPr>
          <w:sz w:val="28"/>
          <w:szCs w:val="28"/>
        </w:rPr>
        <w:t>электронном</w:t>
      </w:r>
      <w:r w:rsidRPr="0057121B">
        <w:rPr>
          <w:sz w:val="28"/>
          <w:szCs w:val="28"/>
          <w:lang w:val="ru-RU"/>
        </w:rPr>
        <w:t>»</w:t>
      </w:r>
      <w:r w:rsidRPr="0057121B">
        <w:rPr>
          <w:sz w:val="28"/>
          <w:szCs w:val="28"/>
        </w:rPr>
        <w:t xml:space="preserve"> рецепте врач выписывает лекарственное средство как по международному непатентованному названию, так и по названию фирмы производителя, а значит, пациент может приобрести тот препарат, который сейчас есть в наличии.</w:t>
      </w:r>
      <w:r w:rsidRPr="0057121B">
        <w:rPr>
          <w:sz w:val="28"/>
          <w:szCs w:val="28"/>
          <w:lang w:val="ru-RU"/>
        </w:rPr>
        <w:t xml:space="preserve"> Допускается передача карты родственникам пациента или другим доверенным лицам для получения  лекарственных средств в аптечной сети. </w:t>
      </w:r>
    </w:p>
    <w:p w:rsidR="001B01B8" w:rsidRPr="0057121B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01B8" w:rsidRPr="0057121B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57121B">
        <w:rPr>
          <w:sz w:val="28"/>
          <w:szCs w:val="28"/>
          <w:lang w:val="ru-RU"/>
        </w:rPr>
        <w:t>К тому же, и</w:t>
      </w:r>
      <w:r w:rsidRPr="0057121B">
        <w:rPr>
          <w:sz w:val="28"/>
          <w:szCs w:val="28"/>
        </w:rPr>
        <w:t>спользование пластиковой карты для медицинского обслуживания позволяет покупать отечественные лекарства с 5%-ой скидкой, изделия медицинского назначения и лекарственные средства импортного производства – с 2%-ой скидкой.</w:t>
      </w:r>
      <w:r w:rsidRPr="0057121B">
        <w:rPr>
          <w:rFonts w:ascii="Arial" w:hAnsi="Arial" w:cs="Arial"/>
          <w:sz w:val="22"/>
          <w:szCs w:val="22"/>
        </w:rPr>
        <w:t xml:space="preserve"> </w:t>
      </w:r>
    </w:p>
    <w:p w:rsidR="001B01B8" w:rsidRPr="0057121B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</w:p>
    <w:p w:rsidR="001B01B8" w:rsidRPr="0057121B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21B">
        <w:rPr>
          <w:sz w:val="28"/>
          <w:szCs w:val="28"/>
        </w:rPr>
        <w:t xml:space="preserve">Не стоит переживать, если вдруг карта потеряется: данные пациента зашифрованы и их может увидеть только тот врач, который в данный момент проводит лечение. Восстановить карту </w:t>
      </w:r>
      <w:r>
        <w:rPr>
          <w:sz w:val="28"/>
          <w:szCs w:val="28"/>
          <w:lang w:val="ru-RU"/>
        </w:rPr>
        <w:t>мо</w:t>
      </w:r>
      <w:r w:rsidRPr="0057121B">
        <w:rPr>
          <w:sz w:val="28"/>
          <w:szCs w:val="28"/>
        </w:rPr>
        <w:t>жно</w:t>
      </w:r>
      <w:r>
        <w:rPr>
          <w:sz w:val="28"/>
          <w:szCs w:val="28"/>
          <w:lang w:val="ru-RU"/>
        </w:rPr>
        <w:t>,</w:t>
      </w:r>
      <w:r w:rsidRPr="0057121B">
        <w:rPr>
          <w:sz w:val="28"/>
          <w:szCs w:val="28"/>
        </w:rPr>
        <w:t xml:space="preserve"> предъявив паспорт</w:t>
      </w:r>
      <w:r w:rsidRPr="0057121B">
        <w:rPr>
          <w:sz w:val="28"/>
          <w:szCs w:val="28"/>
          <w:lang w:val="ru-RU"/>
        </w:rPr>
        <w:t xml:space="preserve"> в поликлинике по месту жительства</w:t>
      </w:r>
      <w:r w:rsidRPr="0057121B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где была получена утерянная, </w:t>
      </w:r>
      <w:r w:rsidRPr="0057121B">
        <w:rPr>
          <w:sz w:val="28"/>
          <w:szCs w:val="28"/>
          <w:lang w:val="ru-RU"/>
        </w:rPr>
        <w:t>В</w:t>
      </w:r>
      <w:r w:rsidRPr="0057121B">
        <w:rPr>
          <w:sz w:val="28"/>
          <w:szCs w:val="28"/>
        </w:rPr>
        <w:t>ам безвозмездно выдадут новую.</w:t>
      </w:r>
    </w:p>
    <w:p w:rsidR="001B01B8" w:rsidRPr="0057121B" w:rsidRDefault="001B01B8" w:rsidP="001B01B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1B01B8" w:rsidRPr="0057121B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21B">
        <w:rPr>
          <w:sz w:val="28"/>
          <w:szCs w:val="28"/>
        </w:rPr>
        <w:lastRenderedPageBreak/>
        <w:t>Благодаря карте для медицинского обслуживания врач может контролировать назначенное лечение. Доктор на последующем приеме видит, приобрел ли пациент лекарственное средство в аптеке, а значит можно судить о том, что пациент проходит лечение или его игнорирует. Также, в базе отражается весь перечень препаратов, назначенных пациенту другими специалистами. В перспективе пластиковая карта медицинского обслуживания станет полноценной заменой бумажной амбулаторной карте. У каждого пациента будет доступ в свой кабинет пользователя, где хранится информация о физическом состоянии человека, сведения о прививках, пройденных лабораторно-диагностических исследованиях и назначаемых лекарствах.</w:t>
      </w:r>
    </w:p>
    <w:p w:rsidR="001B01B8" w:rsidRPr="0057121B" w:rsidRDefault="001B01B8" w:rsidP="001B01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21B">
        <w:rPr>
          <w:sz w:val="28"/>
          <w:szCs w:val="28"/>
        </w:rPr>
        <w:t>Окончательный переход на использование автоматизированной информационной системы «Электронный рецепт» планируется к 2022 году, когда все организации здравоохранения и аптеки Беларуси подключатся к данной системе.</w:t>
      </w:r>
    </w:p>
    <w:p w:rsidR="001B01B8" w:rsidRDefault="001B01B8" w:rsidP="001B01B8">
      <w:pPr>
        <w:spacing w:after="0" w:line="240" w:lineRule="auto"/>
        <w:rPr>
          <w:szCs w:val="28"/>
        </w:rPr>
      </w:pPr>
    </w:p>
    <w:p w:rsidR="001B01B8" w:rsidRPr="00126956" w:rsidRDefault="001B01B8" w:rsidP="001B01B8">
      <w:pPr>
        <w:spacing w:after="0" w:line="240" w:lineRule="auto"/>
        <w:rPr>
          <w:szCs w:val="28"/>
        </w:rPr>
      </w:pPr>
    </w:p>
    <w:p w:rsidR="001B01B8" w:rsidRPr="00E303A9" w:rsidRDefault="001B01B8" w:rsidP="00E303A9">
      <w:pPr>
        <w:spacing w:after="0"/>
        <w:rPr>
          <w:sz w:val="20"/>
          <w:szCs w:val="20"/>
        </w:rPr>
      </w:pPr>
    </w:p>
    <w:sectPr w:rsidR="001B01B8" w:rsidRPr="00E303A9" w:rsidSect="002A77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723"/>
    <w:rsid w:val="00063A14"/>
    <w:rsid w:val="000B3D55"/>
    <w:rsid w:val="000E0721"/>
    <w:rsid w:val="001A7FBA"/>
    <w:rsid w:val="001B01B8"/>
    <w:rsid w:val="00210FDA"/>
    <w:rsid w:val="002A7723"/>
    <w:rsid w:val="002A7D59"/>
    <w:rsid w:val="0040080D"/>
    <w:rsid w:val="004B179D"/>
    <w:rsid w:val="005270D7"/>
    <w:rsid w:val="0055130D"/>
    <w:rsid w:val="00554FBF"/>
    <w:rsid w:val="0057274C"/>
    <w:rsid w:val="00582D2E"/>
    <w:rsid w:val="005C59E4"/>
    <w:rsid w:val="00626783"/>
    <w:rsid w:val="0065658E"/>
    <w:rsid w:val="006E256D"/>
    <w:rsid w:val="007C5C9F"/>
    <w:rsid w:val="008221B1"/>
    <w:rsid w:val="00870C28"/>
    <w:rsid w:val="008C04D0"/>
    <w:rsid w:val="00902863"/>
    <w:rsid w:val="0092460F"/>
    <w:rsid w:val="00951191"/>
    <w:rsid w:val="009E10F0"/>
    <w:rsid w:val="00A048C5"/>
    <w:rsid w:val="00A7647F"/>
    <w:rsid w:val="00B72BE6"/>
    <w:rsid w:val="00C12083"/>
    <w:rsid w:val="00C2579E"/>
    <w:rsid w:val="00C7388A"/>
    <w:rsid w:val="00CA1440"/>
    <w:rsid w:val="00D00ECF"/>
    <w:rsid w:val="00D254AD"/>
    <w:rsid w:val="00E202AA"/>
    <w:rsid w:val="00E27F44"/>
    <w:rsid w:val="00E303A9"/>
    <w:rsid w:val="00E40204"/>
    <w:rsid w:val="00E610D7"/>
    <w:rsid w:val="00FD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D0"/>
  </w:style>
  <w:style w:type="paragraph" w:styleId="1">
    <w:name w:val="heading 1"/>
    <w:basedOn w:val="a"/>
    <w:link w:val="10"/>
    <w:uiPriority w:val="9"/>
    <w:qFormat/>
    <w:rsid w:val="00C257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579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2579E"/>
    <w:rPr>
      <w:b/>
      <w:bCs/>
    </w:rPr>
  </w:style>
  <w:style w:type="paragraph" w:styleId="a5">
    <w:name w:val="Normal (Web)"/>
    <w:basedOn w:val="a"/>
    <w:uiPriority w:val="99"/>
    <w:rsid w:val="001B01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be-BY"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Goncharuk</cp:lastModifiedBy>
  <cp:revision>7</cp:revision>
  <cp:lastPrinted>2019-07-07T21:40:00Z</cp:lastPrinted>
  <dcterms:created xsi:type="dcterms:W3CDTF">2019-07-14T17:34:00Z</dcterms:created>
  <dcterms:modified xsi:type="dcterms:W3CDTF">2019-07-16T05:39:00Z</dcterms:modified>
</cp:coreProperties>
</file>