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41D9A" w14:textId="77777777" w:rsidR="005459B2" w:rsidRPr="005459B2" w:rsidRDefault="005459B2" w:rsidP="005459B2">
      <w:pPr>
        <w:pStyle w:val="20"/>
        <w:spacing w:before="0" w:beforeAutospacing="0" w:after="304" w:afterAutospacing="0" w:line="280" w:lineRule="atLeast"/>
        <w:ind w:left="-851"/>
        <w:jc w:val="both"/>
        <w:rPr>
          <w:b/>
          <w:bCs/>
          <w:color w:val="393939"/>
          <w:sz w:val="27"/>
          <w:szCs w:val="27"/>
          <w:u w:val="single"/>
        </w:rPr>
      </w:pPr>
      <w:r w:rsidRPr="005459B2">
        <w:rPr>
          <w:b/>
          <w:bCs/>
          <w:color w:val="393939"/>
          <w:sz w:val="27"/>
          <w:szCs w:val="27"/>
          <w:u w:val="single"/>
        </w:rPr>
        <w:t>Список фильмов для демонстрации</w:t>
      </w:r>
    </w:p>
    <w:p w14:paraId="31308A6B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1.    </w:t>
      </w:r>
      <w:r w:rsidRPr="005459B2">
        <w:rPr>
          <w:color w:val="393939"/>
          <w:sz w:val="27"/>
          <w:szCs w:val="27"/>
        </w:rPr>
        <w:t> «Убойная посылка. Как украинские спецслужбы готовили теракт на День Победы» – ОНТ;</w:t>
      </w:r>
    </w:p>
    <w:p w14:paraId="2E3AECCF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2.    </w:t>
      </w:r>
      <w:r w:rsidRPr="005459B2">
        <w:rPr>
          <w:color w:val="393939"/>
          <w:sz w:val="27"/>
          <w:szCs w:val="27"/>
        </w:rPr>
        <w:t>«Гаспар» на связь не вышел. Громкие провалы украинских спецслужб в Беларуси» – ОНТ;</w:t>
      </w:r>
    </w:p>
    <w:p w14:paraId="259B950C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3.    </w:t>
      </w:r>
      <w:r w:rsidRPr="005459B2">
        <w:rPr>
          <w:color w:val="393939"/>
          <w:sz w:val="27"/>
          <w:szCs w:val="27"/>
        </w:rPr>
        <w:t>Операция Манкурты (3 серии) – ОНТ;</w:t>
      </w:r>
    </w:p>
    <w:p w14:paraId="5CB1AAA6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 w:right="-284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4.     </w:t>
      </w:r>
      <w:r w:rsidRPr="005459B2">
        <w:rPr>
          <w:color w:val="393939"/>
          <w:sz w:val="27"/>
          <w:szCs w:val="27"/>
        </w:rPr>
        <w:t>Террор 2021 (2 серии) – ОНТ;</w:t>
      </w:r>
    </w:p>
    <w:p w14:paraId="26EC9279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5.     </w:t>
      </w:r>
      <w:r w:rsidRPr="005459B2">
        <w:rPr>
          <w:color w:val="393939"/>
          <w:sz w:val="27"/>
          <w:szCs w:val="27"/>
        </w:rPr>
        <w:t>Тротил протеста (2 серии) – ОНТ;</w:t>
      </w:r>
    </w:p>
    <w:p w14:paraId="5CBC0293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6.     </w:t>
      </w:r>
      <w:r w:rsidRPr="005459B2">
        <w:rPr>
          <w:color w:val="393939"/>
          <w:sz w:val="27"/>
          <w:szCs w:val="27"/>
        </w:rPr>
        <w:t>Убить Президента (2 серии) – ОНТ;</w:t>
      </w:r>
    </w:p>
    <w:p w14:paraId="33BB9A58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7.     </w:t>
      </w:r>
      <w:r w:rsidRPr="005459B2">
        <w:rPr>
          <w:color w:val="393939"/>
          <w:sz w:val="27"/>
          <w:szCs w:val="27"/>
        </w:rPr>
        <w:t>Жизнь на измене – БТ;</w:t>
      </w:r>
    </w:p>
    <w:p w14:paraId="3F1CECBF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8.     </w:t>
      </w:r>
      <w:r w:rsidRPr="005459B2">
        <w:rPr>
          <w:color w:val="393939"/>
          <w:sz w:val="27"/>
          <w:szCs w:val="27"/>
        </w:rPr>
        <w:t>Нирвана. Выстрел в сердце – БТ;</w:t>
      </w:r>
    </w:p>
    <w:p w14:paraId="53B33FDD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9.     </w:t>
      </w:r>
      <w:r w:rsidRPr="005459B2">
        <w:rPr>
          <w:color w:val="393939"/>
          <w:sz w:val="27"/>
          <w:szCs w:val="27"/>
        </w:rPr>
        <w:t>Страна для жести – БТ;</w:t>
      </w:r>
    </w:p>
    <w:p w14:paraId="1EA5F161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10. </w:t>
      </w:r>
      <w:r w:rsidRPr="005459B2">
        <w:rPr>
          <w:color w:val="393939"/>
          <w:sz w:val="27"/>
          <w:szCs w:val="27"/>
        </w:rPr>
        <w:t>Ящик Пандоры – БТ;</w:t>
      </w:r>
    </w:p>
    <w:p w14:paraId="5F29E5E3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11. </w:t>
      </w:r>
      <w:r w:rsidRPr="005459B2">
        <w:rPr>
          <w:color w:val="393939"/>
          <w:sz w:val="27"/>
          <w:szCs w:val="27"/>
        </w:rPr>
        <w:t>Дороги домой – ОНТ;</w:t>
      </w:r>
    </w:p>
    <w:p w14:paraId="65651286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12.   </w:t>
      </w:r>
      <w:r w:rsidRPr="005459B2">
        <w:rPr>
          <w:color w:val="393939"/>
          <w:sz w:val="27"/>
          <w:szCs w:val="27"/>
        </w:rPr>
        <w:t>Гиены Европы. Как убивают мусульман в Польше, Литве и Латвии – БТ;</w:t>
      </w:r>
    </w:p>
    <w:p w14:paraId="71848F72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13.  </w:t>
      </w:r>
      <w:r w:rsidRPr="005459B2">
        <w:rPr>
          <w:color w:val="393939"/>
          <w:sz w:val="27"/>
          <w:szCs w:val="27"/>
        </w:rPr>
        <w:t>БАЙ-БАЙ, ТУТБАЙ – БТ;</w:t>
      </w:r>
    </w:p>
    <w:p w14:paraId="057FF06B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14.  </w:t>
      </w:r>
      <w:r w:rsidRPr="005459B2">
        <w:rPr>
          <w:color w:val="393939"/>
          <w:sz w:val="27"/>
          <w:szCs w:val="27"/>
        </w:rPr>
        <w:t>Подставной кабинет – ОНТ;</w:t>
      </w:r>
    </w:p>
    <w:p w14:paraId="1836F0D8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15.  </w:t>
      </w:r>
      <w:r w:rsidRPr="005459B2">
        <w:rPr>
          <w:color w:val="393939"/>
          <w:sz w:val="27"/>
          <w:szCs w:val="27"/>
        </w:rPr>
        <w:t>Тайны рейса «Афины-Вильнюс» – ОНТ;</w:t>
      </w:r>
    </w:p>
    <w:p w14:paraId="0EC25C3F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16.  </w:t>
      </w:r>
      <w:r w:rsidRPr="005459B2">
        <w:rPr>
          <w:color w:val="393939"/>
          <w:sz w:val="27"/>
          <w:szCs w:val="27"/>
        </w:rPr>
        <w:t>Серия фильмов «Санкции для народа» – БТ;</w:t>
      </w:r>
    </w:p>
    <w:p w14:paraId="5159A531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 w:right="360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17.   </w:t>
      </w:r>
      <w:r w:rsidRPr="005459B2">
        <w:rPr>
          <w:color w:val="393939"/>
          <w:sz w:val="27"/>
          <w:szCs w:val="27"/>
        </w:rPr>
        <w:t>Контрразведка. Операции белорусского КГБ против спецслужб Запада и Украины - БТ;</w:t>
      </w:r>
    </w:p>
    <w:p w14:paraId="77232D80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18.  </w:t>
      </w:r>
      <w:r w:rsidRPr="005459B2">
        <w:rPr>
          <w:color w:val="393939"/>
          <w:sz w:val="27"/>
          <w:szCs w:val="27"/>
        </w:rPr>
        <w:t>Жизнь под откос - Б Г;</w:t>
      </w:r>
    </w:p>
    <w:p w14:paraId="1B958C80" w14:textId="77777777" w:rsidR="005459B2" w:rsidRPr="005459B2" w:rsidRDefault="005459B2" w:rsidP="005459B2">
      <w:pPr>
        <w:pStyle w:val="1"/>
        <w:spacing w:before="0" w:beforeAutospacing="0" w:after="353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19.  </w:t>
      </w:r>
      <w:r w:rsidRPr="005459B2">
        <w:rPr>
          <w:color w:val="393939"/>
          <w:sz w:val="27"/>
          <w:szCs w:val="27"/>
        </w:rPr>
        <w:t>Специальный репортаж «</w:t>
      </w:r>
      <w:proofErr w:type="spellStart"/>
      <w:r w:rsidRPr="005459B2">
        <w:rPr>
          <w:color w:val="393939"/>
          <w:sz w:val="27"/>
          <w:szCs w:val="27"/>
        </w:rPr>
        <w:t>Гудбай</w:t>
      </w:r>
      <w:proofErr w:type="spellEnd"/>
      <w:r w:rsidRPr="005459B2">
        <w:rPr>
          <w:color w:val="393939"/>
          <w:sz w:val="27"/>
          <w:szCs w:val="27"/>
        </w:rPr>
        <w:t>, Америка!» - БТ.</w:t>
      </w:r>
      <w:bookmarkStart w:id="0" w:name="_GoBack"/>
      <w:bookmarkEnd w:id="0"/>
    </w:p>
    <w:p w14:paraId="533BCDDC" w14:textId="77777777" w:rsidR="005459B2" w:rsidRPr="005459B2" w:rsidRDefault="005459B2" w:rsidP="005459B2">
      <w:pPr>
        <w:pStyle w:val="20"/>
        <w:spacing w:before="0" w:beforeAutospacing="0" w:after="0" w:afterAutospacing="0" w:line="280" w:lineRule="atLeast"/>
        <w:ind w:left="-851"/>
        <w:jc w:val="both"/>
        <w:rPr>
          <w:b/>
          <w:bCs/>
          <w:color w:val="393939"/>
          <w:sz w:val="27"/>
          <w:szCs w:val="27"/>
          <w:u w:val="single"/>
        </w:rPr>
      </w:pPr>
      <w:r w:rsidRPr="005459B2">
        <w:rPr>
          <w:b/>
          <w:bCs/>
          <w:color w:val="393939"/>
          <w:sz w:val="27"/>
          <w:szCs w:val="27"/>
          <w:u w:val="single"/>
        </w:rPr>
        <w:t>Документальный цикл «Без срока давности» о геноциде</w:t>
      </w:r>
    </w:p>
    <w:p w14:paraId="38555613" w14:textId="77777777" w:rsidR="005459B2" w:rsidRPr="005459B2" w:rsidRDefault="005459B2" w:rsidP="005459B2">
      <w:pPr>
        <w:pStyle w:val="20"/>
        <w:spacing w:before="0" w:beforeAutospacing="0" w:after="294" w:afterAutospacing="0" w:line="280" w:lineRule="atLeast"/>
        <w:ind w:left="-851"/>
        <w:jc w:val="both"/>
        <w:rPr>
          <w:b/>
          <w:bCs/>
          <w:color w:val="393939"/>
          <w:sz w:val="27"/>
          <w:szCs w:val="27"/>
          <w:u w:val="single"/>
        </w:rPr>
      </w:pPr>
      <w:r w:rsidRPr="005459B2">
        <w:rPr>
          <w:b/>
          <w:bCs/>
          <w:color w:val="393939"/>
          <w:sz w:val="27"/>
          <w:szCs w:val="27"/>
          <w:u w:val="single"/>
        </w:rPr>
        <w:t>белорусского народа:</w:t>
      </w:r>
    </w:p>
    <w:p w14:paraId="3CD3F8FC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1.    </w:t>
      </w:r>
      <w:r w:rsidRPr="005459B2">
        <w:rPr>
          <w:color w:val="393939"/>
          <w:sz w:val="27"/>
          <w:szCs w:val="27"/>
        </w:rPr>
        <w:t>АК Армия проклятых;</w:t>
      </w:r>
    </w:p>
    <w:p w14:paraId="2B03AC79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2.     </w:t>
      </w:r>
      <w:r w:rsidRPr="005459B2">
        <w:rPr>
          <w:color w:val="393939"/>
          <w:sz w:val="27"/>
          <w:szCs w:val="27"/>
        </w:rPr>
        <w:t>Девушка с глазами сатаны;</w:t>
      </w:r>
    </w:p>
    <w:p w14:paraId="46FC5807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3.     </w:t>
      </w:r>
      <w:r w:rsidRPr="005459B2">
        <w:rPr>
          <w:color w:val="393939"/>
          <w:sz w:val="27"/>
          <w:szCs w:val="27"/>
        </w:rPr>
        <w:t xml:space="preserve">Каратели </w:t>
      </w:r>
      <w:proofErr w:type="spellStart"/>
      <w:r w:rsidRPr="005459B2">
        <w:rPr>
          <w:color w:val="393939"/>
          <w:sz w:val="27"/>
          <w:szCs w:val="27"/>
        </w:rPr>
        <w:t>Дирлевангера</w:t>
      </w:r>
      <w:proofErr w:type="spellEnd"/>
      <w:r w:rsidRPr="005459B2">
        <w:rPr>
          <w:color w:val="393939"/>
          <w:sz w:val="27"/>
          <w:szCs w:val="27"/>
        </w:rPr>
        <w:t xml:space="preserve"> Часть 1;</w:t>
      </w:r>
    </w:p>
    <w:p w14:paraId="59C9D59D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4.     </w:t>
      </w:r>
      <w:r w:rsidRPr="005459B2">
        <w:rPr>
          <w:color w:val="393939"/>
          <w:sz w:val="27"/>
          <w:szCs w:val="27"/>
        </w:rPr>
        <w:t xml:space="preserve">Каратели </w:t>
      </w:r>
      <w:proofErr w:type="spellStart"/>
      <w:r w:rsidRPr="005459B2">
        <w:rPr>
          <w:color w:val="393939"/>
          <w:sz w:val="27"/>
          <w:szCs w:val="27"/>
        </w:rPr>
        <w:t>Дирлевангера</w:t>
      </w:r>
      <w:proofErr w:type="spellEnd"/>
      <w:r w:rsidRPr="005459B2">
        <w:rPr>
          <w:color w:val="393939"/>
          <w:sz w:val="27"/>
          <w:szCs w:val="27"/>
        </w:rPr>
        <w:t xml:space="preserve"> Часть 2;</w:t>
      </w:r>
    </w:p>
    <w:p w14:paraId="2F14D668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5.     </w:t>
      </w:r>
      <w:r w:rsidRPr="005459B2">
        <w:rPr>
          <w:color w:val="393939"/>
          <w:sz w:val="27"/>
          <w:szCs w:val="27"/>
        </w:rPr>
        <w:t xml:space="preserve">Каратели </w:t>
      </w:r>
      <w:proofErr w:type="spellStart"/>
      <w:r w:rsidRPr="005459B2">
        <w:rPr>
          <w:color w:val="393939"/>
          <w:sz w:val="27"/>
          <w:szCs w:val="27"/>
        </w:rPr>
        <w:t>Дирлевангера</w:t>
      </w:r>
      <w:proofErr w:type="spellEnd"/>
      <w:r w:rsidRPr="005459B2">
        <w:rPr>
          <w:color w:val="393939"/>
          <w:sz w:val="27"/>
          <w:szCs w:val="27"/>
        </w:rPr>
        <w:t xml:space="preserve"> Часть 3;</w:t>
      </w:r>
    </w:p>
    <w:p w14:paraId="4D721C9C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6.     </w:t>
      </w:r>
      <w:r w:rsidRPr="005459B2">
        <w:rPr>
          <w:color w:val="393939"/>
          <w:sz w:val="27"/>
          <w:szCs w:val="27"/>
        </w:rPr>
        <w:t>Озаричи;</w:t>
      </w:r>
    </w:p>
    <w:p w14:paraId="2DC07BCB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7.     </w:t>
      </w:r>
      <w:r w:rsidRPr="005459B2">
        <w:rPr>
          <w:color w:val="393939"/>
          <w:sz w:val="27"/>
          <w:szCs w:val="27"/>
        </w:rPr>
        <w:t>Они сжигали Хатынь;</w:t>
      </w:r>
    </w:p>
    <w:p w14:paraId="4C59DC88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8.     </w:t>
      </w:r>
      <w:r w:rsidRPr="005459B2">
        <w:rPr>
          <w:color w:val="393939"/>
          <w:sz w:val="27"/>
          <w:szCs w:val="27"/>
        </w:rPr>
        <w:t>Операция 1005;</w:t>
      </w:r>
    </w:p>
    <w:p w14:paraId="2E6E39AE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9.     </w:t>
      </w:r>
      <w:r w:rsidRPr="005459B2">
        <w:rPr>
          <w:color w:val="393939"/>
          <w:sz w:val="27"/>
          <w:szCs w:val="27"/>
        </w:rPr>
        <w:t>Палачи Логойска;</w:t>
      </w:r>
    </w:p>
    <w:p w14:paraId="55A78DBE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10. </w:t>
      </w:r>
      <w:proofErr w:type="spellStart"/>
      <w:r w:rsidRPr="005459B2">
        <w:rPr>
          <w:color w:val="393939"/>
          <w:sz w:val="27"/>
          <w:szCs w:val="27"/>
        </w:rPr>
        <w:t>Тростенец</w:t>
      </w:r>
      <w:proofErr w:type="spellEnd"/>
      <w:r w:rsidRPr="005459B2">
        <w:rPr>
          <w:color w:val="393939"/>
          <w:sz w:val="27"/>
          <w:szCs w:val="27"/>
        </w:rPr>
        <w:t>;</w:t>
      </w:r>
    </w:p>
    <w:p w14:paraId="17F5A172" w14:textId="77777777" w:rsidR="005459B2" w:rsidRPr="005459B2" w:rsidRDefault="005459B2" w:rsidP="005459B2">
      <w:pPr>
        <w:pStyle w:val="1"/>
        <w:spacing w:before="0" w:beforeAutospacing="0" w:after="0" w:afterAutospacing="0" w:line="346" w:lineRule="atLeast"/>
        <w:ind w:left="-851"/>
        <w:jc w:val="both"/>
        <w:rPr>
          <w:color w:val="393939"/>
          <w:sz w:val="27"/>
          <w:szCs w:val="27"/>
        </w:rPr>
      </w:pPr>
      <w:r w:rsidRPr="005459B2">
        <w:rPr>
          <w:color w:val="000000"/>
          <w:sz w:val="27"/>
          <w:szCs w:val="27"/>
        </w:rPr>
        <w:t>11. </w:t>
      </w:r>
      <w:r w:rsidRPr="005459B2">
        <w:rPr>
          <w:color w:val="393939"/>
          <w:sz w:val="27"/>
          <w:szCs w:val="27"/>
        </w:rPr>
        <w:t>Украинская сотня.</w:t>
      </w:r>
    </w:p>
    <w:p w14:paraId="1BE4083B" w14:textId="77777777" w:rsidR="00881F7F" w:rsidRPr="005459B2" w:rsidRDefault="00881F7F" w:rsidP="005459B2">
      <w:pPr>
        <w:ind w:left="-851"/>
        <w:rPr>
          <w:rFonts w:ascii="Times New Roman" w:hAnsi="Times New Roman" w:cs="Times New Roman"/>
        </w:rPr>
      </w:pPr>
    </w:p>
    <w:sectPr w:rsidR="00881F7F" w:rsidRPr="0054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AF"/>
    <w:rsid w:val="00154460"/>
    <w:rsid w:val="001A2051"/>
    <w:rsid w:val="001C5FAF"/>
    <w:rsid w:val="00224F40"/>
    <w:rsid w:val="005459B2"/>
    <w:rsid w:val="0088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57A6"/>
  <w15:chartTrackingRefBased/>
  <w15:docId w15:val="{859417D6-921A-401F-8B63-0E810550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54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54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Н.М. Гончарук</dc:creator>
  <cp:keywords/>
  <dc:description/>
  <cp:lastModifiedBy>Наталья Н.М. Гончарук</cp:lastModifiedBy>
  <cp:revision>2</cp:revision>
  <dcterms:created xsi:type="dcterms:W3CDTF">2023-07-17T13:14:00Z</dcterms:created>
  <dcterms:modified xsi:type="dcterms:W3CDTF">2023-07-17T13:15:00Z</dcterms:modified>
</cp:coreProperties>
</file>