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 w:before="0" w:after="0"/>
        <w:ind w:left="453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spacing w:lineRule="exact" w:line="320" w:before="0" w:after="0"/>
        <w:ind w:left="453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spacing w:lineRule="exact" w:line="320" w:before="0" w:after="0"/>
        <w:ind w:left="453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>Ф.И.О., адрес места  жительства заявителя</w:t>
      </w:r>
    </w:p>
    <w:p>
      <w:pPr>
        <w:pStyle w:val="Normal"/>
        <w:spacing w:lineRule="exact" w:line="320" w:before="0" w:after="0"/>
        <w:ind w:left="453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spacing w:lineRule="exact" w:line="320" w:before="0" w:after="0"/>
        <w:ind w:left="453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spacing w:lineRule="exact" w:line="32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exact" w:line="300" w:before="0" w:after="0"/>
        <w:jc w:val="center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62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Я,__________________________________________, ходатайствую о приобретении гражданства Республики Беларусь в соответствии с Соглашением между Республикой Беларусь, Республикой Казахстан, Кыргызской Республикой и Российской Федерацией об упрощенном порядке приобретения гражданства от 26 февраля 1999 года.</w:t>
      </w:r>
    </w:p>
    <w:p>
      <w:pPr>
        <w:pStyle w:val="Normal"/>
        <w:spacing w:lineRule="auto" w:line="240" w:before="0" w:after="0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Свою принадлежность к гражданству Республики Казахстан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подтверждаю: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указать наименование документа, дату его получения, серию и номер</w:t>
      </w:r>
    </w:p>
    <w:p>
      <w:pPr>
        <w:pStyle w:val="Normal"/>
        <w:tabs>
          <w:tab w:val="clear" w:pos="708"/>
          <w:tab w:val="right" w:pos="9781" w:leader="none"/>
        </w:tabs>
        <w:spacing w:lineRule="exact" w:line="3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Основания: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одно из условий, предусмотренных Соглашением: факт рождения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Республике Беларусь, постоянного проживания в Республике Беларусь, либо наличие</w:t>
      </w:r>
    </w:p>
    <w:p>
      <w:pPr>
        <w:pStyle w:val="Normal"/>
        <w:tabs>
          <w:tab w:val="clear" w:pos="708"/>
          <w:tab w:val="right" w:pos="9781" w:leader="none"/>
        </w:tabs>
        <w:spacing w:lineRule="exact" w:line="30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постоянно проживающих в Республике Беларусь близких родственников с указанием</w:t>
      </w:r>
    </w:p>
    <w:p>
      <w:pPr>
        <w:pStyle w:val="Normal"/>
        <w:tabs>
          <w:tab w:val="clear" w:pos="708"/>
          <w:tab w:val="right" w:pos="9781" w:leader="none"/>
        </w:tabs>
        <w:spacing w:lineRule="exact" w:line="30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их фамилии, имени, отчества и степени родства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Одновременно прошу предоставить гражданство Республики Беларусь в упрощенном порядке моим несовершеннолетним детям: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sz w:val="20"/>
          <w:szCs w:val="24"/>
        </w:rPr>
        <w:t>Ф.И.О., дата рождения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 заполнено мною лично и я предупрежден(а) о следующем:</w:t>
      </w:r>
    </w:p>
    <w:p>
      <w:pPr>
        <w:pStyle w:val="Normal"/>
        <w:spacing w:lineRule="auto" w:line="240" w:before="0" w:after="0"/>
        <w:ind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соответствии со статьей 21 Закона Республики Беларусь                     «О гражданстве Республики Беларусь» решение о приобретении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гражданства Республики Беларусь отменяется, если оно принято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основании заведомо ложных сведений или подложных документов.</w:t>
      </w:r>
    </w:p>
    <w:p>
      <w:pPr>
        <w:pStyle w:val="Normal"/>
        <w:spacing w:lineRule="auto" w:line="240" w:before="0" w:after="120"/>
        <w:ind w:firstLine="69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положениями законодательства Республики Беларусь, предусматривающими основания для отказа в рассмотрении заявления о приобретении гражданства Республики Беларусь, ознакомлен(а).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«_____»__________ 20___ г .                                               ______________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4"/>
        </w:rPr>
        <w:t>(дата заполнения анкеты)                                                                                               (подпись заявителя)</w:t>
      </w:r>
    </w:p>
    <w:p>
      <w:pPr>
        <w:pStyle w:val="Normal"/>
        <w:spacing w:lineRule="auto" w:line="240" w:before="0" w:after="0"/>
        <w:ind w:firstLine="686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Заявление, прилагаемые к нему документы принял, их действительность и правильность заполнения проверил, с требованиями статей 16, 21 Закона Республики Беларусь «О гражданстве Республики Беларусь» ознакомил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</w:rPr>
        <w:t xml:space="preserve">                                                  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-107950</wp:posOffset>
                </wp:positionH>
                <wp:positionV relativeFrom="page">
                  <wp:posOffset>10125075</wp:posOffset>
                </wp:positionV>
                <wp:extent cx="6121400" cy="31877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f" o:allowincell="f" style="position:absolute;margin-left:-8.5pt;margin-top:797.25pt;width:481.9pt;height:25pt;mso-wrap-style:none;v-text-anchor:middl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0"/>
          <w:szCs w:val="24"/>
        </w:rPr>
        <w:t>(должность, фамилия и инициалы должностного лица, принявшего документы)</w:t>
      </w:r>
    </w:p>
    <w:p>
      <w:pPr>
        <w:pStyle w:val="Normal"/>
        <w:spacing w:lineRule="exact" w:line="32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«____»___________20____г.                                         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sz w:val="20"/>
          <w:szCs w:val="24"/>
        </w:rPr>
        <w:t xml:space="preserve">подпись должностного лица)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eastAsia="Times New Roman" w:cs="Times New Roman" w:ascii="Times New Roman" w:hAnsi="Times New Roman"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eastAsia="Times New Roman" w:cs="Times New Roman" w:ascii="Times New Roman" w:hAnsi="Times New Roman"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eastAsia="Times New Roman" w:cs="Times New Roman" w:ascii="Times New Roman" w:hAnsi="Times New Roman"/>
          <w:sz w:val="48"/>
          <w:szCs w:val="48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5a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LibreOffice/7.2.2.2$Windows_x86 LibreOffice_project/02b2acce88a210515b4a5bb2e46cbfb63fe97d56</Application>
  <AppVersion>15.0000</AppVersion>
  <Pages>2</Pages>
  <Words>222</Words>
  <Characters>2289</Characters>
  <CharactersWithSpaces>3184</CharactersWithSpaces>
  <Paragraphs>31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2022-03-12T09:09:00Z</dcterms:created>
  <dc:creator>ADMIN</dc:creator>
  <dc:description/>
  <dc:language>ru-RU</dc:language>
  <cp:lastModifiedBy>ADMIN</cp:lastModifiedBy>
  <cp:lastPrinted>2022-04-11T13:44:00Z</cp:lastPrinted>
  <dcterms:modified xsi:type="dcterms:W3CDTF">2022-04-13T10:21:00Z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